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716" w:rsidRDefault="00213716" w:rsidP="00213716">
      <w:pPr>
        <w:jc w:val="center"/>
        <w:rPr>
          <w:b/>
          <w:sz w:val="28"/>
          <w:szCs w:val="28"/>
        </w:rPr>
      </w:pPr>
      <w:r>
        <w:rPr>
          <w:b/>
          <w:sz w:val="28"/>
          <w:szCs w:val="28"/>
        </w:rPr>
        <w:t>СОВЕТ ДЕПУТАТОВ</w:t>
      </w:r>
    </w:p>
    <w:p w:rsidR="00213716" w:rsidRDefault="00213716" w:rsidP="00213716">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213716" w:rsidRDefault="00213716" w:rsidP="00213716">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213716" w:rsidRDefault="00213716" w:rsidP="00213716">
      <w:pPr>
        <w:jc w:val="center"/>
        <w:rPr>
          <w:b/>
          <w:sz w:val="28"/>
          <w:szCs w:val="28"/>
        </w:rPr>
      </w:pPr>
      <w:r>
        <w:rPr>
          <w:b/>
          <w:sz w:val="28"/>
          <w:szCs w:val="28"/>
        </w:rPr>
        <w:t>(пятого созыва)</w:t>
      </w:r>
    </w:p>
    <w:p w:rsidR="00213716" w:rsidRDefault="00213716" w:rsidP="00213716">
      <w:pPr>
        <w:ind w:firstLine="851"/>
        <w:jc w:val="center"/>
        <w:rPr>
          <w:b/>
          <w:sz w:val="28"/>
          <w:szCs w:val="28"/>
        </w:rPr>
      </w:pPr>
    </w:p>
    <w:p w:rsidR="00213716" w:rsidRDefault="00213716" w:rsidP="00213716">
      <w:pPr>
        <w:jc w:val="center"/>
        <w:rPr>
          <w:b/>
          <w:sz w:val="28"/>
          <w:szCs w:val="28"/>
        </w:rPr>
      </w:pPr>
      <w:r>
        <w:rPr>
          <w:b/>
          <w:sz w:val="28"/>
          <w:szCs w:val="28"/>
        </w:rPr>
        <w:t>РЕШЕНИЕ № 54</w:t>
      </w:r>
    </w:p>
    <w:p w:rsidR="00213716" w:rsidRDefault="00213716" w:rsidP="00213716">
      <w:pPr>
        <w:jc w:val="center"/>
        <w:rPr>
          <w:b/>
          <w:sz w:val="28"/>
          <w:szCs w:val="28"/>
        </w:rPr>
      </w:pPr>
      <w:r>
        <w:rPr>
          <w:b/>
          <w:sz w:val="28"/>
          <w:szCs w:val="28"/>
        </w:rPr>
        <w:t>(седьмая сессия)</w:t>
      </w:r>
    </w:p>
    <w:p w:rsidR="00213716" w:rsidRDefault="00213716" w:rsidP="00213716">
      <w:pPr>
        <w:ind w:firstLine="851"/>
        <w:jc w:val="center"/>
        <w:rPr>
          <w:b/>
          <w:sz w:val="28"/>
          <w:szCs w:val="28"/>
        </w:rPr>
      </w:pPr>
    </w:p>
    <w:p w:rsidR="00213716" w:rsidRDefault="00213716" w:rsidP="00213716">
      <w:pPr>
        <w:jc w:val="center"/>
        <w:rPr>
          <w:sz w:val="28"/>
          <w:szCs w:val="28"/>
        </w:rPr>
      </w:pPr>
      <w:r>
        <w:rPr>
          <w:sz w:val="28"/>
          <w:szCs w:val="28"/>
        </w:rPr>
        <w:t>26.05.2016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213716" w:rsidRDefault="00213716" w:rsidP="00213716">
      <w:pPr>
        <w:jc w:val="center"/>
        <w:rPr>
          <w:sz w:val="28"/>
          <w:szCs w:val="28"/>
        </w:rPr>
      </w:pPr>
    </w:p>
    <w:p w:rsidR="00213716" w:rsidRPr="00FC053D" w:rsidRDefault="00213716" w:rsidP="00213716">
      <w:pPr>
        <w:pStyle w:val="ConsPlusTitle"/>
        <w:jc w:val="center"/>
        <w:rPr>
          <w:rFonts w:ascii="Times New Roman" w:hAnsi="Times New Roman" w:cs="Times New Roman"/>
          <w:sz w:val="28"/>
          <w:szCs w:val="28"/>
        </w:rPr>
      </w:pPr>
      <w:r w:rsidRPr="00FC053D">
        <w:rPr>
          <w:rFonts w:ascii="Times New Roman" w:hAnsi="Times New Roman" w:cs="Times New Roman"/>
          <w:sz w:val="28"/>
          <w:szCs w:val="28"/>
        </w:rPr>
        <w:t>Об утверждении местных нормативов градостроительного проектирования рабочего поселка</w:t>
      </w:r>
      <w:proofErr w:type="gramStart"/>
      <w:r w:rsidRPr="00FC053D">
        <w:rPr>
          <w:rFonts w:ascii="Times New Roman" w:hAnsi="Times New Roman" w:cs="Times New Roman"/>
          <w:sz w:val="28"/>
          <w:szCs w:val="28"/>
        </w:rPr>
        <w:t xml:space="preserve"> Ч</w:t>
      </w:r>
      <w:proofErr w:type="gramEnd"/>
      <w:r w:rsidRPr="00FC053D">
        <w:rPr>
          <w:rFonts w:ascii="Times New Roman" w:hAnsi="Times New Roman" w:cs="Times New Roman"/>
          <w:sz w:val="28"/>
          <w:szCs w:val="28"/>
        </w:rPr>
        <w:t xml:space="preserve">ик </w:t>
      </w:r>
      <w:proofErr w:type="spellStart"/>
      <w:r w:rsidRPr="00FC053D">
        <w:rPr>
          <w:rFonts w:ascii="Times New Roman" w:hAnsi="Times New Roman" w:cs="Times New Roman"/>
          <w:sz w:val="28"/>
          <w:szCs w:val="28"/>
        </w:rPr>
        <w:t>Коченевского</w:t>
      </w:r>
      <w:proofErr w:type="spellEnd"/>
      <w:r w:rsidRPr="00FC053D">
        <w:rPr>
          <w:rFonts w:ascii="Times New Roman" w:hAnsi="Times New Roman" w:cs="Times New Roman"/>
          <w:sz w:val="28"/>
          <w:szCs w:val="28"/>
        </w:rPr>
        <w:t xml:space="preserve"> района Новосибирской области</w:t>
      </w:r>
    </w:p>
    <w:p w:rsidR="00213716" w:rsidRPr="000477A4" w:rsidRDefault="00213716" w:rsidP="00213716">
      <w:pPr>
        <w:ind w:firstLine="708"/>
        <w:jc w:val="center"/>
        <w:rPr>
          <w:sz w:val="28"/>
          <w:szCs w:val="28"/>
        </w:rPr>
      </w:pPr>
    </w:p>
    <w:p w:rsidR="00213716" w:rsidRPr="00B95E25" w:rsidRDefault="00213716" w:rsidP="00213716">
      <w:pPr>
        <w:ind w:firstLine="851"/>
        <w:jc w:val="both"/>
        <w:rPr>
          <w:sz w:val="28"/>
          <w:szCs w:val="28"/>
        </w:rPr>
      </w:pPr>
      <w:r w:rsidRPr="00E26267">
        <w:rPr>
          <w:sz w:val="28"/>
          <w:szCs w:val="28"/>
        </w:rPr>
        <w:t xml:space="preserve">В соответствии с Градостроительным </w:t>
      </w:r>
      <w:hyperlink r:id="rId5" w:history="1">
        <w:r w:rsidRPr="00E26267">
          <w:rPr>
            <w:sz w:val="28"/>
            <w:szCs w:val="28"/>
          </w:rPr>
          <w:t>кодексом</w:t>
        </w:r>
      </w:hyperlink>
      <w:r w:rsidRPr="00E26267">
        <w:rPr>
          <w:sz w:val="28"/>
          <w:szCs w:val="28"/>
        </w:rPr>
        <w:t xml:space="preserve"> Российской Федерации, Федеральным </w:t>
      </w:r>
      <w:hyperlink r:id="rId6" w:history="1">
        <w:r w:rsidRPr="00E26267">
          <w:rPr>
            <w:sz w:val="28"/>
            <w:szCs w:val="28"/>
          </w:rPr>
          <w:t>законом</w:t>
        </w:r>
      </w:hyperlink>
      <w:r w:rsidRPr="00E26267">
        <w:rPr>
          <w:sz w:val="28"/>
          <w:szCs w:val="28"/>
        </w:rPr>
        <w:t xml:space="preserve"> от 06.10.2003 № 131-ФЗ «Об общих принципах организации местного самоуправления в Российской Федерации», </w:t>
      </w:r>
      <w:r>
        <w:rPr>
          <w:sz w:val="28"/>
          <w:szCs w:val="28"/>
        </w:rPr>
        <w:t>Уставом рабочего поселка</w:t>
      </w:r>
      <w:proofErr w:type="gramStart"/>
      <w:r>
        <w:rPr>
          <w:sz w:val="28"/>
          <w:szCs w:val="28"/>
        </w:rPr>
        <w:t xml:space="preserve"> Ч</w:t>
      </w:r>
      <w:proofErr w:type="gramEnd"/>
      <w:r w:rsidRPr="00E26267">
        <w:rPr>
          <w:sz w:val="28"/>
          <w:szCs w:val="28"/>
        </w:rPr>
        <w:t xml:space="preserve">ик </w:t>
      </w:r>
      <w:proofErr w:type="spellStart"/>
      <w:r w:rsidRPr="00E26267">
        <w:rPr>
          <w:sz w:val="28"/>
          <w:szCs w:val="28"/>
        </w:rPr>
        <w:t>Коченевского</w:t>
      </w:r>
      <w:proofErr w:type="spellEnd"/>
      <w:r w:rsidRPr="00E26267">
        <w:rPr>
          <w:sz w:val="28"/>
          <w:szCs w:val="28"/>
        </w:rPr>
        <w:t xml:space="preserve"> района Новосибирской</w:t>
      </w:r>
      <w:r w:rsidRPr="00B95E25">
        <w:rPr>
          <w:sz w:val="28"/>
          <w:szCs w:val="28"/>
        </w:rPr>
        <w:t xml:space="preserve">, </w:t>
      </w:r>
      <w:r w:rsidRPr="00B95E25">
        <w:rPr>
          <w:color w:val="000000"/>
          <w:sz w:val="28"/>
          <w:szCs w:val="28"/>
        </w:rPr>
        <w:t>Совет депутатов рабочего поселка Чик</w:t>
      </w:r>
    </w:p>
    <w:p w:rsidR="00213716" w:rsidRPr="00B95E25" w:rsidRDefault="00213716" w:rsidP="00213716">
      <w:pPr>
        <w:ind w:firstLine="851"/>
        <w:jc w:val="both"/>
        <w:rPr>
          <w:b/>
          <w:sz w:val="28"/>
          <w:szCs w:val="28"/>
        </w:rPr>
      </w:pPr>
      <w:r w:rsidRPr="00B95E25">
        <w:rPr>
          <w:b/>
          <w:sz w:val="28"/>
          <w:szCs w:val="28"/>
        </w:rPr>
        <w:t>РЕШИЛ:</w:t>
      </w:r>
    </w:p>
    <w:p w:rsidR="00213716" w:rsidRDefault="00213716" w:rsidP="00213716">
      <w:pPr>
        <w:autoSpaceDE w:val="0"/>
        <w:autoSpaceDN w:val="0"/>
        <w:adjustRightInd w:val="0"/>
        <w:ind w:firstLine="851"/>
        <w:jc w:val="both"/>
        <w:rPr>
          <w:sz w:val="28"/>
          <w:szCs w:val="28"/>
        </w:rPr>
      </w:pPr>
      <w:r w:rsidRPr="00B95E25">
        <w:rPr>
          <w:sz w:val="28"/>
          <w:szCs w:val="28"/>
        </w:rPr>
        <w:t xml:space="preserve">1. </w:t>
      </w:r>
      <w:r w:rsidRPr="00E26267">
        <w:rPr>
          <w:sz w:val="28"/>
          <w:szCs w:val="28"/>
        </w:rPr>
        <w:t xml:space="preserve">Утвердить </w:t>
      </w:r>
      <w:r>
        <w:rPr>
          <w:sz w:val="28"/>
          <w:szCs w:val="28"/>
        </w:rPr>
        <w:t>местные нормативы</w:t>
      </w:r>
      <w:r w:rsidRPr="00E26267">
        <w:rPr>
          <w:sz w:val="28"/>
          <w:szCs w:val="28"/>
        </w:rPr>
        <w:t xml:space="preserve"> градостроительного проектирования рабочего поселка</w:t>
      </w:r>
      <w:proofErr w:type="gramStart"/>
      <w:r w:rsidRPr="00E26267">
        <w:rPr>
          <w:sz w:val="28"/>
          <w:szCs w:val="28"/>
        </w:rPr>
        <w:t xml:space="preserve"> Ч</w:t>
      </w:r>
      <w:proofErr w:type="gramEnd"/>
      <w:r w:rsidRPr="00E26267">
        <w:rPr>
          <w:sz w:val="28"/>
          <w:szCs w:val="28"/>
        </w:rPr>
        <w:t xml:space="preserve">ик </w:t>
      </w:r>
      <w:proofErr w:type="spellStart"/>
      <w:r w:rsidRPr="00E26267">
        <w:rPr>
          <w:sz w:val="28"/>
          <w:szCs w:val="28"/>
        </w:rPr>
        <w:t>Коченевского</w:t>
      </w:r>
      <w:proofErr w:type="spellEnd"/>
      <w:r w:rsidRPr="00E26267">
        <w:rPr>
          <w:sz w:val="28"/>
          <w:szCs w:val="28"/>
        </w:rPr>
        <w:t xml:space="preserve"> района Новосибирской области</w:t>
      </w:r>
      <w:r w:rsidRPr="00B95E25">
        <w:rPr>
          <w:sz w:val="28"/>
          <w:szCs w:val="28"/>
        </w:rPr>
        <w:t xml:space="preserve"> </w:t>
      </w:r>
      <w:r>
        <w:rPr>
          <w:sz w:val="28"/>
          <w:szCs w:val="28"/>
        </w:rPr>
        <w:t>(приложение).</w:t>
      </w:r>
    </w:p>
    <w:p w:rsidR="00213716" w:rsidRDefault="00213716" w:rsidP="00213716">
      <w:pPr>
        <w:autoSpaceDE w:val="0"/>
        <w:autoSpaceDN w:val="0"/>
        <w:adjustRightInd w:val="0"/>
        <w:ind w:firstLine="851"/>
        <w:jc w:val="both"/>
        <w:rPr>
          <w:sz w:val="28"/>
          <w:szCs w:val="28"/>
        </w:rPr>
      </w:pPr>
      <w:r w:rsidRPr="00B95E25">
        <w:rPr>
          <w:color w:val="000000"/>
          <w:sz w:val="28"/>
          <w:szCs w:val="28"/>
        </w:rPr>
        <w:t xml:space="preserve">2. </w:t>
      </w:r>
      <w:r>
        <w:rPr>
          <w:sz w:val="28"/>
          <w:szCs w:val="28"/>
        </w:rPr>
        <w:t xml:space="preserve">Опубликовать настоящее решение в «Информационном бюллетене </w:t>
      </w:r>
      <w:r w:rsidRPr="004D6DEB">
        <w:rPr>
          <w:sz w:val="28"/>
          <w:szCs w:val="28"/>
        </w:rPr>
        <w:t>органов местного самоуправления рабочего поселка</w:t>
      </w:r>
      <w:proofErr w:type="gramStart"/>
      <w:r w:rsidRPr="004D6DEB">
        <w:rPr>
          <w:sz w:val="28"/>
          <w:szCs w:val="28"/>
        </w:rPr>
        <w:t xml:space="preserve"> Ч</w:t>
      </w:r>
      <w:proofErr w:type="gramEnd"/>
      <w:r w:rsidRPr="004D6DEB">
        <w:rPr>
          <w:sz w:val="28"/>
          <w:szCs w:val="28"/>
        </w:rPr>
        <w:t xml:space="preserve">ик </w:t>
      </w:r>
      <w:proofErr w:type="spellStart"/>
      <w:r w:rsidRPr="004D6DEB">
        <w:rPr>
          <w:sz w:val="28"/>
          <w:szCs w:val="28"/>
        </w:rPr>
        <w:t>Коченевского</w:t>
      </w:r>
      <w:proofErr w:type="spellEnd"/>
      <w:r w:rsidRPr="004D6DEB">
        <w:rPr>
          <w:sz w:val="28"/>
          <w:szCs w:val="28"/>
        </w:rPr>
        <w:t xml:space="preserve"> района</w:t>
      </w:r>
      <w:r>
        <w:rPr>
          <w:sz w:val="28"/>
          <w:szCs w:val="28"/>
        </w:rPr>
        <w:t xml:space="preserve"> </w:t>
      </w:r>
      <w:r w:rsidRPr="004D6DEB">
        <w:rPr>
          <w:sz w:val="28"/>
          <w:szCs w:val="28"/>
        </w:rPr>
        <w:t xml:space="preserve">Новосибирской области» и на официальном сайте </w:t>
      </w:r>
      <w:r>
        <w:rPr>
          <w:sz w:val="28"/>
          <w:szCs w:val="28"/>
        </w:rPr>
        <w:t xml:space="preserve">администрации рабочего </w:t>
      </w:r>
      <w:r w:rsidRPr="004D6DEB">
        <w:rPr>
          <w:sz w:val="28"/>
          <w:szCs w:val="28"/>
        </w:rPr>
        <w:t>поселка Чик.</w:t>
      </w:r>
    </w:p>
    <w:p w:rsidR="00213716" w:rsidRPr="00B95E25" w:rsidRDefault="00213716" w:rsidP="00213716">
      <w:pPr>
        <w:ind w:firstLine="851"/>
        <w:jc w:val="both"/>
        <w:rPr>
          <w:sz w:val="28"/>
          <w:szCs w:val="28"/>
        </w:rPr>
      </w:pPr>
      <w:r w:rsidRPr="00B95E25">
        <w:rPr>
          <w:sz w:val="28"/>
          <w:szCs w:val="28"/>
        </w:rPr>
        <w:t>3.</w:t>
      </w:r>
      <w:r>
        <w:rPr>
          <w:sz w:val="28"/>
          <w:szCs w:val="28"/>
        </w:rPr>
        <w:t xml:space="preserve"> Решение вступает в силу</w:t>
      </w:r>
      <w:r w:rsidRPr="00B95E25">
        <w:rPr>
          <w:sz w:val="28"/>
          <w:szCs w:val="28"/>
        </w:rPr>
        <w:t xml:space="preserve"> со дня его официального опубликован</w:t>
      </w:r>
      <w:r>
        <w:rPr>
          <w:sz w:val="28"/>
          <w:szCs w:val="28"/>
        </w:rPr>
        <w:t>ия</w:t>
      </w:r>
      <w:r w:rsidRPr="00B95E25">
        <w:rPr>
          <w:sz w:val="28"/>
          <w:szCs w:val="28"/>
        </w:rPr>
        <w:t>.</w:t>
      </w:r>
    </w:p>
    <w:p w:rsidR="00213716" w:rsidRPr="00B95E25" w:rsidRDefault="00213716" w:rsidP="00213716">
      <w:pPr>
        <w:ind w:firstLine="851"/>
        <w:jc w:val="both"/>
        <w:rPr>
          <w:sz w:val="28"/>
          <w:szCs w:val="28"/>
        </w:rPr>
      </w:pPr>
    </w:p>
    <w:p w:rsidR="00213716" w:rsidRPr="00B95E25" w:rsidRDefault="00213716" w:rsidP="00213716">
      <w:pPr>
        <w:ind w:firstLine="851"/>
        <w:jc w:val="both"/>
        <w:rPr>
          <w:sz w:val="28"/>
          <w:szCs w:val="28"/>
        </w:rPr>
      </w:pPr>
    </w:p>
    <w:p w:rsidR="00213716" w:rsidRPr="00B95E25" w:rsidRDefault="00213716" w:rsidP="00213716">
      <w:pPr>
        <w:ind w:firstLine="851"/>
        <w:jc w:val="both"/>
        <w:rPr>
          <w:sz w:val="28"/>
          <w:szCs w:val="28"/>
        </w:rPr>
      </w:pPr>
    </w:p>
    <w:p w:rsidR="00213716" w:rsidRPr="00B95E25" w:rsidRDefault="00213716" w:rsidP="00213716">
      <w:pPr>
        <w:ind w:firstLine="851"/>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213716" w:rsidRDefault="00213716" w:rsidP="00213716">
      <w:pPr>
        <w:ind w:firstLine="851"/>
        <w:rPr>
          <w:sz w:val="28"/>
          <w:szCs w:val="28"/>
        </w:rPr>
      </w:pPr>
    </w:p>
    <w:p w:rsidR="00213716" w:rsidRDefault="00213716" w:rsidP="00213716">
      <w:pPr>
        <w:ind w:firstLine="851"/>
        <w:rPr>
          <w:sz w:val="28"/>
          <w:szCs w:val="28"/>
        </w:rPr>
      </w:pPr>
    </w:p>
    <w:p w:rsidR="00213716" w:rsidRDefault="00213716" w:rsidP="00213716">
      <w:pPr>
        <w:rPr>
          <w:sz w:val="28"/>
          <w:szCs w:val="28"/>
        </w:rPr>
      </w:pPr>
    </w:p>
    <w:p w:rsidR="00213716" w:rsidRDefault="00213716" w:rsidP="00213716">
      <w:pPr>
        <w:rPr>
          <w:sz w:val="28"/>
          <w:szCs w:val="28"/>
        </w:rPr>
      </w:pPr>
    </w:p>
    <w:p w:rsidR="00213716" w:rsidRDefault="00213716" w:rsidP="00213716">
      <w:pPr>
        <w:rPr>
          <w:sz w:val="28"/>
          <w:szCs w:val="28"/>
        </w:rPr>
      </w:pPr>
    </w:p>
    <w:p w:rsidR="00213716" w:rsidRDefault="00213716" w:rsidP="00213716">
      <w:pPr>
        <w:rPr>
          <w:sz w:val="28"/>
          <w:szCs w:val="28"/>
        </w:rPr>
      </w:pPr>
    </w:p>
    <w:p w:rsidR="00213716" w:rsidRDefault="00213716" w:rsidP="00213716">
      <w:pPr>
        <w:rPr>
          <w:sz w:val="28"/>
          <w:szCs w:val="28"/>
        </w:rPr>
      </w:pPr>
    </w:p>
    <w:p w:rsidR="00213716" w:rsidRDefault="00213716" w:rsidP="00213716">
      <w:pPr>
        <w:rPr>
          <w:sz w:val="28"/>
          <w:szCs w:val="28"/>
        </w:rPr>
      </w:pPr>
    </w:p>
    <w:p w:rsidR="00213716" w:rsidRDefault="00213716" w:rsidP="00213716">
      <w:pPr>
        <w:rPr>
          <w:sz w:val="28"/>
          <w:szCs w:val="28"/>
        </w:rPr>
      </w:pPr>
    </w:p>
    <w:p w:rsidR="00213716" w:rsidRDefault="00213716" w:rsidP="00213716">
      <w:pPr>
        <w:rPr>
          <w:sz w:val="28"/>
          <w:szCs w:val="28"/>
        </w:rPr>
      </w:pPr>
    </w:p>
    <w:p w:rsidR="00213716" w:rsidRDefault="00213716" w:rsidP="00213716">
      <w:pPr>
        <w:rPr>
          <w:sz w:val="28"/>
          <w:szCs w:val="28"/>
        </w:rPr>
      </w:pPr>
    </w:p>
    <w:p w:rsidR="00213716" w:rsidRDefault="00213716" w:rsidP="00213716">
      <w:pPr>
        <w:rPr>
          <w:sz w:val="28"/>
          <w:szCs w:val="28"/>
        </w:rPr>
      </w:pPr>
    </w:p>
    <w:p w:rsidR="00213716" w:rsidRDefault="00213716" w:rsidP="00213716">
      <w:pPr>
        <w:rPr>
          <w:sz w:val="28"/>
          <w:szCs w:val="28"/>
        </w:rPr>
      </w:pPr>
    </w:p>
    <w:p w:rsidR="00213716" w:rsidRDefault="00213716" w:rsidP="00213716">
      <w:pPr>
        <w:rPr>
          <w:sz w:val="28"/>
          <w:szCs w:val="28"/>
        </w:rPr>
      </w:pPr>
    </w:p>
    <w:p w:rsidR="00213716" w:rsidRDefault="00213716" w:rsidP="00213716">
      <w:pPr>
        <w:rPr>
          <w:sz w:val="28"/>
          <w:szCs w:val="28"/>
        </w:rPr>
      </w:pPr>
    </w:p>
    <w:p w:rsidR="00213716" w:rsidRDefault="00213716" w:rsidP="00213716">
      <w:pPr>
        <w:rPr>
          <w:sz w:val="28"/>
          <w:szCs w:val="28"/>
        </w:rPr>
      </w:pPr>
    </w:p>
    <w:p w:rsidR="00213716" w:rsidRDefault="00213716" w:rsidP="00213716">
      <w:pPr>
        <w:rPr>
          <w:sz w:val="28"/>
          <w:szCs w:val="28"/>
        </w:rPr>
      </w:pPr>
    </w:p>
    <w:p w:rsidR="00213716" w:rsidRDefault="00213716" w:rsidP="00213716">
      <w:pPr>
        <w:rPr>
          <w:sz w:val="28"/>
          <w:szCs w:val="28"/>
        </w:rPr>
      </w:pPr>
    </w:p>
    <w:p w:rsidR="00213716" w:rsidRDefault="00213716" w:rsidP="00213716">
      <w:pPr>
        <w:rPr>
          <w:sz w:val="28"/>
          <w:szCs w:val="28"/>
        </w:rPr>
      </w:pPr>
    </w:p>
    <w:p w:rsidR="00213716" w:rsidRPr="0015431E" w:rsidRDefault="00213716" w:rsidP="00213716">
      <w:pPr>
        <w:tabs>
          <w:tab w:val="left" w:pos="2655"/>
        </w:tabs>
        <w:ind w:firstLine="5103"/>
        <w:rPr>
          <w:sz w:val="28"/>
          <w:szCs w:val="28"/>
        </w:rPr>
      </w:pPr>
      <w:r w:rsidRPr="0015431E">
        <w:rPr>
          <w:sz w:val="28"/>
          <w:szCs w:val="28"/>
        </w:rPr>
        <w:lastRenderedPageBreak/>
        <w:t>Приложение к решению</w:t>
      </w:r>
      <w:r>
        <w:rPr>
          <w:sz w:val="28"/>
          <w:szCs w:val="28"/>
        </w:rPr>
        <w:t xml:space="preserve"> </w:t>
      </w:r>
    </w:p>
    <w:p w:rsidR="00213716" w:rsidRPr="0015431E" w:rsidRDefault="00213716" w:rsidP="00213716">
      <w:pPr>
        <w:ind w:firstLine="5103"/>
        <w:rPr>
          <w:sz w:val="28"/>
          <w:szCs w:val="28"/>
        </w:rPr>
      </w:pPr>
      <w:r w:rsidRPr="0015431E">
        <w:rPr>
          <w:sz w:val="28"/>
          <w:szCs w:val="28"/>
        </w:rPr>
        <w:t>седьмой сессии Совета депутатов</w:t>
      </w:r>
    </w:p>
    <w:p w:rsidR="00213716" w:rsidRPr="0015431E" w:rsidRDefault="00213716" w:rsidP="00213716">
      <w:pPr>
        <w:ind w:firstLine="5103"/>
        <w:rPr>
          <w:sz w:val="28"/>
          <w:szCs w:val="28"/>
        </w:rPr>
      </w:pPr>
      <w:r w:rsidRPr="0015431E">
        <w:rPr>
          <w:sz w:val="28"/>
          <w:szCs w:val="28"/>
        </w:rPr>
        <w:t>рабочего поселка</w:t>
      </w:r>
      <w:proofErr w:type="gramStart"/>
      <w:r w:rsidRPr="0015431E">
        <w:rPr>
          <w:sz w:val="28"/>
          <w:szCs w:val="28"/>
        </w:rPr>
        <w:t xml:space="preserve"> Ч</w:t>
      </w:r>
      <w:proofErr w:type="gramEnd"/>
      <w:r w:rsidRPr="0015431E">
        <w:rPr>
          <w:sz w:val="28"/>
          <w:szCs w:val="28"/>
        </w:rPr>
        <w:t>ик</w:t>
      </w:r>
    </w:p>
    <w:p w:rsidR="00213716" w:rsidRPr="0015431E" w:rsidRDefault="00213716" w:rsidP="00213716">
      <w:pPr>
        <w:ind w:firstLine="5103"/>
        <w:rPr>
          <w:sz w:val="28"/>
          <w:szCs w:val="28"/>
        </w:rPr>
      </w:pPr>
      <w:proofErr w:type="spellStart"/>
      <w:r w:rsidRPr="0015431E">
        <w:rPr>
          <w:sz w:val="28"/>
          <w:szCs w:val="28"/>
        </w:rPr>
        <w:t>Коченевского</w:t>
      </w:r>
      <w:proofErr w:type="spellEnd"/>
      <w:r w:rsidRPr="0015431E">
        <w:rPr>
          <w:sz w:val="28"/>
          <w:szCs w:val="28"/>
        </w:rPr>
        <w:t xml:space="preserve"> района</w:t>
      </w:r>
    </w:p>
    <w:p w:rsidR="00213716" w:rsidRPr="0015431E" w:rsidRDefault="00213716" w:rsidP="00213716">
      <w:pPr>
        <w:ind w:firstLine="5103"/>
        <w:rPr>
          <w:sz w:val="28"/>
          <w:szCs w:val="28"/>
        </w:rPr>
      </w:pPr>
      <w:r w:rsidRPr="0015431E">
        <w:rPr>
          <w:sz w:val="28"/>
          <w:szCs w:val="28"/>
        </w:rPr>
        <w:t>Новосибирской области пятого созыва</w:t>
      </w:r>
    </w:p>
    <w:p w:rsidR="00213716" w:rsidRPr="0015431E" w:rsidRDefault="00213716" w:rsidP="00213716">
      <w:pPr>
        <w:ind w:firstLine="5103"/>
        <w:rPr>
          <w:sz w:val="28"/>
          <w:szCs w:val="28"/>
        </w:rPr>
      </w:pPr>
      <w:r w:rsidRPr="0015431E">
        <w:rPr>
          <w:sz w:val="28"/>
          <w:szCs w:val="28"/>
        </w:rPr>
        <w:t>от 26.05.2016</w:t>
      </w:r>
      <w:r>
        <w:rPr>
          <w:sz w:val="28"/>
          <w:szCs w:val="28"/>
        </w:rPr>
        <w:t xml:space="preserve"> № 54</w:t>
      </w:r>
    </w:p>
    <w:p w:rsidR="00213716" w:rsidRDefault="00213716" w:rsidP="00213716">
      <w:pPr>
        <w:ind w:left="708"/>
        <w:rPr>
          <w:sz w:val="28"/>
          <w:szCs w:val="28"/>
        </w:rPr>
      </w:pPr>
    </w:p>
    <w:p w:rsidR="00213716" w:rsidRDefault="00213716" w:rsidP="00213716">
      <w:pPr>
        <w:ind w:left="708"/>
        <w:rPr>
          <w:sz w:val="28"/>
          <w:szCs w:val="28"/>
        </w:rPr>
      </w:pPr>
    </w:p>
    <w:p w:rsidR="00213716" w:rsidRDefault="00213716" w:rsidP="00213716">
      <w:pPr>
        <w:ind w:left="708"/>
        <w:rPr>
          <w:sz w:val="28"/>
          <w:szCs w:val="28"/>
        </w:rPr>
      </w:pPr>
    </w:p>
    <w:p w:rsidR="00213716" w:rsidRDefault="00213716" w:rsidP="00213716">
      <w:pPr>
        <w:ind w:left="708"/>
        <w:rPr>
          <w:sz w:val="28"/>
          <w:szCs w:val="28"/>
        </w:rPr>
      </w:pPr>
    </w:p>
    <w:p w:rsidR="00213716" w:rsidRDefault="00213716" w:rsidP="00213716">
      <w:pPr>
        <w:ind w:left="708"/>
        <w:rPr>
          <w:sz w:val="28"/>
          <w:szCs w:val="28"/>
        </w:rPr>
      </w:pPr>
    </w:p>
    <w:p w:rsidR="00213716" w:rsidRDefault="00213716" w:rsidP="00213716">
      <w:pPr>
        <w:ind w:left="708"/>
        <w:rPr>
          <w:sz w:val="28"/>
          <w:szCs w:val="28"/>
        </w:rPr>
      </w:pPr>
    </w:p>
    <w:p w:rsidR="00213716" w:rsidRDefault="00213716" w:rsidP="00213716">
      <w:pPr>
        <w:ind w:left="708"/>
        <w:rPr>
          <w:sz w:val="28"/>
          <w:szCs w:val="28"/>
        </w:rPr>
      </w:pPr>
    </w:p>
    <w:p w:rsidR="00213716" w:rsidRDefault="00213716" w:rsidP="00213716">
      <w:pPr>
        <w:ind w:left="708"/>
        <w:rPr>
          <w:sz w:val="28"/>
          <w:szCs w:val="28"/>
        </w:rPr>
      </w:pPr>
    </w:p>
    <w:p w:rsidR="00213716" w:rsidRDefault="00213716" w:rsidP="00213716">
      <w:pPr>
        <w:ind w:left="708"/>
        <w:rPr>
          <w:sz w:val="28"/>
          <w:szCs w:val="28"/>
        </w:rPr>
      </w:pPr>
    </w:p>
    <w:p w:rsidR="00213716" w:rsidRPr="00E508B6" w:rsidRDefault="00213716" w:rsidP="00213716">
      <w:pPr>
        <w:rPr>
          <w:sz w:val="28"/>
          <w:szCs w:val="28"/>
          <w:lang w:eastAsia="en-US"/>
        </w:rPr>
      </w:pPr>
    </w:p>
    <w:p w:rsidR="00213716" w:rsidRPr="00E508B6" w:rsidRDefault="00213716" w:rsidP="00213716">
      <w:pPr>
        <w:jc w:val="center"/>
        <w:rPr>
          <w:b/>
          <w:sz w:val="36"/>
          <w:szCs w:val="36"/>
          <w:lang w:eastAsia="en-US"/>
        </w:rPr>
      </w:pPr>
      <w:r w:rsidRPr="00E508B6">
        <w:rPr>
          <w:b/>
          <w:sz w:val="36"/>
          <w:szCs w:val="36"/>
          <w:lang w:eastAsia="en-US"/>
        </w:rPr>
        <w:t>Местные нормативы градостроительного проектирования</w:t>
      </w:r>
    </w:p>
    <w:p w:rsidR="00213716" w:rsidRPr="00E508B6" w:rsidRDefault="00213716" w:rsidP="00213716">
      <w:pPr>
        <w:jc w:val="center"/>
        <w:rPr>
          <w:b/>
          <w:sz w:val="36"/>
          <w:szCs w:val="36"/>
          <w:lang w:eastAsia="en-US"/>
        </w:rPr>
      </w:pPr>
      <w:r>
        <w:rPr>
          <w:b/>
          <w:sz w:val="36"/>
          <w:szCs w:val="36"/>
          <w:lang w:eastAsia="en-US"/>
        </w:rPr>
        <w:t>рабочего поселка</w:t>
      </w:r>
      <w:proofErr w:type="gramStart"/>
      <w:r w:rsidRPr="00E508B6">
        <w:rPr>
          <w:b/>
          <w:sz w:val="36"/>
          <w:szCs w:val="36"/>
          <w:lang w:eastAsia="en-US"/>
        </w:rPr>
        <w:t xml:space="preserve"> Ч</w:t>
      </w:r>
      <w:proofErr w:type="gramEnd"/>
      <w:r w:rsidRPr="00E508B6">
        <w:rPr>
          <w:b/>
          <w:sz w:val="36"/>
          <w:szCs w:val="36"/>
          <w:lang w:eastAsia="en-US"/>
        </w:rPr>
        <w:t>ик</w:t>
      </w:r>
    </w:p>
    <w:p w:rsidR="00213716" w:rsidRPr="00E508B6" w:rsidRDefault="00213716" w:rsidP="00213716">
      <w:pPr>
        <w:jc w:val="center"/>
        <w:rPr>
          <w:b/>
          <w:sz w:val="36"/>
          <w:szCs w:val="36"/>
          <w:lang w:eastAsia="en-US"/>
        </w:rPr>
      </w:pPr>
      <w:proofErr w:type="spellStart"/>
      <w:r w:rsidRPr="00E508B6">
        <w:rPr>
          <w:b/>
          <w:sz w:val="36"/>
          <w:szCs w:val="36"/>
          <w:lang w:eastAsia="en-US"/>
        </w:rPr>
        <w:t>Коченевского</w:t>
      </w:r>
      <w:proofErr w:type="spellEnd"/>
      <w:r w:rsidRPr="00E508B6">
        <w:rPr>
          <w:b/>
          <w:sz w:val="36"/>
          <w:szCs w:val="36"/>
          <w:lang w:eastAsia="en-US"/>
        </w:rPr>
        <w:t xml:space="preserve"> района Новосибирской области</w:t>
      </w:r>
    </w:p>
    <w:p w:rsidR="00213716" w:rsidRPr="00E508B6" w:rsidRDefault="00213716" w:rsidP="00213716">
      <w:pPr>
        <w:jc w:val="center"/>
        <w:rPr>
          <w:sz w:val="36"/>
          <w:szCs w:val="36"/>
          <w:lang w:eastAsia="en-US"/>
        </w:rPr>
      </w:pPr>
    </w:p>
    <w:p w:rsidR="00213716" w:rsidRPr="00E508B6" w:rsidRDefault="00213716" w:rsidP="00213716">
      <w:pPr>
        <w:rPr>
          <w:sz w:val="28"/>
          <w:szCs w:val="28"/>
          <w:lang w:eastAsia="en-US"/>
        </w:rPr>
      </w:pPr>
    </w:p>
    <w:p w:rsidR="00213716" w:rsidRPr="00E508B6" w:rsidRDefault="00213716" w:rsidP="00213716">
      <w:pPr>
        <w:rPr>
          <w:sz w:val="28"/>
          <w:szCs w:val="28"/>
          <w:lang w:eastAsia="en-US"/>
        </w:rPr>
      </w:pPr>
    </w:p>
    <w:p w:rsidR="00213716" w:rsidRPr="00E508B6" w:rsidRDefault="00213716" w:rsidP="00213716">
      <w:pPr>
        <w:rPr>
          <w:sz w:val="28"/>
          <w:szCs w:val="28"/>
          <w:lang w:eastAsia="en-US"/>
        </w:rPr>
      </w:pPr>
    </w:p>
    <w:p w:rsidR="00213716" w:rsidRPr="00E508B6" w:rsidRDefault="00213716" w:rsidP="00213716">
      <w:pPr>
        <w:rPr>
          <w:sz w:val="28"/>
          <w:szCs w:val="28"/>
          <w:lang w:eastAsia="en-US"/>
        </w:rPr>
      </w:pPr>
    </w:p>
    <w:p w:rsidR="00213716" w:rsidRPr="00E508B6" w:rsidRDefault="00213716" w:rsidP="00213716">
      <w:pPr>
        <w:rPr>
          <w:sz w:val="28"/>
          <w:szCs w:val="28"/>
          <w:lang w:eastAsia="en-US"/>
        </w:rPr>
      </w:pPr>
    </w:p>
    <w:p w:rsidR="00213716" w:rsidRPr="00E508B6" w:rsidRDefault="00213716" w:rsidP="00213716">
      <w:pPr>
        <w:rPr>
          <w:sz w:val="28"/>
          <w:szCs w:val="28"/>
          <w:lang w:eastAsia="en-US"/>
        </w:rPr>
      </w:pPr>
    </w:p>
    <w:p w:rsidR="00213716" w:rsidRPr="00E508B6" w:rsidRDefault="00213716" w:rsidP="00213716">
      <w:pPr>
        <w:rPr>
          <w:sz w:val="28"/>
          <w:szCs w:val="28"/>
          <w:lang w:eastAsia="en-US"/>
        </w:rPr>
      </w:pPr>
    </w:p>
    <w:p w:rsidR="00213716" w:rsidRPr="00E508B6" w:rsidRDefault="00213716" w:rsidP="00213716">
      <w:pPr>
        <w:rPr>
          <w:sz w:val="28"/>
          <w:szCs w:val="28"/>
          <w:lang w:eastAsia="en-US"/>
        </w:rPr>
      </w:pPr>
    </w:p>
    <w:p w:rsidR="00213716" w:rsidRPr="00E508B6" w:rsidRDefault="00213716" w:rsidP="00213716">
      <w:pPr>
        <w:rPr>
          <w:sz w:val="28"/>
          <w:szCs w:val="28"/>
          <w:lang w:eastAsia="en-US"/>
        </w:rPr>
      </w:pPr>
    </w:p>
    <w:p w:rsidR="00213716" w:rsidRDefault="00213716" w:rsidP="00213716">
      <w:pPr>
        <w:rPr>
          <w:sz w:val="28"/>
          <w:szCs w:val="28"/>
          <w:lang w:eastAsia="en-US"/>
        </w:rPr>
      </w:pPr>
    </w:p>
    <w:p w:rsidR="00213716" w:rsidRDefault="00213716" w:rsidP="00213716">
      <w:pPr>
        <w:rPr>
          <w:sz w:val="28"/>
          <w:szCs w:val="28"/>
          <w:lang w:eastAsia="en-US"/>
        </w:rPr>
      </w:pPr>
    </w:p>
    <w:p w:rsidR="00213716" w:rsidRDefault="00213716" w:rsidP="00213716">
      <w:pPr>
        <w:rPr>
          <w:sz w:val="28"/>
          <w:szCs w:val="28"/>
          <w:lang w:eastAsia="en-US"/>
        </w:rPr>
      </w:pPr>
    </w:p>
    <w:p w:rsidR="00213716" w:rsidRDefault="00213716" w:rsidP="00213716">
      <w:pPr>
        <w:rPr>
          <w:sz w:val="28"/>
          <w:szCs w:val="28"/>
          <w:lang w:eastAsia="en-US"/>
        </w:rPr>
      </w:pPr>
    </w:p>
    <w:p w:rsidR="00213716" w:rsidRDefault="00213716" w:rsidP="00213716">
      <w:pPr>
        <w:rPr>
          <w:sz w:val="28"/>
          <w:szCs w:val="28"/>
          <w:lang w:eastAsia="en-US"/>
        </w:rPr>
      </w:pPr>
    </w:p>
    <w:p w:rsidR="00213716" w:rsidRDefault="00213716" w:rsidP="00213716">
      <w:pPr>
        <w:rPr>
          <w:sz w:val="28"/>
          <w:szCs w:val="28"/>
          <w:lang w:eastAsia="en-US"/>
        </w:rPr>
      </w:pPr>
    </w:p>
    <w:p w:rsidR="00213716" w:rsidRDefault="00213716" w:rsidP="00213716">
      <w:pPr>
        <w:rPr>
          <w:sz w:val="28"/>
          <w:szCs w:val="28"/>
          <w:lang w:eastAsia="en-US"/>
        </w:rPr>
      </w:pPr>
    </w:p>
    <w:p w:rsidR="00213716" w:rsidRDefault="00213716" w:rsidP="00213716">
      <w:pPr>
        <w:rPr>
          <w:sz w:val="28"/>
          <w:szCs w:val="28"/>
          <w:lang w:eastAsia="en-US"/>
        </w:rPr>
      </w:pPr>
    </w:p>
    <w:p w:rsidR="00213716" w:rsidRDefault="00213716" w:rsidP="00213716">
      <w:pPr>
        <w:rPr>
          <w:sz w:val="28"/>
          <w:szCs w:val="28"/>
          <w:lang w:eastAsia="en-US"/>
        </w:rPr>
      </w:pPr>
    </w:p>
    <w:p w:rsidR="00213716" w:rsidRDefault="00213716" w:rsidP="00213716">
      <w:pPr>
        <w:rPr>
          <w:sz w:val="28"/>
          <w:szCs w:val="28"/>
          <w:lang w:eastAsia="en-US"/>
        </w:rPr>
      </w:pPr>
    </w:p>
    <w:p w:rsidR="00213716" w:rsidRDefault="00213716" w:rsidP="00213716">
      <w:pPr>
        <w:rPr>
          <w:sz w:val="28"/>
          <w:szCs w:val="28"/>
          <w:lang w:eastAsia="en-US"/>
        </w:rPr>
      </w:pPr>
    </w:p>
    <w:p w:rsidR="00213716" w:rsidRDefault="00213716" w:rsidP="00213716">
      <w:pPr>
        <w:rPr>
          <w:sz w:val="28"/>
          <w:szCs w:val="28"/>
          <w:lang w:eastAsia="en-US"/>
        </w:rPr>
      </w:pPr>
    </w:p>
    <w:p w:rsidR="00213716" w:rsidRDefault="00213716" w:rsidP="00213716">
      <w:pPr>
        <w:rPr>
          <w:sz w:val="28"/>
          <w:szCs w:val="28"/>
          <w:lang w:eastAsia="en-US"/>
        </w:rPr>
      </w:pPr>
    </w:p>
    <w:p w:rsidR="00213716" w:rsidRDefault="00213716" w:rsidP="00213716">
      <w:pPr>
        <w:rPr>
          <w:sz w:val="28"/>
          <w:szCs w:val="28"/>
          <w:lang w:eastAsia="en-US"/>
        </w:rPr>
      </w:pPr>
    </w:p>
    <w:p w:rsidR="00213716" w:rsidRDefault="00213716" w:rsidP="00213716">
      <w:pPr>
        <w:rPr>
          <w:sz w:val="28"/>
          <w:szCs w:val="28"/>
          <w:lang w:eastAsia="en-US"/>
        </w:rPr>
      </w:pPr>
    </w:p>
    <w:p w:rsidR="00213716" w:rsidRDefault="00213716" w:rsidP="00213716">
      <w:pPr>
        <w:rPr>
          <w:sz w:val="28"/>
          <w:szCs w:val="28"/>
          <w:lang w:eastAsia="en-US"/>
        </w:rPr>
      </w:pPr>
    </w:p>
    <w:p w:rsidR="00213716" w:rsidRDefault="00213716" w:rsidP="00213716">
      <w:pPr>
        <w:rPr>
          <w:sz w:val="28"/>
          <w:szCs w:val="28"/>
          <w:lang w:eastAsia="en-US"/>
        </w:rPr>
      </w:pPr>
    </w:p>
    <w:p w:rsidR="00213716" w:rsidRPr="00E508B6" w:rsidRDefault="00213716" w:rsidP="00213716">
      <w:pPr>
        <w:rPr>
          <w:sz w:val="28"/>
          <w:szCs w:val="28"/>
          <w:lang w:eastAsia="en-US"/>
        </w:rPr>
      </w:pPr>
    </w:p>
    <w:p w:rsidR="00213716" w:rsidRPr="00E508B6" w:rsidRDefault="00213716" w:rsidP="00213716">
      <w:pPr>
        <w:jc w:val="center"/>
        <w:rPr>
          <w:b/>
          <w:sz w:val="28"/>
          <w:szCs w:val="28"/>
          <w:lang w:eastAsia="en-US"/>
        </w:rPr>
      </w:pPr>
      <w:r w:rsidRPr="00E508B6">
        <w:rPr>
          <w:b/>
          <w:sz w:val="28"/>
          <w:szCs w:val="28"/>
          <w:lang w:eastAsia="en-US"/>
        </w:rPr>
        <w:lastRenderedPageBreak/>
        <w:t>Содержание</w:t>
      </w:r>
    </w:p>
    <w:p w:rsidR="00213716" w:rsidRPr="00E508B6" w:rsidRDefault="00213716" w:rsidP="00213716">
      <w:pPr>
        <w:jc w:val="center"/>
        <w:rPr>
          <w:sz w:val="28"/>
          <w:szCs w:val="28"/>
          <w:lang w:eastAsia="en-US"/>
        </w:rPr>
      </w:pPr>
    </w:p>
    <w:tbl>
      <w:tblPr>
        <w:tblW w:w="9923" w:type="dxa"/>
        <w:tblLayout w:type="fixed"/>
        <w:tblLook w:val="04A0"/>
      </w:tblPr>
      <w:tblGrid>
        <w:gridCol w:w="676"/>
        <w:gridCol w:w="8446"/>
        <w:gridCol w:w="236"/>
        <w:gridCol w:w="565"/>
      </w:tblGrid>
      <w:tr w:rsidR="00213716" w:rsidRPr="00E508B6" w:rsidTr="00A46F6E">
        <w:tc>
          <w:tcPr>
            <w:tcW w:w="676" w:type="dxa"/>
            <w:shd w:val="clear" w:color="auto" w:fill="auto"/>
          </w:tcPr>
          <w:p w:rsidR="00213716" w:rsidRPr="00E508B6" w:rsidRDefault="00213716" w:rsidP="00A46F6E">
            <w:pPr>
              <w:rPr>
                <w:sz w:val="28"/>
                <w:szCs w:val="28"/>
                <w:lang w:eastAsia="en-US"/>
              </w:rPr>
            </w:pPr>
            <w:r w:rsidRPr="00E508B6">
              <w:rPr>
                <w:sz w:val="28"/>
                <w:szCs w:val="28"/>
                <w:lang w:val="en-US" w:eastAsia="en-US"/>
              </w:rPr>
              <w:t>I</w:t>
            </w:r>
            <w:r w:rsidRPr="00E508B6">
              <w:rPr>
                <w:sz w:val="28"/>
                <w:szCs w:val="28"/>
                <w:lang w:eastAsia="en-US"/>
              </w:rPr>
              <w:t>.</w:t>
            </w:r>
          </w:p>
        </w:tc>
        <w:tc>
          <w:tcPr>
            <w:tcW w:w="8446" w:type="dxa"/>
            <w:shd w:val="clear" w:color="auto" w:fill="auto"/>
          </w:tcPr>
          <w:p w:rsidR="00213716" w:rsidRPr="00E508B6" w:rsidRDefault="00213716" w:rsidP="00A46F6E">
            <w:pPr>
              <w:tabs>
                <w:tab w:val="left" w:pos="2859"/>
                <w:tab w:val="center" w:pos="4144"/>
              </w:tabs>
              <w:rPr>
                <w:sz w:val="28"/>
                <w:szCs w:val="28"/>
                <w:lang w:eastAsia="en-US"/>
              </w:rPr>
            </w:pPr>
            <w:r w:rsidRPr="00E508B6">
              <w:rPr>
                <w:sz w:val="28"/>
                <w:szCs w:val="28"/>
                <w:lang w:eastAsia="en-US"/>
              </w:rPr>
              <w:t>Общие положения</w:t>
            </w:r>
          </w:p>
        </w:tc>
        <w:tc>
          <w:tcPr>
            <w:tcW w:w="236" w:type="dxa"/>
            <w:tcBorders>
              <w:bottom w:val="dotted" w:sz="4" w:space="0" w:color="auto"/>
            </w:tcBorders>
            <w:shd w:val="clear" w:color="auto" w:fill="auto"/>
          </w:tcPr>
          <w:p w:rsidR="00213716" w:rsidRPr="00E508B6" w:rsidRDefault="00213716" w:rsidP="00A46F6E">
            <w:pPr>
              <w:rPr>
                <w:sz w:val="28"/>
                <w:szCs w:val="28"/>
                <w:lang w:eastAsia="en-US"/>
              </w:rPr>
            </w:pPr>
          </w:p>
        </w:tc>
        <w:tc>
          <w:tcPr>
            <w:tcW w:w="565" w:type="dxa"/>
            <w:tcBorders>
              <w:bottom w:val="dotted" w:sz="4" w:space="0" w:color="auto"/>
            </w:tcBorders>
            <w:shd w:val="clear" w:color="auto" w:fill="auto"/>
            <w:vAlign w:val="bottom"/>
          </w:tcPr>
          <w:p w:rsidR="00213716" w:rsidRPr="00E508B6" w:rsidRDefault="00213716" w:rsidP="00A46F6E">
            <w:pPr>
              <w:jc w:val="right"/>
              <w:rPr>
                <w:sz w:val="28"/>
                <w:szCs w:val="28"/>
                <w:lang w:eastAsia="en-US"/>
              </w:rPr>
            </w:pPr>
            <w:r w:rsidRPr="00E508B6">
              <w:rPr>
                <w:sz w:val="28"/>
                <w:szCs w:val="28"/>
                <w:lang w:eastAsia="en-US"/>
              </w:rPr>
              <w:t>3</w:t>
            </w:r>
          </w:p>
        </w:tc>
      </w:tr>
      <w:tr w:rsidR="00213716" w:rsidRPr="00E508B6" w:rsidTr="00A46F6E">
        <w:tc>
          <w:tcPr>
            <w:tcW w:w="676" w:type="dxa"/>
            <w:shd w:val="clear" w:color="auto" w:fill="auto"/>
          </w:tcPr>
          <w:p w:rsidR="00213716" w:rsidRPr="00E508B6" w:rsidRDefault="00213716" w:rsidP="00A46F6E">
            <w:pPr>
              <w:rPr>
                <w:sz w:val="28"/>
                <w:szCs w:val="28"/>
                <w:lang w:eastAsia="en-US"/>
              </w:rPr>
            </w:pPr>
          </w:p>
        </w:tc>
        <w:tc>
          <w:tcPr>
            <w:tcW w:w="8446" w:type="dxa"/>
            <w:shd w:val="clear" w:color="auto" w:fill="auto"/>
          </w:tcPr>
          <w:p w:rsidR="00213716" w:rsidRPr="00E508B6" w:rsidRDefault="00213716" w:rsidP="00A46F6E">
            <w:pPr>
              <w:rPr>
                <w:sz w:val="28"/>
                <w:szCs w:val="28"/>
                <w:lang w:eastAsia="en-US"/>
              </w:rPr>
            </w:pPr>
            <w:r w:rsidRPr="00E508B6">
              <w:rPr>
                <w:sz w:val="28"/>
                <w:szCs w:val="28"/>
              </w:rPr>
              <w:t>Перечень используемых сокращений</w:t>
            </w:r>
          </w:p>
        </w:tc>
        <w:tc>
          <w:tcPr>
            <w:tcW w:w="236" w:type="dxa"/>
            <w:tcBorders>
              <w:top w:val="dotted" w:sz="4" w:space="0" w:color="auto"/>
              <w:bottom w:val="dotted" w:sz="4" w:space="0" w:color="auto"/>
            </w:tcBorders>
            <w:shd w:val="clear" w:color="auto" w:fill="auto"/>
          </w:tcPr>
          <w:p w:rsidR="00213716" w:rsidRPr="00E508B6" w:rsidRDefault="00213716" w:rsidP="00A46F6E">
            <w:pPr>
              <w:rPr>
                <w:sz w:val="28"/>
                <w:szCs w:val="28"/>
                <w:lang w:eastAsia="en-US"/>
              </w:rPr>
            </w:pPr>
          </w:p>
        </w:tc>
        <w:tc>
          <w:tcPr>
            <w:tcW w:w="565" w:type="dxa"/>
            <w:tcBorders>
              <w:top w:val="dotted" w:sz="4" w:space="0" w:color="auto"/>
              <w:bottom w:val="dotted" w:sz="4" w:space="0" w:color="auto"/>
            </w:tcBorders>
            <w:shd w:val="clear" w:color="auto" w:fill="auto"/>
            <w:vAlign w:val="bottom"/>
          </w:tcPr>
          <w:p w:rsidR="00213716" w:rsidRPr="00E508B6" w:rsidRDefault="00213716" w:rsidP="00A46F6E">
            <w:pPr>
              <w:jc w:val="right"/>
              <w:rPr>
                <w:sz w:val="28"/>
                <w:szCs w:val="28"/>
                <w:lang w:eastAsia="en-US"/>
              </w:rPr>
            </w:pPr>
            <w:r w:rsidRPr="00E508B6">
              <w:rPr>
                <w:sz w:val="28"/>
                <w:szCs w:val="28"/>
                <w:lang w:eastAsia="en-US"/>
              </w:rPr>
              <w:t>4</w:t>
            </w:r>
          </w:p>
        </w:tc>
      </w:tr>
      <w:tr w:rsidR="00213716" w:rsidRPr="00E508B6" w:rsidTr="00A46F6E">
        <w:tc>
          <w:tcPr>
            <w:tcW w:w="676" w:type="dxa"/>
            <w:shd w:val="clear" w:color="auto" w:fill="auto"/>
          </w:tcPr>
          <w:p w:rsidR="00213716" w:rsidRPr="00E508B6" w:rsidRDefault="00213716" w:rsidP="00A46F6E">
            <w:pPr>
              <w:rPr>
                <w:sz w:val="28"/>
                <w:szCs w:val="28"/>
                <w:lang w:eastAsia="en-US"/>
              </w:rPr>
            </w:pPr>
            <w:r w:rsidRPr="00E508B6">
              <w:rPr>
                <w:bCs/>
                <w:sz w:val="28"/>
                <w:szCs w:val="28"/>
                <w:lang w:val="en-US"/>
              </w:rPr>
              <w:t>II.</w:t>
            </w:r>
          </w:p>
        </w:tc>
        <w:tc>
          <w:tcPr>
            <w:tcW w:w="8446" w:type="dxa"/>
            <w:shd w:val="clear" w:color="auto" w:fill="auto"/>
          </w:tcPr>
          <w:p w:rsidR="00213716" w:rsidRPr="00E508B6" w:rsidRDefault="00213716" w:rsidP="00A46F6E">
            <w:pPr>
              <w:rPr>
                <w:sz w:val="28"/>
                <w:szCs w:val="28"/>
                <w:lang w:eastAsia="en-US"/>
              </w:rPr>
            </w:pPr>
            <w:r w:rsidRPr="00E508B6">
              <w:rPr>
                <w:bCs/>
                <w:sz w:val="28"/>
                <w:szCs w:val="28"/>
              </w:rPr>
              <w:t>Основная часть</w:t>
            </w:r>
          </w:p>
        </w:tc>
        <w:tc>
          <w:tcPr>
            <w:tcW w:w="236" w:type="dxa"/>
            <w:tcBorders>
              <w:top w:val="dotted" w:sz="4" w:space="0" w:color="auto"/>
              <w:bottom w:val="dotted" w:sz="4" w:space="0" w:color="auto"/>
            </w:tcBorders>
            <w:shd w:val="clear" w:color="auto" w:fill="auto"/>
          </w:tcPr>
          <w:p w:rsidR="00213716" w:rsidRPr="00E508B6" w:rsidRDefault="00213716" w:rsidP="00A46F6E">
            <w:pPr>
              <w:rPr>
                <w:sz w:val="28"/>
                <w:szCs w:val="28"/>
                <w:lang w:eastAsia="en-US"/>
              </w:rPr>
            </w:pPr>
          </w:p>
        </w:tc>
        <w:tc>
          <w:tcPr>
            <w:tcW w:w="565" w:type="dxa"/>
            <w:tcBorders>
              <w:top w:val="dotted" w:sz="4" w:space="0" w:color="auto"/>
              <w:bottom w:val="dotted" w:sz="4" w:space="0" w:color="auto"/>
            </w:tcBorders>
            <w:shd w:val="clear" w:color="auto" w:fill="auto"/>
            <w:vAlign w:val="bottom"/>
          </w:tcPr>
          <w:p w:rsidR="00213716" w:rsidRPr="00E508B6" w:rsidRDefault="00213716" w:rsidP="00A46F6E">
            <w:pPr>
              <w:jc w:val="right"/>
              <w:rPr>
                <w:sz w:val="28"/>
                <w:szCs w:val="28"/>
                <w:lang w:eastAsia="en-US"/>
              </w:rPr>
            </w:pPr>
            <w:r w:rsidRPr="00E508B6">
              <w:rPr>
                <w:sz w:val="28"/>
                <w:szCs w:val="28"/>
                <w:lang w:eastAsia="en-US"/>
              </w:rPr>
              <w:t>5</w:t>
            </w:r>
          </w:p>
        </w:tc>
      </w:tr>
      <w:tr w:rsidR="00213716" w:rsidRPr="00E508B6" w:rsidTr="00A46F6E">
        <w:tc>
          <w:tcPr>
            <w:tcW w:w="676" w:type="dxa"/>
            <w:shd w:val="clear" w:color="auto" w:fill="auto"/>
          </w:tcPr>
          <w:p w:rsidR="00213716" w:rsidRPr="00E508B6" w:rsidRDefault="00213716" w:rsidP="00A46F6E">
            <w:pPr>
              <w:rPr>
                <w:sz w:val="28"/>
                <w:szCs w:val="28"/>
                <w:lang w:eastAsia="en-US"/>
              </w:rPr>
            </w:pPr>
            <w:r w:rsidRPr="00E508B6">
              <w:rPr>
                <w:sz w:val="28"/>
                <w:szCs w:val="28"/>
                <w:lang w:eastAsia="en-US"/>
              </w:rPr>
              <w:t>1.</w:t>
            </w:r>
          </w:p>
        </w:tc>
        <w:tc>
          <w:tcPr>
            <w:tcW w:w="8446" w:type="dxa"/>
            <w:shd w:val="clear" w:color="auto" w:fill="auto"/>
          </w:tcPr>
          <w:p w:rsidR="00213716" w:rsidRPr="00E508B6" w:rsidRDefault="00213716" w:rsidP="00A46F6E">
            <w:pPr>
              <w:rPr>
                <w:sz w:val="28"/>
                <w:szCs w:val="28"/>
                <w:lang w:eastAsia="en-US"/>
              </w:rPr>
            </w:pPr>
            <w:r w:rsidRPr="00E508B6">
              <w:rPr>
                <w:bCs/>
                <w:sz w:val="28"/>
                <w:szCs w:val="28"/>
              </w:rPr>
              <w:t>Термины и определения</w:t>
            </w:r>
          </w:p>
        </w:tc>
        <w:tc>
          <w:tcPr>
            <w:tcW w:w="236" w:type="dxa"/>
            <w:tcBorders>
              <w:top w:val="dotted" w:sz="4" w:space="0" w:color="auto"/>
              <w:bottom w:val="dotted" w:sz="4" w:space="0" w:color="auto"/>
            </w:tcBorders>
            <w:shd w:val="clear" w:color="auto" w:fill="auto"/>
          </w:tcPr>
          <w:p w:rsidR="00213716" w:rsidRPr="00E508B6" w:rsidRDefault="00213716" w:rsidP="00A46F6E">
            <w:pPr>
              <w:rPr>
                <w:sz w:val="28"/>
                <w:szCs w:val="28"/>
                <w:lang w:eastAsia="en-US"/>
              </w:rPr>
            </w:pPr>
          </w:p>
        </w:tc>
        <w:tc>
          <w:tcPr>
            <w:tcW w:w="565" w:type="dxa"/>
            <w:tcBorders>
              <w:top w:val="dotted" w:sz="4" w:space="0" w:color="auto"/>
              <w:bottom w:val="dotted" w:sz="4" w:space="0" w:color="auto"/>
            </w:tcBorders>
            <w:shd w:val="clear" w:color="auto" w:fill="auto"/>
            <w:vAlign w:val="bottom"/>
          </w:tcPr>
          <w:p w:rsidR="00213716" w:rsidRPr="00E508B6" w:rsidRDefault="00213716" w:rsidP="00A46F6E">
            <w:pPr>
              <w:jc w:val="right"/>
              <w:rPr>
                <w:sz w:val="28"/>
                <w:szCs w:val="28"/>
                <w:lang w:eastAsia="en-US"/>
              </w:rPr>
            </w:pPr>
            <w:r w:rsidRPr="00E508B6">
              <w:rPr>
                <w:sz w:val="28"/>
                <w:szCs w:val="28"/>
                <w:lang w:eastAsia="en-US"/>
              </w:rPr>
              <w:t>5</w:t>
            </w:r>
          </w:p>
        </w:tc>
      </w:tr>
      <w:tr w:rsidR="00213716" w:rsidRPr="00E508B6" w:rsidTr="00A46F6E">
        <w:tc>
          <w:tcPr>
            <w:tcW w:w="676" w:type="dxa"/>
            <w:shd w:val="clear" w:color="auto" w:fill="auto"/>
          </w:tcPr>
          <w:p w:rsidR="00213716" w:rsidRPr="00E508B6" w:rsidRDefault="00213716" w:rsidP="00A46F6E">
            <w:pPr>
              <w:rPr>
                <w:sz w:val="28"/>
                <w:szCs w:val="28"/>
                <w:lang w:eastAsia="en-US"/>
              </w:rPr>
            </w:pPr>
            <w:r w:rsidRPr="00E508B6">
              <w:rPr>
                <w:sz w:val="28"/>
                <w:szCs w:val="28"/>
                <w:lang w:eastAsia="en-US"/>
              </w:rPr>
              <w:t>2.</w:t>
            </w:r>
          </w:p>
        </w:tc>
        <w:tc>
          <w:tcPr>
            <w:tcW w:w="8446" w:type="dxa"/>
            <w:shd w:val="clear" w:color="auto" w:fill="auto"/>
          </w:tcPr>
          <w:p w:rsidR="00213716" w:rsidRPr="00E508B6" w:rsidRDefault="00213716" w:rsidP="00A46F6E">
            <w:pPr>
              <w:rPr>
                <w:bCs/>
                <w:sz w:val="28"/>
                <w:szCs w:val="28"/>
              </w:rPr>
            </w:pPr>
            <w:r w:rsidRPr="00E508B6">
              <w:rPr>
                <w:bCs/>
                <w:sz w:val="28"/>
                <w:szCs w:val="28"/>
              </w:rPr>
              <w:t>Цели и задачи разработки местных нормативов градостроительного проектирования рабочего поселка</w:t>
            </w:r>
            <w:proofErr w:type="gramStart"/>
            <w:r w:rsidRPr="00E508B6">
              <w:rPr>
                <w:bCs/>
                <w:sz w:val="28"/>
                <w:szCs w:val="28"/>
              </w:rPr>
              <w:t xml:space="preserve"> Ч</w:t>
            </w:r>
            <w:proofErr w:type="gramEnd"/>
            <w:r w:rsidRPr="00E508B6">
              <w:rPr>
                <w:bCs/>
                <w:sz w:val="28"/>
                <w:szCs w:val="28"/>
              </w:rPr>
              <w:t>ик</w:t>
            </w:r>
          </w:p>
        </w:tc>
        <w:tc>
          <w:tcPr>
            <w:tcW w:w="236" w:type="dxa"/>
            <w:tcBorders>
              <w:top w:val="dotted" w:sz="4" w:space="0" w:color="auto"/>
              <w:bottom w:val="dotted" w:sz="4" w:space="0" w:color="auto"/>
            </w:tcBorders>
            <w:shd w:val="clear" w:color="auto" w:fill="auto"/>
          </w:tcPr>
          <w:p w:rsidR="00213716" w:rsidRPr="00E508B6" w:rsidRDefault="00213716" w:rsidP="00A46F6E">
            <w:pPr>
              <w:rPr>
                <w:sz w:val="28"/>
                <w:szCs w:val="28"/>
                <w:lang w:eastAsia="en-US"/>
              </w:rPr>
            </w:pPr>
          </w:p>
        </w:tc>
        <w:tc>
          <w:tcPr>
            <w:tcW w:w="565" w:type="dxa"/>
            <w:tcBorders>
              <w:top w:val="dotted" w:sz="4" w:space="0" w:color="auto"/>
              <w:bottom w:val="dotted" w:sz="4" w:space="0" w:color="auto"/>
            </w:tcBorders>
            <w:shd w:val="clear" w:color="auto" w:fill="auto"/>
            <w:vAlign w:val="bottom"/>
          </w:tcPr>
          <w:p w:rsidR="00213716" w:rsidRPr="00E508B6" w:rsidRDefault="00213716" w:rsidP="00A46F6E">
            <w:pPr>
              <w:jc w:val="right"/>
              <w:rPr>
                <w:sz w:val="28"/>
                <w:szCs w:val="28"/>
                <w:lang w:eastAsia="en-US"/>
              </w:rPr>
            </w:pPr>
            <w:r w:rsidRPr="00E508B6">
              <w:rPr>
                <w:sz w:val="28"/>
                <w:szCs w:val="28"/>
                <w:lang w:eastAsia="en-US"/>
              </w:rPr>
              <w:t>8</w:t>
            </w:r>
          </w:p>
        </w:tc>
      </w:tr>
      <w:tr w:rsidR="00213716" w:rsidRPr="00E508B6" w:rsidTr="00A46F6E">
        <w:tc>
          <w:tcPr>
            <w:tcW w:w="676" w:type="dxa"/>
            <w:shd w:val="clear" w:color="auto" w:fill="auto"/>
          </w:tcPr>
          <w:p w:rsidR="00213716" w:rsidRPr="00E508B6" w:rsidRDefault="00213716" w:rsidP="00A46F6E">
            <w:pPr>
              <w:rPr>
                <w:sz w:val="28"/>
                <w:szCs w:val="28"/>
                <w:lang w:eastAsia="en-US"/>
              </w:rPr>
            </w:pPr>
            <w:r w:rsidRPr="00E508B6">
              <w:rPr>
                <w:sz w:val="28"/>
                <w:szCs w:val="28"/>
                <w:lang w:eastAsia="en-US"/>
              </w:rPr>
              <w:t>3.</w:t>
            </w:r>
          </w:p>
        </w:tc>
        <w:tc>
          <w:tcPr>
            <w:tcW w:w="8446" w:type="dxa"/>
            <w:shd w:val="clear" w:color="auto" w:fill="auto"/>
          </w:tcPr>
          <w:p w:rsidR="00213716" w:rsidRPr="00E508B6" w:rsidRDefault="00213716" w:rsidP="00A46F6E">
            <w:pPr>
              <w:rPr>
                <w:bCs/>
                <w:sz w:val="28"/>
                <w:szCs w:val="28"/>
              </w:rPr>
            </w:pPr>
            <w:r w:rsidRPr="00E508B6">
              <w:rPr>
                <w:sz w:val="28"/>
                <w:szCs w:val="28"/>
              </w:rPr>
              <w:t xml:space="preserve">Общая характеристика состава и содержания </w:t>
            </w:r>
            <w:r w:rsidRPr="00E508B6">
              <w:rPr>
                <w:bCs/>
                <w:sz w:val="28"/>
                <w:szCs w:val="28"/>
              </w:rPr>
              <w:t>местных нормативов градостроительного проектирования рабочего поселка</w:t>
            </w:r>
            <w:proofErr w:type="gramStart"/>
            <w:r w:rsidRPr="00E508B6">
              <w:rPr>
                <w:bCs/>
                <w:sz w:val="28"/>
                <w:szCs w:val="28"/>
              </w:rPr>
              <w:t xml:space="preserve"> Ч</w:t>
            </w:r>
            <w:proofErr w:type="gramEnd"/>
            <w:r w:rsidRPr="00E508B6">
              <w:rPr>
                <w:bCs/>
                <w:sz w:val="28"/>
                <w:szCs w:val="28"/>
              </w:rPr>
              <w:t>ик</w:t>
            </w:r>
          </w:p>
        </w:tc>
        <w:tc>
          <w:tcPr>
            <w:tcW w:w="236" w:type="dxa"/>
            <w:tcBorders>
              <w:top w:val="dotted" w:sz="4" w:space="0" w:color="auto"/>
              <w:bottom w:val="dotted" w:sz="4" w:space="0" w:color="auto"/>
            </w:tcBorders>
            <w:shd w:val="clear" w:color="auto" w:fill="auto"/>
          </w:tcPr>
          <w:p w:rsidR="00213716" w:rsidRPr="00E508B6" w:rsidRDefault="00213716" w:rsidP="00A46F6E">
            <w:pPr>
              <w:rPr>
                <w:sz w:val="28"/>
                <w:szCs w:val="28"/>
                <w:lang w:eastAsia="en-US"/>
              </w:rPr>
            </w:pPr>
          </w:p>
        </w:tc>
        <w:tc>
          <w:tcPr>
            <w:tcW w:w="565" w:type="dxa"/>
            <w:tcBorders>
              <w:top w:val="dotted" w:sz="4" w:space="0" w:color="auto"/>
              <w:bottom w:val="dotted" w:sz="4" w:space="0" w:color="auto"/>
            </w:tcBorders>
            <w:shd w:val="clear" w:color="auto" w:fill="auto"/>
            <w:vAlign w:val="bottom"/>
          </w:tcPr>
          <w:p w:rsidR="00213716" w:rsidRPr="00E508B6" w:rsidRDefault="00213716" w:rsidP="00A46F6E">
            <w:pPr>
              <w:jc w:val="right"/>
              <w:rPr>
                <w:sz w:val="28"/>
                <w:szCs w:val="28"/>
                <w:lang w:eastAsia="en-US"/>
              </w:rPr>
            </w:pPr>
            <w:r w:rsidRPr="00E508B6">
              <w:rPr>
                <w:sz w:val="28"/>
                <w:szCs w:val="28"/>
                <w:lang w:eastAsia="en-US"/>
              </w:rPr>
              <w:t>9</w:t>
            </w:r>
          </w:p>
        </w:tc>
      </w:tr>
      <w:tr w:rsidR="00213716" w:rsidRPr="00E508B6" w:rsidTr="00A46F6E">
        <w:tc>
          <w:tcPr>
            <w:tcW w:w="676" w:type="dxa"/>
            <w:shd w:val="clear" w:color="auto" w:fill="auto"/>
          </w:tcPr>
          <w:p w:rsidR="00213716" w:rsidRPr="00E508B6" w:rsidRDefault="00213716" w:rsidP="00A46F6E">
            <w:pPr>
              <w:rPr>
                <w:sz w:val="28"/>
                <w:szCs w:val="28"/>
                <w:lang w:eastAsia="en-US"/>
              </w:rPr>
            </w:pPr>
            <w:r w:rsidRPr="00E508B6">
              <w:rPr>
                <w:sz w:val="28"/>
                <w:szCs w:val="28"/>
                <w:lang w:eastAsia="en-US"/>
              </w:rPr>
              <w:t>4.</w:t>
            </w:r>
          </w:p>
        </w:tc>
        <w:tc>
          <w:tcPr>
            <w:tcW w:w="8446" w:type="dxa"/>
            <w:shd w:val="clear" w:color="auto" w:fill="auto"/>
          </w:tcPr>
          <w:p w:rsidR="00213716" w:rsidRPr="00E508B6" w:rsidRDefault="00213716" w:rsidP="00A46F6E">
            <w:pPr>
              <w:rPr>
                <w:bCs/>
                <w:sz w:val="28"/>
                <w:szCs w:val="28"/>
              </w:rPr>
            </w:pPr>
            <w:r w:rsidRPr="00E508B6">
              <w:rPr>
                <w:bCs/>
                <w:sz w:val="28"/>
                <w:szCs w:val="28"/>
              </w:rPr>
              <w:t xml:space="preserve">Расчетные показатели минимально допустимого уровня обеспеченности объектами местного значения </w:t>
            </w:r>
            <w:r w:rsidRPr="00E508B6">
              <w:rPr>
                <w:sz w:val="28"/>
                <w:szCs w:val="28"/>
              </w:rPr>
              <w:t>поселения</w:t>
            </w:r>
            <w:r w:rsidRPr="00E508B6">
              <w:rPr>
                <w:bCs/>
                <w:sz w:val="28"/>
                <w:szCs w:val="28"/>
              </w:rPr>
              <w:t xml:space="preserve"> и расчетные показатели максимально допустимого уровня территориальной доступности таких объектов для населения</w:t>
            </w:r>
          </w:p>
        </w:tc>
        <w:tc>
          <w:tcPr>
            <w:tcW w:w="236" w:type="dxa"/>
            <w:tcBorders>
              <w:top w:val="dotted" w:sz="4" w:space="0" w:color="auto"/>
              <w:bottom w:val="dotted" w:sz="4" w:space="0" w:color="auto"/>
            </w:tcBorders>
            <w:shd w:val="clear" w:color="auto" w:fill="auto"/>
          </w:tcPr>
          <w:p w:rsidR="00213716" w:rsidRPr="00E508B6" w:rsidRDefault="00213716" w:rsidP="00A46F6E">
            <w:pPr>
              <w:rPr>
                <w:sz w:val="28"/>
                <w:szCs w:val="28"/>
                <w:lang w:eastAsia="en-US"/>
              </w:rPr>
            </w:pPr>
          </w:p>
        </w:tc>
        <w:tc>
          <w:tcPr>
            <w:tcW w:w="565" w:type="dxa"/>
            <w:tcBorders>
              <w:top w:val="dotted" w:sz="4" w:space="0" w:color="auto"/>
              <w:bottom w:val="dotted" w:sz="4" w:space="0" w:color="auto"/>
            </w:tcBorders>
            <w:shd w:val="clear" w:color="auto" w:fill="auto"/>
            <w:vAlign w:val="bottom"/>
          </w:tcPr>
          <w:p w:rsidR="00213716" w:rsidRPr="00E508B6" w:rsidRDefault="00213716" w:rsidP="00A46F6E">
            <w:pPr>
              <w:jc w:val="right"/>
              <w:rPr>
                <w:sz w:val="28"/>
                <w:szCs w:val="28"/>
                <w:lang w:eastAsia="en-US"/>
              </w:rPr>
            </w:pPr>
            <w:r w:rsidRPr="00E508B6">
              <w:rPr>
                <w:sz w:val="28"/>
                <w:szCs w:val="28"/>
                <w:lang w:eastAsia="en-US"/>
              </w:rPr>
              <w:t>10</w:t>
            </w:r>
          </w:p>
        </w:tc>
      </w:tr>
      <w:tr w:rsidR="00213716" w:rsidRPr="00E508B6" w:rsidTr="00A46F6E">
        <w:tc>
          <w:tcPr>
            <w:tcW w:w="676" w:type="dxa"/>
            <w:shd w:val="clear" w:color="auto" w:fill="auto"/>
          </w:tcPr>
          <w:p w:rsidR="00213716" w:rsidRPr="00E508B6" w:rsidRDefault="00213716" w:rsidP="00A46F6E">
            <w:pPr>
              <w:rPr>
                <w:sz w:val="28"/>
                <w:szCs w:val="28"/>
                <w:lang w:eastAsia="en-US"/>
              </w:rPr>
            </w:pPr>
            <w:r w:rsidRPr="00E508B6">
              <w:rPr>
                <w:sz w:val="28"/>
                <w:szCs w:val="28"/>
                <w:lang w:eastAsia="en-US"/>
              </w:rPr>
              <w:t>4.1.</w:t>
            </w:r>
          </w:p>
        </w:tc>
        <w:tc>
          <w:tcPr>
            <w:tcW w:w="8446" w:type="dxa"/>
            <w:shd w:val="clear" w:color="auto" w:fill="auto"/>
          </w:tcPr>
          <w:p w:rsidR="00213716" w:rsidRPr="00E508B6" w:rsidRDefault="00213716" w:rsidP="00A46F6E">
            <w:pPr>
              <w:rPr>
                <w:bCs/>
                <w:sz w:val="28"/>
                <w:szCs w:val="28"/>
              </w:rPr>
            </w:pPr>
            <w:r w:rsidRPr="00E508B6">
              <w:rPr>
                <w:sz w:val="28"/>
                <w:szCs w:val="28"/>
              </w:rPr>
              <w:t xml:space="preserve">Расчетные показатели минимально допустимого уровня обеспеченности и </w:t>
            </w:r>
            <w:r w:rsidRPr="00E508B6">
              <w:rPr>
                <w:bCs/>
                <w:sz w:val="28"/>
                <w:szCs w:val="28"/>
              </w:rPr>
              <w:t>расчетные показатели максимально допустимого уровня территориальной доступности</w:t>
            </w:r>
            <w:r w:rsidRPr="00E508B6">
              <w:rPr>
                <w:sz w:val="28"/>
                <w:szCs w:val="28"/>
              </w:rPr>
              <w:t xml:space="preserve"> объектов местного значения в области инженерных коммуникаций</w:t>
            </w:r>
          </w:p>
        </w:tc>
        <w:tc>
          <w:tcPr>
            <w:tcW w:w="236" w:type="dxa"/>
            <w:tcBorders>
              <w:top w:val="dotted" w:sz="4" w:space="0" w:color="auto"/>
              <w:bottom w:val="dotted" w:sz="4" w:space="0" w:color="auto"/>
            </w:tcBorders>
            <w:shd w:val="clear" w:color="auto" w:fill="auto"/>
          </w:tcPr>
          <w:p w:rsidR="00213716" w:rsidRPr="00E508B6" w:rsidRDefault="00213716" w:rsidP="00A46F6E">
            <w:pPr>
              <w:rPr>
                <w:sz w:val="28"/>
                <w:szCs w:val="28"/>
                <w:lang w:eastAsia="en-US"/>
              </w:rPr>
            </w:pPr>
          </w:p>
        </w:tc>
        <w:tc>
          <w:tcPr>
            <w:tcW w:w="565" w:type="dxa"/>
            <w:tcBorders>
              <w:top w:val="dotted" w:sz="4" w:space="0" w:color="auto"/>
              <w:bottom w:val="dotted" w:sz="4" w:space="0" w:color="auto"/>
            </w:tcBorders>
            <w:shd w:val="clear" w:color="auto" w:fill="auto"/>
            <w:vAlign w:val="bottom"/>
          </w:tcPr>
          <w:p w:rsidR="00213716" w:rsidRPr="00E508B6" w:rsidRDefault="00213716" w:rsidP="00A46F6E">
            <w:pPr>
              <w:jc w:val="right"/>
              <w:rPr>
                <w:sz w:val="28"/>
                <w:szCs w:val="28"/>
                <w:lang w:eastAsia="en-US"/>
              </w:rPr>
            </w:pPr>
            <w:r w:rsidRPr="00E508B6">
              <w:rPr>
                <w:sz w:val="28"/>
                <w:szCs w:val="28"/>
                <w:lang w:eastAsia="en-US"/>
              </w:rPr>
              <w:t>10</w:t>
            </w:r>
          </w:p>
        </w:tc>
      </w:tr>
      <w:tr w:rsidR="00213716" w:rsidRPr="00E508B6" w:rsidTr="00A46F6E">
        <w:tc>
          <w:tcPr>
            <w:tcW w:w="676" w:type="dxa"/>
            <w:shd w:val="clear" w:color="auto" w:fill="auto"/>
          </w:tcPr>
          <w:p w:rsidR="00213716" w:rsidRPr="00E508B6" w:rsidRDefault="00213716" w:rsidP="00A46F6E">
            <w:pPr>
              <w:rPr>
                <w:bCs/>
                <w:sz w:val="28"/>
                <w:szCs w:val="28"/>
              </w:rPr>
            </w:pPr>
            <w:r w:rsidRPr="00E508B6">
              <w:rPr>
                <w:bCs/>
                <w:sz w:val="28"/>
                <w:szCs w:val="28"/>
              </w:rPr>
              <w:t>4.2.</w:t>
            </w:r>
          </w:p>
        </w:tc>
        <w:tc>
          <w:tcPr>
            <w:tcW w:w="8446" w:type="dxa"/>
            <w:shd w:val="clear" w:color="auto" w:fill="auto"/>
          </w:tcPr>
          <w:p w:rsidR="00213716" w:rsidRPr="00E508B6" w:rsidRDefault="00213716" w:rsidP="00A46F6E">
            <w:pPr>
              <w:rPr>
                <w:sz w:val="28"/>
                <w:szCs w:val="28"/>
              </w:rPr>
            </w:pPr>
            <w:r w:rsidRPr="00E508B6">
              <w:rPr>
                <w:sz w:val="28"/>
                <w:szCs w:val="28"/>
              </w:rPr>
              <w:t>Расчетные показатели минимально допустимого уровня обеспеченности и р</w:t>
            </w:r>
            <w:r w:rsidRPr="00E508B6">
              <w:rPr>
                <w:bCs/>
                <w:sz w:val="28"/>
                <w:szCs w:val="28"/>
              </w:rPr>
              <w:t>асчетные показатели максимально допустимого уровня территориальной доступности</w:t>
            </w:r>
            <w:r w:rsidRPr="00E508B6">
              <w:rPr>
                <w:sz w:val="28"/>
                <w:szCs w:val="28"/>
              </w:rPr>
              <w:t xml:space="preserve"> объектов местного значения в области автомобильных дорог</w:t>
            </w:r>
          </w:p>
        </w:tc>
        <w:tc>
          <w:tcPr>
            <w:tcW w:w="236" w:type="dxa"/>
            <w:tcBorders>
              <w:top w:val="dotted" w:sz="4" w:space="0" w:color="auto"/>
              <w:bottom w:val="dotted" w:sz="4" w:space="0" w:color="auto"/>
            </w:tcBorders>
            <w:shd w:val="clear" w:color="auto" w:fill="auto"/>
          </w:tcPr>
          <w:p w:rsidR="00213716" w:rsidRPr="00E508B6" w:rsidRDefault="00213716" w:rsidP="00A46F6E">
            <w:pPr>
              <w:rPr>
                <w:sz w:val="28"/>
                <w:szCs w:val="28"/>
                <w:lang w:eastAsia="en-US"/>
              </w:rPr>
            </w:pPr>
          </w:p>
        </w:tc>
        <w:tc>
          <w:tcPr>
            <w:tcW w:w="565" w:type="dxa"/>
            <w:tcBorders>
              <w:top w:val="dotted" w:sz="4" w:space="0" w:color="auto"/>
              <w:bottom w:val="dotted" w:sz="4" w:space="0" w:color="auto"/>
            </w:tcBorders>
            <w:shd w:val="clear" w:color="auto" w:fill="auto"/>
            <w:vAlign w:val="bottom"/>
          </w:tcPr>
          <w:p w:rsidR="00213716" w:rsidRPr="00E508B6" w:rsidRDefault="00213716" w:rsidP="00A46F6E">
            <w:pPr>
              <w:jc w:val="right"/>
              <w:rPr>
                <w:sz w:val="28"/>
                <w:szCs w:val="28"/>
                <w:lang w:eastAsia="en-US"/>
              </w:rPr>
            </w:pPr>
            <w:r w:rsidRPr="00E508B6">
              <w:rPr>
                <w:sz w:val="28"/>
                <w:szCs w:val="28"/>
                <w:lang w:eastAsia="en-US"/>
              </w:rPr>
              <w:t>17</w:t>
            </w:r>
          </w:p>
        </w:tc>
      </w:tr>
      <w:tr w:rsidR="00213716" w:rsidRPr="00E508B6" w:rsidTr="00A46F6E">
        <w:tc>
          <w:tcPr>
            <w:tcW w:w="676" w:type="dxa"/>
            <w:shd w:val="clear" w:color="auto" w:fill="auto"/>
          </w:tcPr>
          <w:p w:rsidR="00213716" w:rsidRPr="00E508B6" w:rsidRDefault="00213716" w:rsidP="00A46F6E">
            <w:pPr>
              <w:rPr>
                <w:bCs/>
                <w:sz w:val="28"/>
                <w:szCs w:val="28"/>
              </w:rPr>
            </w:pPr>
            <w:r w:rsidRPr="00E508B6">
              <w:rPr>
                <w:bCs/>
                <w:sz w:val="28"/>
                <w:szCs w:val="28"/>
              </w:rPr>
              <w:t>4.3.</w:t>
            </w:r>
          </w:p>
        </w:tc>
        <w:tc>
          <w:tcPr>
            <w:tcW w:w="8446" w:type="dxa"/>
            <w:shd w:val="clear" w:color="auto" w:fill="auto"/>
          </w:tcPr>
          <w:p w:rsidR="00213716" w:rsidRPr="00E508B6" w:rsidRDefault="00213716" w:rsidP="00A46F6E">
            <w:pPr>
              <w:rPr>
                <w:sz w:val="28"/>
                <w:szCs w:val="28"/>
              </w:rPr>
            </w:pPr>
            <w:r w:rsidRPr="00E508B6">
              <w:rPr>
                <w:sz w:val="28"/>
                <w:szCs w:val="28"/>
              </w:rPr>
              <w:t>Расчетные показатели минимально допустимого уровня обеспеченности и р</w:t>
            </w:r>
            <w:r w:rsidRPr="00E508B6">
              <w:rPr>
                <w:bCs/>
                <w:sz w:val="28"/>
                <w:szCs w:val="28"/>
              </w:rPr>
              <w:t>асчетные показатели максимально допустимого уровня территориальной доступности</w:t>
            </w:r>
            <w:r w:rsidRPr="00E508B6">
              <w:rPr>
                <w:sz w:val="28"/>
                <w:szCs w:val="28"/>
              </w:rPr>
              <w:t xml:space="preserve"> объектов местного значения в области физической культуры и массового спорта</w:t>
            </w:r>
          </w:p>
        </w:tc>
        <w:tc>
          <w:tcPr>
            <w:tcW w:w="236" w:type="dxa"/>
            <w:tcBorders>
              <w:top w:val="dotted" w:sz="4" w:space="0" w:color="auto"/>
              <w:bottom w:val="dotted" w:sz="4" w:space="0" w:color="auto"/>
            </w:tcBorders>
            <w:shd w:val="clear" w:color="auto" w:fill="auto"/>
          </w:tcPr>
          <w:p w:rsidR="00213716" w:rsidRPr="00E508B6" w:rsidRDefault="00213716" w:rsidP="00A46F6E">
            <w:pPr>
              <w:rPr>
                <w:sz w:val="28"/>
                <w:szCs w:val="28"/>
                <w:lang w:eastAsia="en-US"/>
              </w:rPr>
            </w:pPr>
          </w:p>
        </w:tc>
        <w:tc>
          <w:tcPr>
            <w:tcW w:w="565" w:type="dxa"/>
            <w:tcBorders>
              <w:top w:val="dotted" w:sz="4" w:space="0" w:color="auto"/>
              <w:bottom w:val="dotted" w:sz="4" w:space="0" w:color="auto"/>
            </w:tcBorders>
            <w:shd w:val="clear" w:color="auto" w:fill="auto"/>
            <w:vAlign w:val="bottom"/>
          </w:tcPr>
          <w:p w:rsidR="00213716" w:rsidRPr="00E508B6" w:rsidRDefault="00213716" w:rsidP="00A46F6E">
            <w:pPr>
              <w:jc w:val="right"/>
              <w:rPr>
                <w:sz w:val="28"/>
                <w:szCs w:val="28"/>
                <w:lang w:eastAsia="en-US"/>
              </w:rPr>
            </w:pPr>
            <w:r w:rsidRPr="00E508B6">
              <w:rPr>
                <w:sz w:val="28"/>
                <w:szCs w:val="28"/>
                <w:lang w:eastAsia="en-US"/>
              </w:rPr>
              <w:t>23</w:t>
            </w:r>
          </w:p>
        </w:tc>
      </w:tr>
      <w:tr w:rsidR="00213716" w:rsidRPr="00E508B6" w:rsidTr="00A46F6E">
        <w:tc>
          <w:tcPr>
            <w:tcW w:w="676" w:type="dxa"/>
            <w:shd w:val="clear" w:color="auto" w:fill="auto"/>
          </w:tcPr>
          <w:p w:rsidR="00213716" w:rsidRPr="00E508B6" w:rsidRDefault="00213716" w:rsidP="00A46F6E">
            <w:pPr>
              <w:rPr>
                <w:bCs/>
                <w:sz w:val="28"/>
                <w:szCs w:val="28"/>
              </w:rPr>
            </w:pPr>
            <w:r w:rsidRPr="00E508B6">
              <w:rPr>
                <w:bCs/>
                <w:sz w:val="28"/>
                <w:szCs w:val="28"/>
              </w:rPr>
              <w:t>4.4.</w:t>
            </w:r>
          </w:p>
        </w:tc>
        <w:tc>
          <w:tcPr>
            <w:tcW w:w="8446" w:type="dxa"/>
            <w:shd w:val="clear" w:color="auto" w:fill="auto"/>
          </w:tcPr>
          <w:p w:rsidR="00213716" w:rsidRPr="00E508B6" w:rsidRDefault="00213716" w:rsidP="00A46F6E">
            <w:pPr>
              <w:widowControl w:val="0"/>
              <w:autoSpaceDE w:val="0"/>
              <w:autoSpaceDN w:val="0"/>
              <w:adjustRightInd w:val="0"/>
              <w:outlineLvl w:val="3"/>
              <w:rPr>
                <w:sz w:val="28"/>
                <w:szCs w:val="28"/>
              </w:rPr>
            </w:pPr>
            <w:r w:rsidRPr="00E508B6">
              <w:rPr>
                <w:sz w:val="28"/>
                <w:szCs w:val="28"/>
              </w:rPr>
              <w:t>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w:t>
            </w:r>
          </w:p>
          <w:p w:rsidR="00213716" w:rsidRPr="00E508B6" w:rsidRDefault="00213716" w:rsidP="00A46F6E">
            <w:pPr>
              <w:rPr>
                <w:sz w:val="28"/>
                <w:szCs w:val="28"/>
              </w:rPr>
            </w:pPr>
            <w:r w:rsidRPr="00E508B6">
              <w:rPr>
                <w:sz w:val="28"/>
                <w:szCs w:val="28"/>
              </w:rPr>
              <w:t xml:space="preserve"> связанных с решением вопросов местного значения</w:t>
            </w:r>
          </w:p>
        </w:tc>
        <w:tc>
          <w:tcPr>
            <w:tcW w:w="236" w:type="dxa"/>
            <w:tcBorders>
              <w:top w:val="dotted" w:sz="4" w:space="0" w:color="auto"/>
              <w:bottom w:val="dotted" w:sz="4" w:space="0" w:color="auto"/>
            </w:tcBorders>
            <w:shd w:val="clear" w:color="auto" w:fill="auto"/>
          </w:tcPr>
          <w:p w:rsidR="00213716" w:rsidRPr="00E508B6" w:rsidRDefault="00213716" w:rsidP="00A46F6E">
            <w:pPr>
              <w:rPr>
                <w:sz w:val="28"/>
                <w:szCs w:val="28"/>
                <w:lang w:eastAsia="en-US"/>
              </w:rPr>
            </w:pPr>
          </w:p>
        </w:tc>
        <w:tc>
          <w:tcPr>
            <w:tcW w:w="565" w:type="dxa"/>
            <w:tcBorders>
              <w:top w:val="dotted" w:sz="4" w:space="0" w:color="auto"/>
              <w:bottom w:val="dotted" w:sz="4" w:space="0" w:color="auto"/>
            </w:tcBorders>
            <w:shd w:val="clear" w:color="auto" w:fill="auto"/>
            <w:vAlign w:val="bottom"/>
          </w:tcPr>
          <w:p w:rsidR="00213716" w:rsidRPr="00E508B6" w:rsidRDefault="00213716" w:rsidP="00A46F6E">
            <w:pPr>
              <w:jc w:val="right"/>
              <w:rPr>
                <w:sz w:val="28"/>
                <w:szCs w:val="28"/>
                <w:lang w:eastAsia="en-US"/>
              </w:rPr>
            </w:pPr>
            <w:r w:rsidRPr="00E508B6">
              <w:rPr>
                <w:sz w:val="28"/>
                <w:szCs w:val="28"/>
                <w:lang w:eastAsia="en-US"/>
              </w:rPr>
              <w:t>24</w:t>
            </w:r>
          </w:p>
        </w:tc>
      </w:tr>
      <w:tr w:rsidR="00213716" w:rsidRPr="00E508B6" w:rsidTr="00A46F6E">
        <w:tc>
          <w:tcPr>
            <w:tcW w:w="676" w:type="dxa"/>
            <w:shd w:val="clear" w:color="auto" w:fill="auto"/>
          </w:tcPr>
          <w:p w:rsidR="00213716" w:rsidRPr="00E508B6" w:rsidRDefault="00213716" w:rsidP="00A46F6E">
            <w:pPr>
              <w:rPr>
                <w:sz w:val="28"/>
                <w:szCs w:val="28"/>
                <w:lang w:eastAsia="en-US"/>
              </w:rPr>
            </w:pPr>
            <w:r w:rsidRPr="00E508B6">
              <w:rPr>
                <w:bCs/>
                <w:sz w:val="28"/>
                <w:szCs w:val="28"/>
                <w:lang w:val="en-US"/>
              </w:rPr>
              <w:t>III</w:t>
            </w:r>
            <w:r w:rsidRPr="00E508B6">
              <w:rPr>
                <w:bCs/>
                <w:sz w:val="28"/>
                <w:szCs w:val="28"/>
              </w:rPr>
              <w:t>.</w:t>
            </w:r>
          </w:p>
        </w:tc>
        <w:tc>
          <w:tcPr>
            <w:tcW w:w="8446" w:type="dxa"/>
            <w:shd w:val="clear" w:color="auto" w:fill="auto"/>
          </w:tcPr>
          <w:p w:rsidR="00213716" w:rsidRPr="00E508B6" w:rsidRDefault="00213716" w:rsidP="00A46F6E">
            <w:pPr>
              <w:rPr>
                <w:bCs/>
                <w:sz w:val="28"/>
                <w:szCs w:val="28"/>
              </w:rPr>
            </w:pPr>
            <w:r w:rsidRPr="00E508B6">
              <w:rPr>
                <w:sz w:val="28"/>
                <w:szCs w:val="28"/>
              </w:rPr>
              <w:t>Правила и область применения расчетных показателей, содержащихся в основной части местных нормативов градостроительного проектирования</w:t>
            </w:r>
          </w:p>
        </w:tc>
        <w:tc>
          <w:tcPr>
            <w:tcW w:w="236" w:type="dxa"/>
            <w:tcBorders>
              <w:top w:val="dotted" w:sz="4" w:space="0" w:color="auto"/>
              <w:bottom w:val="dotted" w:sz="4" w:space="0" w:color="auto"/>
            </w:tcBorders>
            <w:shd w:val="clear" w:color="auto" w:fill="auto"/>
          </w:tcPr>
          <w:p w:rsidR="00213716" w:rsidRPr="00E508B6" w:rsidRDefault="00213716" w:rsidP="00A46F6E">
            <w:pPr>
              <w:rPr>
                <w:sz w:val="28"/>
                <w:szCs w:val="28"/>
                <w:lang w:eastAsia="en-US"/>
              </w:rPr>
            </w:pPr>
          </w:p>
        </w:tc>
        <w:tc>
          <w:tcPr>
            <w:tcW w:w="565" w:type="dxa"/>
            <w:tcBorders>
              <w:top w:val="dotted" w:sz="4" w:space="0" w:color="auto"/>
              <w:bottom w:val="dotted" w:sz="4" w:space="0" w:color="auto"/>
            </w:tcBorders>
            <w:shd w:val="clear" w:color="auto" w:fill="auto"/>
            <w:vAlign w:val="bottom"/>
          </w:tcPr>
          <w:p w:rsidR="00213716" w:rsidRPr="00E508B6" w:rsidRDefault="00213716" w:rsidP="00A46F6E">
            <w:pPr>
              <w:jc w:val="right"/>
              <w:rPr>
                <w:sz w:val="28"/>
                <w:szCs w:val="28"/>
                <w:lang w:eastAsia="en-US"/>
              </w:rPr>
            </w:pPr>
            <w:r w:rsidRPr="00E508B6">
              <w:rPr>
                <w:sz w:val="28"/>
                <w:szCs w:val="28"/>
                <w:lang w:eastAsia="en-US"/>
              </w:rPr>
              <w:t>36</w:t>
            </w:r>
          </w:p>
        </w:tc>
      </w:tr>
      <w:tr w:rsidR="00213716" w:rsidRPr="00E508B6" w:rsidTr="00A46F6E">
        <w:tc>
          <w:tcPr>
            <w:tcW w:w="676" w:type="dxa"/>
            <w:shd w:val="clear" w:color="auto" w:fill="auto"/>
          </w:tcPr>
          <w:p w:rsidR="00213716" w:rsidRPr="00E508B6" w:rsidRDefault="00213716" w:rsidP="00A46F6E">
            <w:pPr>
              <w:rPr>
                <w:sz w:val="28"/>
                <w:szCs w:val="28"/>
                <w:lang w:eastAsia="en-US"/>
              </w:rPr>
            </w:pPr>
            <w:r w:rsidRPr="00E508B6">
              <w:rPr>
                <w:bCs/>
                <w:sz w:val="28"/>
                <w:szCs w:val="28"/>
                <w:lang w:val="en-US"/>
              </w:rPr>
              <w:t>IV</w:t>
            </w:r>
            <w:r w:rsidRPr="00E508B6">
              <w:rPr>
                <w:bCs/>
                <w:sz w:val="28"/>
                <w:szCs w:val="28"/>
              </w:rPr>
              <w:t>.</w:t>
            </w:r>
          </w:p>
        </w:tc>
        <w:tc>
          <w:tcPr>
            <w:tcW w:w="8446" w:type="dxa"/>
            <w:shd w:val="clear" w:color="auto" w:fill="auto"/>
          </w:tcPr>
          <w:p w:rsidR="00213716" w:rsidRPr="00E508B6" w:rsidRDefault="00213716" w:rsidP="00A46F6E">
            <w:pPr>
              <w:rPr>
                <w:bCs/>
                <w:sz w:val="28"/>
                <w:szCs w:val="28"/>
              </w:rPr>
            </w:pPr>
            <w:r w:rsidRPr="00E508B6">
              <w:rPr>
                <w:bCs/>
                <w:sz w:val="28"/>
                <w:szCs w:val="28"/>
              </w:rPr>
              <w:t xml:space="preserve">Материалы по обоснованию расчетных показателей, содержащихся в основной части </w:t>
            </w:r>
            <w:r w:rsidRPr="00E508B6">
              <w:rPr>
                <w:sz w:val="28"/>
                <w:szCs w:val="28"/>
              </w:rPr>
              <w:t>местных</w:t>
            </w:r>
            <w:r w:rsidRPr="00E508B6">
              <w:rPr>
                <w:bCs/>
                <w:sz w:val="28"/>
                <w:szCs w:val="28"/>
              </w:rPr>
              <w:t xml:space="preserve"> нормативов градостроительного проектирования</w:t>
            </w:r>
          </w:p>
        </w:tc>
        <w:tc>
          <w:tcPr>
            <w:tcW w:w="236" w:type="dxa"/>
            <w:tcBorders>
              <w:top w:val="dotted" w:sz="4" w:space="0" w:color="auto"/>
              <w:bottom w:val="dotted" w:sz="4" w:space="0" w:color="auto"/>
            </w:tcBorders>
            <w:shd w:val="clear" w:color="auto" w:fill="auto"/>
          </w:tcPr>
          <w:p w:rsidR="00213716" w:rsidRPr="00E508B6" w:rsidRDefault="00213716" w:rsidP="00A46F6E">
            <w:pPr>
              <w:rPr>
                <w:sz w:val="28"/>
                <w:szCs w:val="28"/>
                <w:lang w:eastAsia="en-US"/>
              </w:rPr>
            </w:pPr>
          </w:p>
        </w:tc>
        <w:tc>
          <w:tcPr>
            <w:tcW w:w="565" w:type="dxa"/>
            <w:tcBorders>
              <w:top w:val="dotted" w:sz="4" w:space="0" w:color="auto"/>
              <w:bottom w:val="dotted" w:sz="4" w:space="0" w:color="auto"/>
            </w:tcBorders>
            <w:shd w:val="clear" w:color="auto" w:fill="auto"/>
            <w:vAlign w:val="bottom"/>
          </w:tcPr>
          <w:p w:rsidR="00213716" w:rsidRPr="00E508B6" w:rsidRDefault="00213716" w:rsidP="00A46F6E">
            <w:pPr>
              <w:jc w:val="right"/>
              <w:rPr>
                <w:sz w:val="28"/>
                <w:szCs w:val="28"/>
                <w:lang w:eastAsia="en-US"/>
              </w:rPr>
            </w:pPr>
            <w:r w:rsidRPr="00E508B6">
              <w:rPr>
                <w:sz w:val="28"/>
                <w:szCs w:val="28"/>
                <w:lang w:eastAsia="en-US"/>
              </w:rPr>
              <w:t>38</w:t>
            </w:r>
          </w:p>
        </w:tc>
      </w:tr>
      <w:tr w:rsidR="00213716" w:rsidRPr="00E508B6" w:rsidTr="00A46F6E">
        <w:tc>
          <w:tcPr>
            <w:tcW w:w="676" w:type="dxa"/>
            <w:shd w:val="clear" w:color="auto" w:fill="auto"/>
          </w:tcPr>
          <w:p w:rsidR="00213716" w:rsidRPr="00E508B6" w:rsidRDefault="00213716" w:rsidP="00A46F6E">
            <w:pPr>
              <w:rPr>
                <w:sz w:val="28"/>
                <w:szCs w:val="28"/>
                <w:lang w:eastAsia="en-US"/>
              </w:rPr>
            </w:pPr>
          </w:p>
        </w:tc>
        <w:tc>
          <w:tcPr>
            <w:tcW w:w="8446" w:type="dxa"/>
            <w:shd w:val="clear" w:color="auto" w:fill="auto"/>
          </w:tcPr>
          <w:p w:rsidR="00213716" w:rsidRPr="00E508B6" w:rsidRDefault="00213716" w:rsidP="00A46F6E">
            <w:pPr>
              <w:rPr>
                <w:bCs/>
                <w:sz w:val="28"/>
                <w:szCs w:val="28"/>
              </w:rPr>
            </w:pPr>
            <w:r w:rsidRPr="00E508B6">
              <w:rPr>
                <w:sz w:val="28"/>
                <w:szCs w:val="28"/>
              </w:rPr>
              <w:t xml:space="preserve">Перечень нормативных правовых актов и иных документов, использованных при подготовке </w:t>
            </w:r>
            <w:r w:rsidRPr="00E508B6">
              <w:rPr>
                <w:bCs/>
                <w:sz w:val="28"/>
                <w:szCs w:val="28"/>
              </w:rPr>
              <w:t>местных нормативов градостроительного проектирования рабочего поселка</w:t>
            </w:r>
            <w:proofErr w:type="gramStart"/>
            <w:r w:rsidRPr="00E508B6">
              <w:rPr>
                <w:bCs/>
                <w:sz w:val="28"/>
                <w:szCs w:val="28"/>
              </w:rPr>
              <w:t xml:space="preserve"> Ч</w:t>
            </w:r>
            <w:proofErr w:type="gramEnd"/>
            <w:r w:rsidRPr="00E508B6">
              <w:rPr>
                <w:bCs/>
                <w:sz w:val="28"/>
                <w:szCs w:val="28"/>
              </w:rPr>
              <w:t>ик</w:t>
            </w:r>
          </w:p>
        </w:tc>
        <w:tc>
          <w:tcPr>
            <w:tcW w:w="236" w:type="dxa"/>
            <w:tcBorders>
              <w:top w:val="dotted" w:sz="4" w:space="0" w:color="auto"/>
              <w:bottom w:val="dotted" w:sz="4" w:space="0" w:color="auto"/>
            </w:tcBorders>
            <w:shd w:val="clear" w:color="auto" w:fill="auto"/>
          </w:tcPr>
          <w:p w:rsidR="00213716" w:rsidRPr="00E508B6" w:rsidRDefault="00213716" w:rsidP="00A46F6E">
            <w:pPr>
              <w:rPr>
                <w:sz w:val="28"/>
                <w:szCs w:val="28"/>
                <w:lang w:eastAsia="en-US"/>
              </w:rPr>
            </w:pPr>
          </w:p>
        </w:tc>
        <w:tc>
          <w:tcPr>
            <w:tcW w:w="565" w:type="dxa"/>
            <w:tcBorders>
              <w:top w:val="dotted" w:sz="4" w:space="0" w:color="auto"/>
              <w:bottom w:val="dotted" w:sz="4" w:space="0" w:color="auto"/>
            </w:tcBorders>
            <w:shd w:val="clear" w:color="auto" w:fill="auto"/>
            <w:vAlign w:val="bottom"/>
          </w:tcPr>
          <w:p w:rsidR="00213716" w:rsidRPr="00E508B6" w:rsidRDefault="00213716" w:rsidP="00A46F6E">
            <w:pPr>
              <w:jc w:val="right"/>
              <w:rPr>
                <w:sz w:val="28"/>
                <w:szCs w:val="28"/>
                <w:lang w:eastAsia="en-US"/>
              </w:rPr>
            </w:pPr>
            <w:r w:rsidRPr="00E508B6">
              <w:rPr>
                <w:sz w:val="28"/>
                <w:szCs w:val="28"/>
                <w:lang w:eastAsia="en-US"/>
              </w:rPr>
              <w:t>38</w:t>
            </w:r>
          </w:p>
        </w:tc>
      </w:tr>
      <w:tr w:rsidR="00213716" w:rsidRPr="00E508B6" w:rsidTr="00A46F6E">
        <w:tc>
          <w:tcPr>
            <w:tcW w:w="676" w:type="dxa"/>
            <w:shd w:val="clear" w:color="auto" w:fill="auto"/>
          </w:tcPr>
          <w:p w:rsidR="00213716" w:rsidRPr="00E508B6" w:rsidRDefault="00213716" w:rsidP="00A46F6E">
            <w:pPr>
              <w:rPr>
                <w:sz w:val="28"/>
                <w:szCs w:val="28"/>
                <w:lang w:eastAsia="en-US"/>
              </w:rPr>
            </w:pPr>
          </w:p>
        </w:tc>
        <w:tc>
          <w:tcPr>
            <w:tcW w:w="8446" w:type="dxa"/>
            <w:shd w:val="clear" w:color="auto" w:fill="auto"/>
          </w:tcPr>
          <w:p w:rsidR="00213716" w:rsidRPr="00E508B6" w:rsidRDefault="00213716" w:rsidP="00A46F6E">
            <w:pPr>
              <w:rPr>
                <w:sz w:val="28"/>
                <w:szCs w:val="28"/>
              </w:rPr>
            </w:pPr>
            <w:r w:rsidRPr="00E508B6">
              <w:rPr>
                <w:sz w:val="28"/>
                <w:szCs w:val="28"/>
              </w:rPr>
              <w:t>Приложение 1</w:t>
            </w:r>
          </w:p>
        </w:tc>
        <w:tc>
          <w:tcPr>
            <w:tcW w:w="236" w:type="dxa"/>
            <w:tcBorders>
              <w:top w:val="dotted" w:sz="4" w:space="0" w:color="auto"/>
              <w:bottom w:val="dotted" w:sz="4" w:space="0" w:color="auto"/>
            </w:tcBorders>
            <w:shd w:val="clear" w:color="auto" w:fill="auto"/>
          </w:tcPr>
          <w:p w:rsidR="00213716" w:rsidRPr="00E508B6" w:rsidRDefault="00213716" w:rsidP="00A46F6E">
            <w:pPr>
              <w:rPr>
                <w:sz w:val="28"/>
                <w:szCs w:val="28"/>
                <w:lang w:eastAsia="en-US"/>
              </w:rPr>
            </w:pPr>
          </w:p>
        </w:tc>
        <w:tc>
          <w:tcPr>
            <w:tcW w:w="565" w:type="dxa"/>
            <w:tcBorders>
              <w:top w:val="dotted" w:sz="4" w:space="0" w:color="auto"/>
              <w:bottom w:val="dotted" w:sz="4" w:space="0" w:color="auto"/>
            </w:tcBorders>
            <w:shd w:val="clear" w:color="auto" w:fill="auto"/>
            <w:vAlign w:val="bottom"/>
          </w:tcPr>
          <w:p w:rsidR="00213716" w:rsidRPr="00E508B6" w:rsidRDefault="00213716" w:rsidP="00A46F6E">
            <w:pPr>
              <w:jc w:val="right"/>
              <w:rPr>
                <w:sz w:val="28"/>
                <w:szCs w:val="28"/>
                <w:lang w:eastAsia="en-US"/>
              </w:rPr>
            </w:pPr>
            <w:r w:rsidRPr="00E508B6">
              <w:rPr>
                <w:sz w:val="28"/>
                <w:szCs w:val="28"/>
                <w:lang w:eastAsia="en-US"/>
              </w:rPr>
              <w:t>43</w:t>
            </w:r>
          </w:p>
        </w:tc>
      </w:tr>
    </w:tbl>
    <w:p w:rsidR="00213716" w:rsidRPr="00E508B6" w:rsidRDefault="00213716" w:rsidP="00213716">
      <w:pPr>
        <w:jc w:val="center"/>
        <w:rPr>
          <w:sz w:val="28"/>
          <w:szCs w:val="28"/>
          <w:lang w:eastAsia="en-US"/>
        </w:rPr>
      </w:pPr>
    </w:p>
    <w:p w:rsidR="00213716" w:rsidRPr="00E508B6" w:rsidRDefault="00213716" w:rsidP="00213716">
      <w:pPr>
        <w:jc w:val="center"/>
        <w:rPr>
          <w:b/>
          <w:sz w:val="28"/>
          <w:szCs w:val="28"/>
        </w:rPr>
      </w:pPr>
      <w:r w:rsidRPr="00E508B6">
        <w:rPr>
          <w:sz w:val="28"/>
          <w:szCs w:val="28"/>
          <w:lang w:eastAsia="en-US"/>
        </w:rPr>
        <w:br w:type="page"/>
      </w:r>
      <w:r w:rsidRPr="00E508B6">
        <w:rPr>
          <w:b/>
          <w:sz w:val="28"/>
          <w:szCs w:val="28"/>
          <w:lang w:val="en-US"/>
        </w:rPr>
        <w:lastRenderedPageBreak/>
        <w:t>I</w:t>
      </w:r>
      <w:r w:rsidRPr="00E508B6">
        <w:rPr>
          <w:b/>
          <w:sz w:val="28"/>
          <w:szCs w:val="28"/>
        </w:rPr>
        <w:t>.</w:t>
      </w:r>
      <w:r w:rsidRPr="00E508B6">
        <w:rPr>
          <w:b/>
          <w:sz w:val="28"/>
          <w:szCs w:val="28"/>
          <w:lang w:val="en-US"/>
        </w:rPr>
        <w:t> </w:t>
      </w:r>
      <w:r w:rsidRPr="00E508B6">
        <w:rPr>
          <w:b/>
          <w:sz w:val="28"/>
          <w:szCs w:val="28"/>
        </w:rPr>
        <w:t>Общие положения</w:t>
      </w:r>
    </w:p>
    <w:p w:rsidR="00213716" w:rsidRPr="00E508B6" w:rsidRDefault="00213716" w:rsidP="00213716">
      <w:pPr>
        <w:pStyle w:val="ConsPlusNormal"/>
        <w:jc w:val="both"/>
        <w:rPr>
          <w:rFonts w:ascii="Times New Roman" w:hAnsi="Times New Roman" w:cs="Times New Roman"/>
          <w:sz w:val="28"/>
          <w:szCs w:val="28"/>
        </w:rPr>
      </w:pPr>
    </w:p>
    <w:p w:rsidR="00213716" w:rsidRPr="00E508B6" w:rsidRDefault="00213716" w:rsidP="00213716">
      <w:pPr>
        <w:pStyle w:val="ConsPlusNormal"/>
        <w:ind w:firstLine="851"/>
        <w:jc w:val="both"/>
        <w:rPr>
          <w:rFonts w:ascii="Times New Roman" w:eastAsia="Calibri" w:hAnsi="Times New Roman" w:cs="Times New Roman"/>
          <w:sz w:val="28"/>
          <w:szCs w:val="28"/>
        </w:rPr>
      </w:pPr>
      <w:r w:rsidRPr="00E508B6">
        <w:rPr>
          <w:rFonts w:ascii="Times New Roman" w:hAnsi="Times New Roman" w:cs="Times New Roman"/>
          <w:sz w:val="28"/>
          <w:szCs w:val="28"/>
        </w:rPr>
        <w:t>1. Местные нормативы градостроительного проектирования рабочего поселка</w:t>
      </w:r>
      <w:proofErr w:type="gramStart"/>
      <w:r w:rsidRPr="00E508B6">
        <w:rPr>
          <w:rFonts w:ascii="Times New Roman" w:hAnsi="Times New Roman" w:cs="Times New Roman"/>
          <w:sz w:val="28"/>
          <w:szCs w:val="28"/>
        </w:rPr>
        <w:t xml:space="preserve"> Ч</w:t>
      </w:r>
      <w:proofErr w:type="gramEnd"/>
      <w:r w:rsidRPr="00E508B6">
        <w:rPr>
          <w:rFonts w:ascii="Times New Roman" w:hAnsi="Times New Roman" w:cs="Times New Roman"/>
          <w:sz w:val="28"/>
          <w:szCs w:val="28"/>
        </w:rPr>
        <w:t xml:space="preserve">ик разработаны в соответствии с законодательством Российской Федерации и Новосибирской области, нормативными правовыми актами рабочего поселка Чик,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7" w:history="1">
        <w:r w:rsidRPr="00E508B6">
          <w:rPr>
            <w:rFonts w:ascii="Times New Roman" w:eastAsia="Calibri" w:hAnsi="Times New Roman" w:cs="Times New Roman"/>
            <w:sz w:val="28"/>
            <w:szCs w:val="28"/>
          </w:rPr>
          <w:t>п. 1 ч. 5 ст. 23</w:t>
        </w:r>
      </w:hyperlink>
      <w:r w:rsidRPr="00E508B6">
        <w:rPr>
          <w:rFonts w:ascii="Times New Roman" w:eastAsia="Calibri" w:hAnsi="Times New Roman" w:cs="Times New Roman"/>
          <w:sz w:val="28"/>
          <w:szCs w:val="28"/>
        </w:rPr>
        <w:t xml:space="preserve"> </w:t>
      </w:r>
      <w:r w:rsidRPr="00E508B6">
        <w:rPr>
          <w:rFonts w:ascii="Times New Roman" w:hAnsi="Times New Roman" w:cs="Times New Roman"/>
          <w:sz w:val="28"/>
          <w:szCs w:val="28"/>
        </w:rPr>
        <w:t xml:space="preserve">Градостроительного кодекса Российской Федерации, иными объектами местного значения </w:t>
      </w:r>
      <w:r w:rsidRPr="00E508B6">
        <w:rPr>
          <w:rFonts w:ascii="Times New Roman" w:eastAsia="Calibri" w:hAnsi="Times New Roman" w:cs="Times New Roman"/>
          <w:sz w:val="28"/>
          <w:szCs w:val="28"/>
        </w:rPr>
        <w:t>поселения</w:t>
      </w:r>
      <w:r w:rsidRPr="00E508B6">
        <w:rPr>
          <w:rFonts w:ascii="Times New Roman" w:hAnsi="Times New Roman" w:cs="Times New Roman"/>
          <w:sz w:val="28"/>
          <w:szCs w:val="28"/>
        </w:rPr>
        <w:t xml:space="preserve"> в соответствии с генеральным планом р. п. Чик и расчетных показателей максимально допустимого уровня территориальной доступности таких объектов для населения </w:t>
      </w:r>
      <w:r w:rsidRPr="00E508B6">
        <w:rPr>
          <w:rFonts w:ascii="Times New Roman" w:eastAsia="Calibri" w:hAnsi="Times New Roman" w:cs="Times New Roman"/>
          <w:sz w:val="28"/>
          <w:szCs w:val="28"/>
        </w:rPr>
        <w:t>поселения</w:t>
      </w:r>
      <w:r w:rsidRPr="00E508B6">
        <w:rPr>
          <w:rFonts w:ascii="Times New Roman" w:hAnsi="Times New Roman" w:cs="Times New Roman"/>
          <w:sz w:val="28"/>
          <w:szCs w:val="28"/>
        </w:rPr>
        <w:t>.</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2. Местные нормативы градостроительного проектирования рабочего поселка</w:t>
      </w:r>
      <w:proofErr w:type="gramStart"/>
      <w:r w:rsidRPr="00E508B6">
        <w:rPr>
          <w:rFonts w:ascii="Times New Roman" w:hAnsi="Times New Roman" w:cs="Times New Roman"/>
          <w:sz w:val="28"/>
          <w:szCs w:val="28"/>
        </w:rPr>
        <w:t xml:space="preserve"> Ч</w:t>
      </w:r>
      <w:proofErr w:type="gramEnd"/>
      <w:r w:rsidRPr="00E508B6">
        <w:rPr>
          <w:rFonts w:ascii="Times New Roman" w:hAnsi="Times New Roman" w:cs="Times New Roman"/>
          <w:sz w:val="28"/>
          <w:szCs w:val="28"/>
        </w:rPr>
        <w:t>ик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Планировка и застройка рабочего поселка</w:t>
      </w:r>
      <w:proofErr w:type="gramStart"/>
      <w:r w:rsidRPr="00E508B6">
        <w:rPr>
          <w:rFonts w:ascii="Times New Roman" w:hAnsi="Times New Roman" w:cs="Times New Roman"/>
          <w:sz w:val="28"/>
          <w:szCs w:val="28"/>
        </w:rPr>
        <w:t xml:space="preserve"> Ч</w:t>
      </w:r>
      <w:proofErr w:type="gramEnd"/>
      <w:r w:rsidRPr="00E508B6">
        <w:rPr>
          <w:rFonts w:ascii="Times New Roman" w:hAnsi="Times New Roman" w:cs="Times New Roman"/>
          <w:sz w:val="28"/>
          <w:szCs w:val="28"/>
        </w:rPr>
        <w:t xml:space="preserve">ик,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w:t>
      </w:r>
      <w:proofErr w:type="spellStart"/>
      <w:r w:rsidRPr="00E508B6">
        <w:rPr>
          <w:rFonts w:ascii="Times New Roman" w:hAnsi="Times New Roman" w:cs="Times New Roman"/>
          <w:sz w:val="28"/>
          <w:szCs w:val="28"/>
        </w:rPr>
        <w:t>маломобильных</w:t>
      </w:r>
      <w:proofErr w:type="spellEnd"/>
      <w:r w:rsidRPr="00E508B6">
        <w:rPr>
          <w:rFonts w:ascii="Times New Roman" w:hAnsi="Times New Roman" w:cs="Times New Roman"/>
          <w:sz w:val="28"/>
          <w:szCs w:val="28"/>
        </w:rPr>
        <w:t xml:space="preserve"> групп граждан и использования их инвалидами, </w:t>
      </w:r>
      <w:proofErr w:type="spellStart"/>
      <w:r w:rsidRPr="00E508B6">
        <w:rPr>
          <w:rFonts w:ascii="Times New Roman" w:hAnsi="Times New Roman" w:cs="Times New Roman"/>
          <w:sz w:val="28"/>
          <w:szCs w:val="28"/>
        </w:rPr>
        <w:t>маломобильными</w:t>
      </w:r>
      <w:proofErr w:type="spellEnd"/>
      <w:r w:rsidRPr="00E508B6">
        <w:rPr>
          <w:rFonts w:ascii="Times New Roman" w:hAnsi="Times New Roman" w:cs="Times New Roman"/>
          <w:sz w:val="28"/>
          <w:szCs w:val="28"/>
        </w:rPr>
        <w:t xml:space="preserve"> группами граждан не допускаются.</w:t>
      </w:r>
    </w:p>
    <w:p w:rsidR="00213716" w:rsidRPr="00E508B6" w:rsidRDefault="00213716" w:rsidP="00213716">
      <w:pPr>
        <w:pStyle w:val="ConsPlusNormal"/>
        <w:ind w:firstLine="851"/>
        <w:jc w:val="both"/>
        <w:rPr>
          <w:rFonts w:ascii="Times New Roman" w:eastAsia="Calibri" w:hAnsi="Times New Roman" w:cs="Times New Roman"/>
          <w:sz w:val="28"/>
          <w:szCs w:val="28"/>
        </w:rPr>
      </w:pPr>
      <w:r w:rsidRPr="00E508B6">
        <w:rPr>
          <w:rFonts w:ascii="Times New Roman" w:hAnsi="Times New Roman" w:cs="Times New Roman"/>
          <w:sz w:val="28"/>
          <w:szCs w:val="28"/>
        </w:rPr>
        <w:t>3. Местные нормативы градостроительного проектирования рабочего поселка</w:t>
      </w:r>
      <w:proofErr w:type="gramStart"/>
      <w:r w:rsidRPr="00E508B6">
        <w:rPr>
          <w:rFonts w:ascii="Times New Roman" w:hAnsi="Times New Roman" w:cs="Times New Roman"/>
          <w:sz w:val="28"/>
          <w:szCs w:val="28"/>
        </w:rPr>
        <w:t xml:space="preserve"> Ч</w:t>
      </w:r>
      <w:proofErr w:type="gramEnd"/>
      <w:r w:rsidRPr="00E508B6">
        <w:rPr>
          <w:rFonts w:ascii="Times New Roman" w:hAnsi="Times New Roman" w:cs="Times New Roman"/>
          <w:sz w:val="28"/>
          <w:szCs w:val="28"/>
        </w:rPr>
        <w:t>ик разработаны с учетом с</w:t>
      </w:r>
      <w:r w:rsidRPr="00E508B6">
        <w:rPr>
          <w:rFonts w:ascii="Times New Roman" w:eastAsia="Calibri" w:hAnsi="Times New Roman" w:cs="Times New Roman"/>
          <w:sz w:val="28"/>
          <w:szCs w:val="28"/>
        </w:rPr>
        <w:t>оциально-демографического состава и плотности населения на территории поселения; планов и программ комплексного социально-экономического развития поселения; предложений органов местного самоуправления и заинтересованных лиц</w:t>
      </w:r>
      <w:r w:rsidRPr="00E508B6">
        <w:rPr>
          <w:rFonts w:ascii="Times New Roman" w:hAnsi="Times New Roman" w:cs="Times New Roman"/>
          <w:sz w:val="28"/>
          <w:szCs w:val="28"/>
        </w:rPr>
        <w:t>.</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4. Местные нормативы градостроительного проектирования рабочего поселка</w:t>
      </w:r>
      <w:proofErr w:type="gramStart"/>
      <w:r w:rsidRPr="00E508B6">
        <w:rPr>
          <w:rFonts w:ascii="Times New Roman" w:hAnsi="Times New Roman" w:cs="Times New Roman"/>
          <w:sz w:val="28"/>
          <w:szCs w:val="28"/>
        </w:rPr>
        <w:t xml:space="preserve"> Ч</w:t>
      </w:r>
      <w:proofErr w:type="gramEnd"/>
      <w:r w:rsidRPr="00E508B6">
        <w:rPr>
          <w:rFonts w:ascii="Times New Roman" w:hAnsi="Times New Roman" w:cs="Times New Roman"/>
          <w:sz w:val="28"/>
          <w:szCs w:val="28"/>
        </w:rPr>
        <w:t xml:space="preserve">ик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w:t>
      </w:r>
      <w:proofErr w:type="spellStart"/>
      <w:r w:rsidRPr="00E508B6">
        <w:rPr>
          <w:rFonts w:ascii="Times New Roman" w:hAnsi="Times New Roman" w:cs="Times New Roman"/>
          <w:sz w:val="28"/>
          <w:szCs w:val="28"/>
        </w:rPr>
        <w:t>Коченевского</w:t>
      </w:r>
      <w:proofErr w:type="spellEnd"/>
      <w:r w:rsidRPr="00E508B6">
        <w:rPr>
          <w:rFonts w:ascii="Times New Roman" w:hAnsi="Times New Roman" w:cs="Times New Roman"/>
          <w:sz w:val="28"/>
          <w:szCs w:val="28"/>
        </w:rPr>
        <w:t xml:space="preserve"> района, рабочего поселка Чик, определяющими и содержащими цели и задачи социально-экономического развития территории Новосибирской области, </w:t>
      </w:r>
      <w:proofErr w:type="spellStart"/>
      <w:r w:rsidRPr="00E508B6">
        <w:rPr>
          <w:rFonts w:ascii="Times New Roman" w:hAnsi="Times New Roman" w:cs="Times New Roman"/>
          <w:sz w:val="28"/>
          <w:szCs w:val="28"/>
        </w:rPr>
        <w:t>Коченевского</w:t>
      </w:r>
      <w:proofErr w:type="spellEnd"/>
      <w:r w:rsidRPr="00E508B6">
        <w:rPr>
          <w:rFonts w:ascii="Times New Roman" w:hAnsi="Times New Roman" w:cs="Times New Roman"/>
          <w:sz w:val="28"/>
          <w:szCs w:val="28"/>
        </w:rPr>
        <w:t xml:space="preserve"> района, рабочего поселка Чик.</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5. Местные нормативы градостроительного проектирования рабочего поселка</w:t>
      </w:r>
      <w:proofErr w:type="gramStart"/>
      <w:r w:rsidRPr="00E508B6">
        <w:rPr>
          <w:rFonts w:ascii="Times New Roman" w:hAnsi="Times New Roman" w:cs="Times New Roman"/>
          <w:sz w:val="28"/>
          <w:szCs w:val="28"/>
        </w:rPr>
        <w:t xml:space="preserve"> Ч</w:t>
      </w:r>
      <w:proofErr w:type="gramEnd"/>
      <w:r w:rsidRPr="00E508B6">
        <w:rPr>
          <w:rFonts w:ascii="Times New Roman" w:hAnsi="Times New Roman" w:cs="Times New Roman"/>
          <w:sz w:val="28"/>
          <w:szCs w:val="28"/>
        </w:rPr>
        <w:t>ик включают в себя:</w:t>
      </w:r>
    </w:p>
    <w:p w:rsidR="00213716" w:rsidRPr="00E508B6" w:rsidRDefault="00213716" w:rsidP="00213716">
      <w:pPr>
        <w:pStyle w:val="ConsPlusNormal"/>
        <w:ind w:firstLine="851"/>
        <w:jc w:val="both"/>
        <w:rPr>
          <w:rFonts w:ascii="Times New Roman" w:hAnsi="Times New Roman" w:cs="Times New Roman"/>
          <w:sz w:val="28"/>
          <w:szCs w:val="28"/>
        </w:rPr>
      </w:pPr>
      <w:proofErr w:type="gramStart"/>
      <w:r w:rsidRPr="00E508B6">
        <w:rPr>
          <w:rFonts w:ascii="Times New Roman" w:hAnsi="Times New Roman" w:cs="Times New Roman"/>
          <w:sz w:val="28"/>
          <w:szCs w:val="28"/>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8" w:history="1">
        <w:r w:rsidRPr="00E508B6">
          <w:rPr>
            <w:rFonts w:ascii="Times New Roman" w:eastAsia="Calibri" w:hAnsi="Times New Roman" w:cs="Times New Roman"/>
            <w:sz w:val="28"/>
            <w:szCs w:val="28"/>
          </w:rPr>
          <w:t>п. 1 ч. 5 ст. 23</w:t>
        </w:r>
      </w:hyperlink>
      <w:r w:rsidRPr="00E508B6">
        <w:rPr>
          <w:rFonts w:ascii="Times New Roman" w:eastAsia="Calibri" w:hAnsi="Times New Roman" w:cs="Times New Roman"/>
          <w:sz w:val="28"/>
          <w:szCs w:val="28"/>
        </w:rPr>
        <w:t xml:space="preserve"> </w:t>
      </w:r>
      <w:r w:rsidRPr="00E508B6">
        <w:rPr>
          <w:rFonts w:ascii="Times New Roman" w:hAnsi="Times New Roman" w:cs="Times New Roman"/>
          <w:sz w:val="28"/>
          <w:szCs w:val="28"/>
        </w:rPr>
        <w:t xml:space="preserve">Градостроительного кодекса Российской Федерации, иными объектами местного значения </w:t>
      </w:r>
      <w:r w:rsidRPr="00E508B6">
        <w:rPr>
          <w:rFonts w:ascii="Times New Roman" w:eastAsia="Calibri" w:hAnsi="Times New Roman" w:cs="Times New Roman"/>
          <w:sz w:val="28"/>
          <w:szCs w:val="28"/>
        </w:rPr>
        <w:t>поселения</w:t>
      </w:r>
      <w:r w:rsidRPr="00E508B6">
        <w:rPr>
          <w:rFonts w:ascii="Times New Roman" w:hAnsi="Times New Roman" w:cs="Times New Roman"/>
          <w:sz w:val="28"/>
          <w:szCs w:val="28"/>
        </w:rPr>
        <w:t xml:space="preserve"> в соответствии</w:t>
      </w:r>
      <w:r w:rsidRPr="00E508B6">
        <w:rPr>
          <w:rFonts w:ascii="Times New Roman" w:hAnsi="Times New Roman" w:cs="Times New Roman"/>
          <w:color w:val="FF0000"/>
          <w:sz w:val="28"/>
          <w:szCs w:val="28"/>
        </w:rPr>
        <w:t xml:space="preserve"> </w:t>
      </w:r>
      <w:r w:rsidRPr="00E508B6">
        <w:rPr>
          <w:rFonts w:ascii="Times New Roman" w:hAnsi="Times New Roman" w:cs="Times New Roman"/>
          <w:sz w:val="28"/>
          <w:szCs w:val="28"/>
        </w:rPr>
        <w:t>генеральным планом р. п. Чик и расчетные показатели максимально допустимого уровня территориальной доступности таких объектов для населения поселения;</w:t>
      </w:r>
      <w:proofErr w:type="gramEnd"/>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2) правила и область применения расчетных показателей, содержащихся в основной части местных нормативов градостроительного проектирования;</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3) материалы по обоснованию расчетных показателей, содержащихся в основной части местных нормативов градостроительного проектирования.</w:t>
      </w:r>
    </w:p>
    <w:p w:rsidR="00213716" w:rsidRPr="00E508B6" w:rsidRDefault="00213716" w:rsidP="00213716">
      <w:pPr>
        <w:widowControl w:val="0"/>
        <w:autoSpaceDE w:val="0"/>
        <w:autoSpaceDN w:val="0"/>
        <w:adjustRightInd w:val="0"/>
        <w:jc w:val="center"/>
        <w:rPr>
          <w:sz w:val="28"/>
          <w:szCs w:val="28"/>
        </w:rPr>
      </w:pPr>
    </w:p>
    <w:p w:rsidR="00213716" w:rsidRPr="00E508B6" w:rsidRDefault="00213716" w:rsidP="00213716">
      <w:pPr>
        <w:widowControl w:val="0"/>
        <w:autoSpaceDE w:val="0"/>
        <w:autoSpaceDN w:val="0"/>
        <w:adjustRightInd w:val="0"/>
        <w:jc w:val="center"/>
        <w:outlineLvl w:val="1"/>
        <w:rPr>
          <w:sz w:val="28"/>
          <w:szCs w:val="28"/>
        </w:rPr>
      </w:pPr>
      <w:bookmarkStart w:id="0" w:name="Par42"/>
      <w:bookmarkEnd w:id="0"/>
      <w:r w:rsidRPr="00E508B6">
        <w:rPr>
          <w:sz w:val="28"/>
          <w:szCs w:val="28"/>
        </w:rPr>
        <w:t>Перечень используемых сокращений</w:t>
      </w:r>
    </w:p>
    <w:p w:rsidR="00213716" w:rsidRPr="00E508B6" w:rsidRDefault="00213716" w:rsidP="00213716">
      <w:pPr>
        <w:widowControl w:val="0"/>
        <w:autoSpaceDE w:val="0"/>
        <w:autoSpaceDN w:val="0"/>
        <w:adjustRightInd w:val="0"/>
        <w:ind w:firstLine="540"/>
        <w:rPr>
          <w:sz w:val="28"/>
          <w:szCs w:val="28"/>
        </w:rPr>
      </w:pPr>
    </w:p>
    <w:p w:rsidR="00213716" w:rsidRPr="00E508B6" w:rsidRDefault="00213716" w:rsidP="00213716">
      <w:pPr>
        <w:widowControl w:val="0"/>
        <w:autoSpaceDE w:val="0"/>
        <w:autoSpaceDN w:val="0"/>
        <w:adjustRightInd w:val="0"/>
        <w:ind w:firstLine="851"/>
        <w:rPr>
          <w:sz w:val="28"/>
          <w:szCs w:val="28"/>
        </w:rPr>
      </w:pPr>
      <w:r w:rsidRPr="00E508B6">
        <w:rPr>
          <w:sz w:val="28"/>
          <w:szCs w:val="28"/>
        </w:rPr>
        <w:t>В местных нормативах градостроительного проектирования рабочего поселка</w:t>
      </w:r>
      <w:proofErr w:type="gramStart"/>
      <w:r w:rsidRPr="00E508B6">
        <w:rPr>
          <w:sz w:val="28"/>
          <w:szCs w:val="28"/>
        </w:rPr>
        <w:t xml:space="preserve"> Ч</w:t>
      </w:r>
      <w:proofErr w:type="gramEnd"/>
      <w:r w:rsidRPr="00E508B6">
        <w:rPr>
          <w:sz w:val="28"/>
          <w:szCs w:val="28"/>
        </w:rPr>
        <w:t>ик применяются следующие сокращения:</w:t>
      </w:r>
    </w:p>
    <w:p w:rsidR="00213716" w:rsidRPr="00E508B6" w:rsidRDefault="00213716" w:rsidP="00213716">
      <w:pPr>
        <w:widowControl w:val="0"/>
        <w:autoSpaceDE w:val="0"/>
        <w:autoSpaceDN w:val="0"/>
        <w:adjustRightInd w:val="0"/>
        <w:rPr>
          <w:sz w:val="28"/>
          <w:szCs w:val="28"/>
        </w:rPr>
      </w:pPr>
      <w:bookmarkStart w:id="1" w:name="Par46"/>
      <w:bookmarkEnd w:id="1"/>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3"/>
        <w:gridCol w:w="7197"/>
      </w:tblGrid>
      <w:tr w:rsidR="00213716" w:rsidRPr="00E508B6" w:rsidTr="00A46F6E">
        <w:tc>
          <w:tcPr>
            <w:tcW w:w="5000" w:type="pct"/>
            <w:gridSpan w:val="2"/>
            <w:shd w:val="clear" w:color="auto" w:fill="auto"/>
          </w:tcPr>
          <w:p w:rsidR="00213716" w:rsidRPr="00E508B6" w:rsidRDefault="00213716" w:rsidP="00A46F6E">
            <w:pPr>
              <w:widowControl w:val="0"/>
              <w:autoSpaceDE w:val="0"/>
              <w:autoSpaceDN w:val="0"/>
              <w:adjustRightInd w:val="0"/>
              <w:jc w:val="center"/>
              <w:rPr>
                <w:sz w:val="28"/>
                <w:szCs w:val="28"/>
              </w:rPr>
            </w:pPr>
            <w:r w:rsidRPr="00E508B6">
              <w:rPr>
                <w:sz w:val="28"/>
                <w:szCs w:val="28"/>
              </w:rPr>
              <w:t>Сокращения слов и словосочетаний</w:t>
            </w:r>
          </w:p>
        </w:tc>
      </w:tr>
      <w:tr w:rsidR="00213716" w:rsidRPr="00E508B6" w:rsidTr="00A46F6E">
        <w:tc>
          <w:tcPr>
            <w:tcW w:w="1472" w:type="pct"/>
            <w:shd w:val="clear" w:color="auto" w:fill="auto"/>
          </w:tcPr>
          <w:p w:rsidR="00213716" w:rsidRPr="00E508B6" w:rsidRDefault="00213716" w:rsidP="00A46F6E">
            <w:pPr>
              <w:widowControl w:val="0"/>
              <w:autoSpaceDE w:val="0"/>
              <w:autoSpaceDN w:val="0"/>
              <w:adjustRightInd w:val="0"/>
              <w:jc w:val="center"/>
              <w:rPr>
                <w:sz w:val="28"/>
                <w:szCs w:val="28"/>
              </w:rPr>
            </w:pPr>
            <w:r w:rsidRPr="00E508B6">
              <w:rPr>
                <w:sz w:val="28"/>
                <w:szCs w:val="28"/>
              </w:rPr>
              <w:t>Сокращение</w:t>
            </w:r>
          </w:p>
        </w:tc>
        <w:tc>
          <w:tcPr>
            <w:tcW w:w="3528" w:type="pct"/>
            <w:shd w:val="clear" w:color="auto" w:fill="auto"/>
          </w:tcPr>
          <w:p w:rsidR="00213716" w:rsidRPr="00E508B6" w:rsidRDefault="00213716" w:rsidP="00A46F6E">
            <w:pPr>
              <w:widowControl w:val="0"/>
              <w:autoSpaceDE w:val="0"/>
              <w:autoSpaceDN w:val="0"/>
              <w:adjustRightInd w:val="0"/>
              <w:jc w:val="center"/>
              <w:rPr>
                <w:sz w:val="28"/>
                <w:szCs w:val="28"/>
              </w:rPr>
            </w:pPr>
            <w:r w:rsidRPr="00E508B6">
              <w:rPr>
                <w:sz w:val="28"/>
                <w:szCs w:val="28"/>
              </w:rPr>
              <w:t>Слово/словосочетание</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гг.</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годы</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hyperlink r:id="rId9" w:tooltip="&quot;Градостроительный кодекс Российской Федерации&quot; от 29.12.2004 N 190-ФЗ (ред. от 31.12.2014) (с изм. и доп., вступ. в силу с 22.01.2015){КонсультантПлюс}" w:history="1">
              <w:proofErr w:type="spellStart"/>
              <w:r w:rsidRPr="00E508B6">
                <w:rPr>
                  <w:sz w:val="28"/>
                  <w:szCs w:val="28"/>
                </w:rPr>
                <w:t>ГрК</w:t>
              </w:r>
              <w:proofErr w:type="spellEnd"/>
            </w:hyperlink>
            <w:r w:rsidRPr="00E508B6">
              <w:rPr>
                <w:sz w:val="28"/>
                <w:szCs w:val="28"/>
              </w:rPr>
              <w:t xml:space="preserve"> РФ</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 xml:space="preserve">Градостроительный </w:t>
            </w:r>
            <w:hyperlink r:id="rId10" w:tooltip="&quot;Градостроительный кодекс Российской Федерации&quot; от 29.12.2004 N 190-ФЗ (ред. от 31.12.2014) (с изм. и доп., вступ. в силу с 22.01.2015){КонсультантПлюс}" w:history="1">
              <w:r w:rsidRPr="00E508B6">
                <w:rPr>
                  <w:sz w:val="28"/>
                  <w:szCs w:val="28"/>
                </w:rPr>
                <w:t>кодекс</w:t>
              </w:r>
            </w:hyperlink>
            <w:r w:rsidRPr="00E508B6">
              <w:rPr>
                <w:sz w:val="28"/>
                <w:szCs w:val="28"/>
              </w:rPr>
              <w:t xml:space="preserve"> Российской Федерации</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др.</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другие</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МНГП рабочего поселка</w:t>
            </w:r>
            <w:proofErr w:type="gramStart"/>
            <w:r w:rsidRPr="00E508B6">
              <w:rPr>
                <w:sz w:val="28"/>
                <w:szCs w:val="28"/>
              </w:rPr>
              <w:t xml:space="preserve"> Ч</w:t>
            </w:r>
            <w:proofErr w:type="gramEnd"/>
            <w:r w:rsidRPr="00E508B6">
              <w:rPr>
                <w:sz w:val="28"/>
                <w:szCs w:val="28"/>
              </w:rPr>
              <w:t>ик</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Местные нормативы градостроительного проектирования рабочего поселка</w:t>
            </w:r>
            <w:proofErr w:type="gramStart"/>
            <w:r w:rsidRPr="00E508B6">
              <w:rPr>
                <w:sz w:val="28"/>
                <w:szCs w:val="28"/>
              </w:rPr>
              <w:t xml:space="preserve"> Ч</w:t>
            </w:r>
            <w:proofErr w:type="gramEnd"/>
            <w:r w:rsidRPr="00E508B6">
              <w:rPr>
                <w:sz w:val="28"/>
                <w:szCs w:val="28"/>
              </w:rPr>
              <w:t>ик</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ОМЗ</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Объект местного значения</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п.</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пункт</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proofErr w:type="spellStart"/>
            <w:r w:rsidRPr="00E508B6">
              <w:rPr>
                <w:sz w:val="28"/>
                <w:szCs w:val="28"/>
              </w:rPr>
              <w:t>пп</w:t>
            </w:r>
            <w:proofErr w:type="spellEnd"/>
            <w:r w:rsidRPr="00E508B6">
              <w:rPr>
                <w:sz w:val="28"/>
                <w:szCs w:val="28"/>
              </w:rPr>
              <w:t>.</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подпункт</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РНГП Новосибирской области</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Региональные нормативы градостроительного проектирования Новосибирской области</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ст.</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статья</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proofErr w:type="gramStart"/>
            <w:r w:rsidRPr="00E508B6">
              <w:rPr>
                <w:sz w:val="28"/>
                <w:szCs w:val="28"/>
              </w:rPr>
              <w:t>ч</w:t>
            </w:r>
            <w:proofErr w:type="gramEnd"/>
            <w:r w:rsidRPr="00E508B6">
              <w:rPr>
                <w:sz w:val="28"/>
                <w:szCs w:val="28"/>
              </w:rPr>
              <w:t>.</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часть</w:t>
            </w:r>
          </w:p>
        </w:tc>
      </w:tr>
      <w:tr w:rsidR="00213716" w:rsidRPr="00E508B6" w:rsidTr="00A46F6E">
        <w:trPr>
          <w:trHeight w:val="322"/>
        </w:trPr>
        <w:tc>
          <w:tcPr>
            <w:tcW w:w="5000" w:type="pct"/>
            <w:gridSpan w:val="2"/>
            <w:shd w:val="clear" w:color="auto" w:fill="auto"/>
          </w:tcPr>
          <w:p w:rsidR="00213716" w:rsidRPr="00E508B6" w:rsidRDefault="00213716" w:rsidP="00A46F6E">
            <w:pPr>
              <w:widowControl w:val="0"/>
              <w:autoSpaceDE w:val="0"/>
              <w:autoSpaceDN w:val="0"/>
              <w:adjustRightInd w:val="0"/>
              <w:jc w:val="center"/>
              <w:rPr>
                <w:sz w:val="28"/>
                <w:szCs w:val="28"/>
              </w:rPr>
            </w:pPr>
            <w:r w:rsidRPr="00E508B6">
              <w:rPr>
                <w:sz w:val="28"/>
                <w:szCs w:val="28"/>
              </w:rPr>
              <w:t>Сокращения единиц измерений</w:t>
            </w:r>
          </w:p>
        </w:tc>
      </w:tr>
      <w:tr w:rsidR="00213716" w:rsidRPr="00E508B6" w:rsidTr="00A46F6E">
        <w:trPr>
          <w:trHeight w:val="322"/>
        </w:trPr>
        <w:tc>
          <w:tcPr>
            <w:tcW w:w="1472" w:type="pct"/>
            <w:shd w:val="clear" w:color="auto" w:fill="auto"/>
          </w:tcPr>
          <w:p w:rsidR="00213716" w:rsidRPr="00E508B6" w:rsidRDefault="00213716" w:rsidP="00A46F6E">
            <w:pPr>
              <w:widowControl w:val="0"/>
              <w:autoSpaceDE w:val="0"/>
              <w:autoSpaceDN w:val="0"/>
              <w:adjustRightInd w:val="0"/>
              <w:jc w:val="center"/>
              <w:rPr>
                <w:sz w:val="28"/>
                <w:szCs w:val="28"/>
              </w:rPr>
            </w:pPr>
            <w:r w:rsidRPr="00E508B6">
              <w:rPr>
                <w:sz w:val="28"/>
                <w:szCs w:val="28"/>
              </w:rPr>
              <w:t>Обозначение</w:t>
            </w:r>
          </w:p>
        </w:tc>
        <w:tc>
          <w:tcPr>
            <w:tcW w:w="3528" w:type="pct"/>
            <w:shd w:val="clear" w:color="auto" w:fill="auto"/>
          </w:tcPr>
          <w:p w:rsidR="00213716" w:rsidRPr="00E508B6" w:rsidRDefault="00213716" w:rsidP="00A46F6E">
            <w:pPr>
              <w:widowControl w:val="0"/>
              <w:autoSpaceDE w:val="0"/>
              <w:autoSpaceDN w:val="0"/>
              <w:adjustRightInd w:val="0"/>
              <w:jc w:val="center"/>
              <w:rPr>
                <w:sz w:val="28"/>
                <w:szCs w:val="28"/>
              </w:rPr>
            </w:pPr>
            <w:r w:rsidRPr="00E508B6">
              <w:rPr>
                <w:sz w:val="28"/>
                <w:szCs w:val="28"/>
              </w:rPr>
              <w:t>Наименование единицы измерения</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га</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гектар</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кВ</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киловольт</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кв. м</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квадратный метр</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кв. м/тыс. человек</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квадратных метров на тысячу человек</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км</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километр</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proofErr w:type="gramStart"/>
            <w:r w:rsidRPr="00E508B6">
              <w:rPr>
                <w:sz w:val="28"/>
                <w:szCs w:val="28"/>
              </w:rPr>
              <w:t>км</w:t>
            </w:r>
            <w:proofErr w:type="gramEnd"/>
            <w:r w:rsidRPr="00E508B6">
              <w:rPr>
                <w:sz w:val="28"/>
                <w:szCs w:val="28"/>
              </w:rPr>
              <w:t>/час</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километр в час</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куб. м</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кубический метр</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м</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метр</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мин.</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минуты</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тыс. кв. м</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тысяча квадратных метров</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тыс. куб. м/</w:t>
            </w:r>
            <w:proofErr w:type="spellStart"/>
            <w:r w:rsidRPr="00E508B6">
              <w:rPr>
                <w:sz w:val="28"/>
                <w:szCs w:val="28"/>
              </w:rPr>
              <w:t>сут</w:t>
            </w:r>
            <w:proofErr w:type="spellEnd"/>
            <w:r w:rsidRPr="00E508B6">
              <w:rPr>
                <w:sz w:val="28"/>
                <w:szCs w:val="28"/>
              </w:rPr>
              <w:t>.</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тысяча кубических метров в сутки</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тыс. т/год</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тысяча тонн в год</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тыс. человек</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тысяча человек</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чел.</w:t>
            </w:r>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человек</w:t>
            </w:r>
          </w:p>
        </w:tc>
      </w:tr>
      <w:tr w:rsidR="00213716" w:rsidRPr="00E508B6" w:rsidTr="00A46F6E">
        <w:trPr>
          <w:trHeight w:val="323"/>
        </w:trPr>
        <w:tc>
          <w:tcPr>
            <w:tcW w:w="1472"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чел./</w:t>
            </w:r>
            <w:proofErr w:type="gramStart"/>
            <w:r w:rsidRPr="00E508B6">
              <w:rPr>
                <w:sz w:val="28"/>
                <w:szCs w:val="28"/>
              </w:rPr>
              <w:t>га</w:t>
            </w:r>
            <w:proofErr w:type="gramEnd"/>
          </w:p>
        </w:tc>
        <w:tc>
          <w:tcPr>
            <w:tcW w:w="3528" w:type="pct"/>
            <w:shd w:val="clear" w:color="auto" w:fill="auto"/>
          </w:tcPr>
          <w:p w:rsidR="00213716" w:rsidRPr="00E508B6" w:rsidRDefault="00213716" w:rsidP="00A46F6E">
            <w:pPr>
              <w:widowControl w:val="0"/>
              <w:autoSpaceDE w:val="0"/>
              <w:autoSpaceDN w:val="0"/>
              <w:adjustRightInd w:val="0"/>
              <w:rPr>
                <w:sz w:val="28"/>
                <w:szCs w:val="28"/>
              </w:rPr>
            </w:pPr>
            <w:r w:rsidRPr="00E508B6">
              <w:rPr>
                <w:sz w:val="28"/>
                <w:szCs w:val="28"/>
              </w:rPr>
              <w:t>человек на гектар</w:t>
            </w:r>
          </w:p>
        </w:tc>
      </w:tr>
    </w:tbl>
    <w:p w:rsidR="00213716" w:rsidRPr="00E508B6" w:rsidRDefault="00213716" w:rsidP="00213716">
      <w:pPr>
        <w:widowControl w:val="0"/>
        <w:autoSpaceDE w:val="0"/>
        <w:autoSpaceDN w:val="0"/>
        <w:adjustRightInd w:val="0"/>
        <w:jc w:val="center"/>
        <w:rPr>
          <w:b/>
          <w:sz w:val="28"/>
          <w:szCs w:val="28"/>
        </w:rPr>
      </w:pPr>
      <w:bookmarkStart w:id="2" w:name="Par113"/>
      <w:bookmarkStart w:id="3" w:name="Par160"/>
      <w:bookmarkEnd w:id="2"/>
      <w:bookmarkEnd w:id="3"/>
    </w:p>
    <w:p w:rsidR="00213716" w:rsidRPr="00E508B6" w:rsidRDefault="00213716" w:rsidP="00213716">
      <w:pPr>
        <w:widowControl w:val="0"/>
        <w:autoSpaceDE w:val="0"/>
        <w:autoSpaceDN w:val="0"/>
        <w:adjustRightInd w:val="0"/>
        <w:jc w:val="center"/>
        <w:rPr>
          <w:b/>
          <w:sz w:val="28"/>
          <w:szCs w:val="28"/>
        </w:rPr>
      </w:pPr>
      <w:r w:rsidRPr="00E508B6">
        <w:rPr>
          <w:b/>
          <w:sz w:val="28"/>
          <w:szCs w:val="28"/>
        </w:rPr>
        <w:br w:type="page"/>
      </w:r>
      <w:r w:rsidRPr="00E508B6">
        <w:rPr>
          <w:b/>
          <w:sz w:val="28"/>
          <w:szCs w:val="28"/>
          <w:lang w:val="en-US"/>
        </w:rPr>
        <w:lastRenderedPageBreak/>
        <w:t>II</w:t>
      </w:r>
      <w:r w:rsidRPr="00E508B6">
        <w:rPr>
          <w:b/>
          <w:sz w:val="28"/>
          <w:szCs w:val="28"/>
        </w:rPr>
        <w:t>. Основная часть</w:t>
      </w:r>
    </w:p>
    <w:p w:rsidR="00213716" w:rsidRPr="00E508B6" w:rsidRDefault="00213716" w:rsidP="00213716">
      <w:pPr>
        <w:widowControl w:val="0"/>
        <w:autoSpaceDE w:val="0"/>
        <w:autoSpaceDN w:val="0"/>
        <w:adjustRightInd w:val="0"/>
        <w:rPr>
          <w:sz w:val="28"/>
          <w:szCs w:val="28"/>
        </w:rPr>
      </w:pPr>
    </w:p>
    <w:p w:rsidR="00213716" w:rsidRPr="00E508B6" w:rsidRDefault="00213716" w:rsidP="00213716">
      <w:pPr>
        <w:widowControl w:val="0"/>
        <w:autoSpaceDE w:val="0"/>
        <w:autoSpaceDN w:val="0"/>
        <w:adjustRightInd w:val="0"/>
        <w:jc w:val="center"/>
        <w:outlineLvl w:val="2"/>
        <w:rPr>
          <w:sz w:val="28"/>
          <w:szCs w:val="28"/>
        </w:rPr>
      </w:pPr>
      <w:bookmarkStart w:id="4" w:name="Par162"/>
      <w:bookmarkStart w:id="5" w:name="Par241"/>
      <w:bookmarkEnd w:id="4"/>
      <w:bookmarkEnd w:id="5"/>
      <w:r w:rsidRPr="00E508B6">
        <w:rPr>
          <w:sz w:val="28"/>
          <w:szCs w:val="28"/>
        </w:rPr>
        <w:t>1. Термины и определения</w:t>
      </w:r>
    </w:p>
    <w:p w:rsidR="00213716" w:rsidRPr="00E508B6" w:rsidRDefault="00213716" w:rsidP="00213716">
      <w:pPr>
        <w:widowControl w:val="0"/>
        <w:autoSpaceDE w:val="0"/>
        <w:autoSpaceDN w:val="0"/>
        <w:adjustRightInd w:val="0"/>
        <w:jc w:val="center"/>
        <w:outlineLvl w:val="2"/>
        <w:rPr>
          <w:sz w:val="28"/>
          <w:szCs w:val="28"/>
        </w:rPr>
      </w:pP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В местных нормативах градостроительного проектирования рабочего поселка</w:t>
      </w:r>
      <w:proofErr w:type="gramStart"/>
      <w:r w:rsidRPr="00E508B6">
        <w:rPr>
          <w:sz w:val="28"/>
          <w:szCs w:val="28"/>
        </w:rPr>
        <w:t xml:space="preserve"> Ч</w:t>
      </w:r>
      <w:proofErr w:type="gramEnd"/>
      <w:r w:rsidRPr="00E508B6">
        <w:rPr>
          <w:sz w:val="28"/>
          <w:szCs w:val="28"/>
        </w:rPr>
        <w:t>ик приведенные понятия применяются в следующем значении:</w:t>
      </w:r>
    </w:p>
    <w:p w:rsidR="00213716" w:rsidRPr="00E508B6" w:rsidRDefault="00213716" w:rsidP="00213716">
      <w:pPr>
        <w:autoSpaceDE w:val="0"/>
        <w:autoSpaceDN w:val="0"/>
        <w:adjustRightInd w:val="0"/>
        <w:ind w:firstLine="851"/>
        <w:jc w:val="both"/>
        <w:rPr>
          <w:sz w:val="28"/>
          <w:szCs w:val="28"/>
        </w:rPr>
      </w:pPr>
      <w:r w:rsidRPr="00E508B6">
        <w:rPr>
          <w:sz w:val="28"/>
          <w:szCs w:val="28"/>
        </w:rPr>
        <w:t>блокированный жилой дом – здание, состоящее из двух квартир и более, каждая из которых имеет непосредственно выход на придомовую территорию;</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водопроводные очистные сооружения – комплекс зданий, сооружений и устрой</w:t>
      </w:r>
      <w:proofErr w:type="gramStart"/>
      <w:r w:rsidRPr="00E508B6">
        <w:rPr>
          <w:sz w:val="28"/>
          <w:szCs w:val="28"/>
        </w:rPr>
        <w:t>ств дл</w:t>
      </w:r>
      <w:proofErr w:type="gramEnd"/>
      <w:r w:rsidRPr="00E508B6">
        <w:rPr>
          <w:sz w:val="28"/>
          <w:szCs w:val="28"/>
        </w:rPr>
        <w:t>я очистки воды (термин вводится для целей местных нормативов градостроительного проектирования);</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 xml:space="preserve">вокзал – здание (или группа зданий), предназначенное для обслуживания пассажиров железнодорожного, речного, автомобильного и воздушного транспорта. </w:t>
      </w:r>
      <w:proofErr w:type="gramStart"/>
      <w:r w:rsidRPr="00E508B6">
        <w:rPr>
          <w:sz w:val="28"/>
          <w:szCs w:val="28"/>
        </w:rPr>
        <w:t>Вокзальный комплекс включает кроме вокзала сооружения и устройства, связанные с обслуживанием пассажиров на привокзальной площади и перроне;</w:t>
      </w:r>
      <w:proofErr w:type="gramEnd"/>
    </w:p>
    <w:p w:rsidR="00213716" w:rsidRPr="00E508B6" w:rsidRDefault="00213716" w:rsidP="00213716">
      <w:pPr>
        <w:widowControl w:val="0"/>
        <w:autoSpaceDE w:val="0"/>
        <w:autoSpaceDN w:val="0"/>
        <w:adjustRightInd w:val="0"/>
        <w:ind w:firstLine="851"/>
        <w:jc w:val="both"/>
        <w:rPr>
          <w:sz w:val="28"/>
          <w:szCs w:val="28"/>
        </w:rPr>
      </w:pPr>
      <w:proofErr w:type="spellStart"/>
      <w:r w:rsidRPr="00E508B6">
        <w:rPr>
          <w:sz w:val="28"/>
          <w:szCs w:val="28"/>
        </w:rPr>
        <w:t>высококомфортное</w:t>
      </w:r>
      <w:proofErr w:type="spellEnd"/>
      <w:r w:rsidRPr="00E508B6">
        <w:rPr>
          <w:sz w:val="28"/>
          <w:szCs w:val="28"/>
        </w:rPr>
        <w:t xml:space="preserve"> жилье – тип жилого помещения, отвечающий </w:t>
      </w:r>
      <w:r w:rsidRPr="00E508B6">
        <w:rPr>
          <w:bCs/>
          <w:sz w:val="28"/>
          <w:szCs w:val="28"/>
        </w:rPr>
        <w:t xml:space="preserve">комплексу санитарно-гигиенических, эргономических и экологических требований, а так же </w:t>
      </w:r>
      <w:r w:rsidRPr="00E508B6">
        <w:rPr>
          <w:sz w:val="28"/>
          <w:szCs w:val="28"/>
        </w:rPr>
        <w:t>уровню требований к габаритам и площади помещений не менее 40 кв. м на одного человека (термин вводится для целей местных нормативов градостроительного проектирования);</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 xml:space="preserve">газораспределительная станция – комплекс сооружений газопровода, предназначенный для снижения давления, очистки, </w:t>
      </w:r>
      <w:proofErr w:type="spellStart"/>
      <w:r w:rsidRPr="00E508B6">
        <w:rPr>
          <w:sz w:val="28"/>
          <w:szCs w:val="28"/>
        </w:rPr>
        <w:t>одоризации</w:t>
      </w:r>
      <w:proofErr w:type="spellEnd"/>
      <w:r w:rsidRPr="00E508B6">
        <w:rPr>
          <w:sz w:val="28"/>
          <w:szCs w:val="28"/>
        </w:rPr>
        <w:t xml:space="preserve"> и учета расхода газа перед подачей его потребителю (термин вводится для целей местных нормативов градостроительного проектирования);</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гараж – здание или сооружение, предназначенное для постоянного или временного хранения, а также технического обслуживания автомобилей</w:t>
      </w:r>
      <w:r w:rsidRPr="00E508B6">
        <w:t xml:space="preserve"> </w:t>
      </w:r>
      <w:r w:rsidRPr="00E508B6">
        <w:rPr>
          <w:sz w:val="28"/>
          <w:szCs w:val="28"/>
        </w:rPr>
        <w:t>(термин вводится для целей местных нормативов градостроительного проектирования);</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местных нормативов градостроительного проектирования);</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индивидуальный жилой дом – отдельно стоящий жилой дом, предназначенный для проживания одной семьи;</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местных нормативов градостроительного проектирования);</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канализационные очистные сооружения – комплекс зданий, сооружений и устрой</w:t>
      </w:r>
      <w:proofErr w:type="gramStart"/>
      <w:r w:rsidRPr="00E508B6">
        <w:rPr>
          <w:sz w:val="28"/>
          <w:szCs w:val="28"/>
        </w:rPr>
        <w:t>ств дл</w:t>
      </w:r>
      <w:proofErr w:type="gramEnd"/>
      <w:r w:rsidRPr="00E508B6">
        <w:rPr>
          <w:sz w:val="28"/>
          <w:szCs w:val="28"/>
        </w:rPr>
        <w:t>я очистки сточных вод и обработки осадка (термин вводится для целей местных нормативов градостроительного проектирования);</w:t>
      </w:r>
    </w:p>
    <w:p w:rsidR="00213716" w:rsidRPr="00E508B6" w:rsidRDefault="00213716" w:rsidP="00213716">
      <w:pPr>
        <w:autoSpaceDE w:val="0"/>
        <w:autoSpaceDN w:val="0"/>
        <w:adjustRightInd w:val="0"/>
        <w:ind w:firstLine="851"/>
        <w:jc w:val="both"/>
        <w:rPr>
          <w:sz w:val="28"/>
          <w:szCs w:val="28"/>
        </w:rPr>
      </w:pPr>
      <w:r w:rsidRPr="00E508B6">
        <w:rPr>
          <w:sz w:val="28"/>
          <w:szCs w:val="28"/>
        </w:rPr>
        <w:t xml:space="preserve">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w:t>
      </w:r>
      <w:r w:rsidRPr="00E508B6">
        <w:rPr>
          <w:sz w:val="28"/>
          <w:szCs w:val="28"/>
        </w:rPr>
        <w:lastRenderedPageBreak/>
        <w:t>(микрорайона)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213716" w:rsidRPr="00E508B6" w:rsidRDefault="00213716" w:rsidP="00213716">
      <w:pPr>
        <w:widowControl w:val="0"/>
        <w:autoSpaceDE w:val="0"/>
        <w:autoSpaceDN w:val="0"/>
        <w:adjustRightInd w:val="0"/>
        <w:ind w:firstLine="851"/>
        <w:jc w:val="both"/>
        <w:rPr>
          <w:sz w:val="28"/>
          <w:szCs w:val="28"/>
        </w:rPr>
      </w:pPr>
      <w:r w:rsidRPr="00E508B6">
        <w:rPr>
          <w:bCs/>
          <w:sz w:val="28"/>
          <w:szCs w:val="28"/>
        </w:rPr>
        <w:t xml:space="preserve">комфортное жилье – </w:t>
      </w:r>
      <w:r w:rsidRPr="00E508B6">
        <w:rPr>
          <w:sz w:val="28"/>
          <w:szCs w:val="28"/>
        </w:rPr>
        <w:t xml:space="preserve">тип жилого помещения, отвечающий </w:t>
      </w:r>
      <w:r w:rsidRPr="00E508B6">
        <w:rPr>
          <w:bCs/>
          <w:sz w:val="28"/>
          <w:szCs w:val="28"/>
        </w:rPr>
        <w:t xml:space="preserve">комплексу санитарно-гигиенических, эргономических и экологических требований, а так же </w:t>
      </w:r>
      <w:r w:rsidRPr="00E508B6">
        <w:rPr>
          <w:sz w:val="28"/>
          <w:szCs w:val="28"/>
        </w:rPr>
        <w:t>уровню требований к габаритам и площади помещений не менее 30, но не более 40 кв</w:t>
      </w:r>
      <w:proofErr w:type="gramStart"/>
      <w:r w:rsidRPr="00E508B6">
        <w:rPr>
          <w:sz w:val="28"/>
          <w:szCs w:val="28"/>
        </w:rPr>
        <w:t>.м</w:t>
      </w:r>
      <w:proofErr w:type="gramEnd"/>
      <w:r w:rsidRPr="00E508B6">
        <w:rPr>
          <w:sz w:val="28"/>
          <w:szCs w:val="28"/>
        </w:rPr>
        <w:t xml:space="preserve"> на одного человека (термин вводится для целей местных нормативов градостроительного проектирования);</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коэффициент застройки – отношение площади, занятой под зданиями и сооружениями, к площади участка;</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 xml:space="preserve">коэффициент плотности застройки – отношение площади всех надземных этажей зданий и сооружений, </w:t>
      </w:r>
      <w:proofErr w:type="gramStart"/>
      <w:r w:rsidRPr="00E508B6">
        <w:rPr>
          <w:sz w:val="28"/>
          <w:szCs w:val="28"/>
        </w:rPr>
        <w:t>определяемая</w:t>
      </w:r>
      <w:proofErr w:type="gramEnd"/>
      <w:r w:rsidRPr="00E508B6">
        <w:rPr>
          <w:sz w:val="28"/>
          <w:szCs w:val="28"/>
        </w:rPr>
        <w:t xml:space="preserve"> по внешним размерам здания, к площади участка (квартала);</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линия электропередач – электрическая линия, выходящая за пределы электростанции или подстанции и предназначенная для передачи электрической энергии;</w:t>
      </w:r>
    </w:p>
    <w:p w:rsidR="00213716" w:rsidRPr="00E508B6" w:rsidRDefault="00213716" w:rsidP="00213716">
      <w:pPr>
        <w:widowControl w:val="0"/>
        <w:autoSpaceDE w:val="0"/>
        <w:autoSpaceDN w:val="0"/>
        <w:adjustRightInd w:val="0"/>
        <w:ind w:firstLine="851"/>
        <w:jc w:val="both"/>
        <w:rPr>
          <w:sz w:val="28"/>
          <w:szCs w:val="28"/>
        </w:rPr>
      </w:pPr>
      <w:r w:rsidRPr="00E508B6">
        <w:rPr>
          <w:bCs/>
          <w:sz w:val="28"/>
          <w:szCs w:val="28"/>
        </w:rPr>
        <w:t xml:space="preserve">массовое жилье – </w:t>
      </w:r>
      <w:r w:rsidRPr="00E508B6">
        <w:rPr>
          <w:sz w:val="28"/>
          <w:szCs w:val="28"/>
        </w:rPr>
        <w:t xml:space="preserve">тип жилого помещения, отвечающий </w:t>
      </w:r>
      <w:r w:rsidRPr="00E508B6">
        <w:rPr>
          <w:bCs/>
          <w:sz w:val="28"/>
          <w:szCs w:val="28"/>
        </w:rPr>
        <w:t xml:space="preserve">комплексу санитарно-гигиенических, эргономических и экологических требований, а так же </w:t>
      </w:r>
      <w:r w:rsidRPr="00E508B6">
        <w:rPr>
          <w:sz w:val="28"/>
          <w:szCs w:val="28"/>
        </w:rPr>
        <w:t>уровню требований к габаритам и площади помещений не менее 24, но не более 30 кв. м на одного человека (термин вводится для целей местных нормативов градостроительного проектирования);</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213716" w:rsidRPr="00E508B6" w:rsidRDefault="00213716" w:rsidP="00213716">
      <w:pPr>
        <w:widowControl w:val="0"/>
        <w:autoSpaceDE w:val="0"/>
        <w:autoSpaceDN w:val="0"/>
        <w:adjustRightInd w:val="0"/>
        <w:ind w:firstLine="851"/>
        <w:jc w:val="both"/>
        <w:rPr>
          <w:sz w:val="28"/>
          <w:szCs w:val="28"/>
        </w:rPr>
      </w:pPr>
      <w:proofErr w:type="gramStart"/>
      <w:r w:rsidRPr="00E508B6">
        <w:rPr>
          <w:sz w:val="28"/>
          <w:szCs w:val="28"/>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E508B6">
          <w:rPr>
            <w:sz w:val="28"/>
            <w:szCs w:val="28"/>
          </w:rPr>
          <w:t>частями 1</w:t>
        </w:r>
      </w:hyperlink>
      <w:r w:rsidRPr="00E508B6">
        <w:rPr>
          <w:sz w:val="28"/>
          <w:szCs w:val="28"/>
        </w:rPr>
        <w:t xml:space="preserve">,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E508B6">
          <w:rPr>
            <w:sz w:val="28"/>
            <w:szCs w:val="28"/>
          </w:rPr>
          <w:t>3</w:t>
        </w:r>
      </w:hyperlink>
      <w:r w:rsidRPr="00E508B6">
        <w:rPr>
          <w:sz w:val="28"/>
          <w:szCs w:val="28"/>
        </w:rPr>
        <w:t xml:space="preserve"> и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E508B6">
          <w:rPr>
            <w:sz w:val="28"/>
            <w:szCs w:val="28"/>
          </w:rPr>
          <w:t>4 статьи 29.2</w:t>
        </w:r>
      </w:hyperlink>
      <w:r w:rsidRPr="00E508B6">
        <w:rPr>
          <w:sz w:val="28"/>
          <w:szCs w:val="28"/>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roofErr w:type="gramEnd"/>
    </w:p>
    <w:p w:rsidR="00213716" w:rsidRPr="00E508B6" w:rsidRDefault="00213716" w:rsidP="00213716">
      <w:pPr>
        <w:widowControl w:val="0"/>
        <w:autoSpaceDE w:val="0"/>
        <w:autoSpaceDN w:val="0"/>
        <w:adjustRightInd w:val="0"/>
        <w:ind w:firstLine="851"/>
        <w:jc w:val="both"/>
        <w:rPr>
          <w:sz w:val="28"/>
          <w:szCs w:val="28"/>
        </w:rPr>
      </w:pPr>
      <w:proofErr w:type="gramStart"/>
      <w:r w:rsidRPr="00E508B6">
        <w:rPr>
          <w:sz w:val="28"/>
          <w:szCs w:val="28"/>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w:t>
      </w:r>
      <w:proofErr w:type="gramEnd"/>
      <w:r w:rsidRPr="00E508B6">
        <w:rPr>
          <w:sz w:val="28"/>
          <w:szCs w:val="28"/>
        </w:rPr>
        <w:t xml:space="preserve"> </w:t>
      </w:r>
      <w:proofErr w:type="gramStart"/>
      <w:r w:rsidRPr="00E508B6">
        <w:rPr>
          <w:sz w:val="28"/>
          <w:szCs w:val="28"/>
        </w:rPr>
        <w:t xml:space="preserve">Виды объектов местного значения муниципального района, поселения, городского округа в указанных в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08B6">
          <w:rPr>
            <w:sz w:val="28"/>
            <w:szCs w:val="28"/>
          </w:rPr>
          <w:t>пункте 1 части 3 статьи 19</w:t>
        </w:r>
      </w:hyperlink>
      <w:r w:rsidRPr="00E508B6">
        <w:rPr>
          <w:sz w:val="28"/>
          <w:szCs w:val="28"/>
        </w:rPr>
        <w:t xml:space="preserve"> и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08B6">
          <w:rPr>
            <w:sz w:val="28"/>
            <w:szCs w:val="28"/>
          </w:rPr>
          <w:t>пункте 1 части 5 статьи 23</w:t>
        </w:r>
      </w:hyperlink>
      <w:r w:rsidRPr="00E508B6">
        <w:rPr>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roofErr w:type="gramEnd"/>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 xml:space="preserve">объекты озеленения общего пользования –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w:t>
      </w:r>
      <w:r w:rsidRPr="00E508B6">
        <w:rPr>
          <w:sz w:val="28"/>
          <w:szCs w:val="28"/>
        </w:rPr>
        <w:lastRenderedPageBreak/>
        <w:t>административных центрах, лесопарки (термин вводится для целей местных нормативов градостроительного проектирования);</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парк – озелененная территория общего пользования, представляющая собой самостоятельный архитектурно-ландшафтный объект;</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 xml:space="preserve">парковка (парковочное место) – специально обозначенное и при необходимости обустроенное и оборудованное место, </w:t>
      </w:r>
      <w:proofErr w:type="gramStart"/>
      <w:r w:rsidRPr="00E508B6">
        <w:rPr>
          <w:sz w:val="28"/>
          <w:szCs w:val="28"/>
        </w:rPr>
        <w:t>являющееся</w:t>
      </w:r>
      <w:proofErr w:type="gramEnd"/>
      <w:r w:rsidRPr="00E508B6">
        <w:rPr>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508B6">
        <w:rPr>
          <w:sz w:val="28"/>
          <w:szCs w:val="28"/>
        </w:rPr>
        <w:t>подэстакадных</w:t>
      </w:r>
      <w:proofErr w:type="spellEnd"/>
      <w:r w:rsidRPr="00E508B6">
        <w:rPr>
          <w:sz w:val="28"/>
          <w:szCs w:val="28"/>
        </w:rPr>
        <w:t xml:space="preserve"> или </w:t>
      </w:r>
      <w:proofErr w:type="spellStart"/>
      <w:r w:rsidRPr="00E508B6">
        <w:rPr>
          <w:sz w:val="28"/>
          <w:szCs w:val="28"/>
        </w:rPr>
        <w:t>подмостовых</w:t>
      </w:r>
      <w:proofErr w:type="spellEnd"/>
      <w:r w:rsidRPr="00E508B6">
        <w:rPr>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 xml:space="preserve">пункт редуцирования газа – технологическое устройство сетей газораспределения и </w:t>
      </w:r>
      <w:proofErr w:type="spellStart"/>
      <w:r w:rsidRPr="00E508B6">
        <w:rPr>
          <w:sz w:val="28"/>
          <w:szCs w:val="28"/>
        </w:rPr>
        <w:t>газопотребления</w:t>
      </w:r>
      <w:proofErr w:type="spellEnd"/>
      <w:r w:rsidRPr="00E508B6">
        <w:rPr>
          <w:sz w:val="28"/>
          <w:szCs w:val="28"/>
        </w:rPr>
        <w:t>, предназначенное для снижения давления газа и поддержания его в заданных пределах независимо от расхода газа;</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местных нормативов градостроительного проектирования);</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 xml:space="preserve">трансформаторная подстанция – электрическая подстанция, предназначенная для преобразования электрической энергии одного напряжения в электрическую </w:t>
      </w:r>
      <w:r w:rsidRPr="00E508B6">
        <w:rPr>
          <w:sz w:val="28"/>
          <w:szCs w:val="28"/>
        </w:rPr>
        <w:lastRenderedPageBreak/>
        <w:t>энергию другого напряжения с помощью трансформаторов;</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улица, площадь – территории общего пользования, ограниченные красными линиями улично-дорожной сети населенного пункта;</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местных нормативов градостроительного проектирования).</w:t>
      </w:r>
    </w:p>
    <w:p w:rsidR="00213716" w:rsidRPr="00E508B6" w:rsidRDefault="00213716" w:rsidP="00213716">
      <w:pPr>
        <w:widowControl w:val="0"/>
        <w:autoSpaceDE w:val="0"/>
        <w:autoSpaceDN w:val="0"/>
        <w:adjustRightInd w:val="0"/>
        <w:ind w:firstLine="851"/>
        <w:jc w:val="both"/>
        <w:rPr>
          <w:sz w:val="28"/>
          <w:szCs w:val="28"/>
        </w:rPr>
      </w:pPr>
    </w:p>
    <w:p w:rsidR="00213716" w:rsidRPr="00E508B6" w:rsidRDefault="00213716" w:rsidP="00213716">
      <w:pPr>
        <w:widowControl w:val="0"/>
        <w:autoSpaceDE w:val="0"/>
        <w:autoSpaceDN w:val="0"/>
        <w:adjustRightInd w:val="0"/>
        <w:jc w:val="center"/>
        <w:outlineLvl w:val="2"/>
        <w:rPr>
          <w:sz w:val="28"/>
          <w:szCs w:val="28"/>
        </w:rPr>
      </w:pPr>
      <w:r w:rsidRPr="00E508B6">
        <w:rPr>
          <w:sz w:val="28"/>
          <w:szCs w:val="28"/>
        </w:rPr>
        <w:t>2. Цели и задачи разработки местных нормативов</w:t>
      </w:r>
    </w:p>
    <w:p w:rsidR="00213716" w:rsidRPr="00E508B6" w:rsidRDefault="00213716" w:rsidP="00213716">
      <w:pPr>
        <w:widowControl w:val="0"/>
        <w:autoSpaceDE w:val="0"/>
        <w:autoSpaceDN w:val="0"/>
        <w:adjustRightInd w:val="0"/>
        <w:jc w:val="center"/>
        <w:outlineLvl w:val="2"/>
        <w:rPr>
          <w:sz w:val="28"/>
          <w:szCs w:val="28"/>
        </w:rPr>
      </w:pPr>
      <w:r w:rsidRPr="00E508B6">
        <w:rPr>
          <w:sz w:val="28"/>
          <w:szCs w:val="28"/>
        </w:rPr>
        <w:t>градостроительного проектирования рабочего поселка</w:t>
      </w:r>
      <w:proofErr w:type="gramStart"/>
      <w:r w:rsidRPr="00E508B6">
        <w:rPr>
          <w:sz w:val="28"/>
          <w:szCs w:val="28"/>
        </w:rPr>
        <w:t xml:space="preserve"> Ч</w:t>
      </w:r>
      <w:proofErr w:type="gramEnd"/>
      <w:r w:rsidRPr="00E508B6">
        <w:rPr>
          <w:sz w:val="28"/>
          <w:szCs w:val="28"/>
        </w:rPr>
        <w:t>ик</w:t>
      </w:r>
    </w:p>
    <w:p w:rsidR="00213716" w:rsidRPr="00E508B6" w:rsidRDefault="00213716" w:rsidP="00213716">
      <w:pPr>
        <w:widowControl w:val="0"/>
        <w:autoSpaceDE w:val="0"/>
        <w:autoSpaceDN w:val="0"/>
        <w:adjustRightInd w:val="0"/>
        <w:ind w:firstLine="540"/>
        <w:outlineLvl w:val="2"/>
        <w:rPr>
          <w:sz w:val="28"/>
          <w:szCs w:val="28"/>
        </w:rPr>
      </w:pPr>
    </w:p>
    <w:p w:rsidR="00213716" w:rsidRPr="00E508B6" w:rsidRDefault="00213716" w:rsidP="00213716">
      <w:pPr>
        <w:widowControl w:val="0"/>
        <w:autoSpaceDE w:val="0"/>
        <w:autoSpaceDN w:val="0"/>
        <w:adjustRightInd w:val="0"/>
        <w:ind w:firstLine="851"/>
        <w:jc w:val="both"/>
        <w:outlineLvl w:val="2"/>
        <w:rPr>
          <w:sz w:val="28"/>
          <w:szCs w:val="28"/>
        </w:rPr>
      </w:pPr>
      <w:r w:rsidRPr="00E508B6">
        <w:rPr>
          <w:sz w:val="28"/>
          <w:szCs w:val="28"/>
        </w:rPr>
        <w:t>Местные нормативы градостроительного проектирования рабочего поселка</w:t>
      </w:r>
      <w:proofErr w:type="gramStart"/>
      <w:r w:rsidRPr="00E508B6">
        <w:rPr>
          <w:sz w:val="28"/>
          <w:szCs w:val="28"/>
        </w:rPr>
        <w:t xml:space="preserve"> Ч</w:t>
      </w:r>
      <w:proofErr w:type="gramEnd"/>
      <w:r w:rsidRPr="00E508B6">
        <w:rPr>
          <w:sz w:val="28"/>
          <w:szCs w:val="28"/>
        </w:rPr>
        <w:t xml:space="preserve">ик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w:t>
      </w:r>
      <w:proofErr w:type="spellStart"/>
      <w:r w:rsidRPr="00E508B6">
        <w:rPr>
          <w:sz w:val="28"/>
          <w:szCs w:val="28"/>
        </w:rPr>
        <w:t>Коченевского</w:t>
      </w:r>
      <w:proofErr w:type="spellEnd"/>
      <w:r w:rsidRPr="00E508B6">
        <w:rPr>
          <w:sz w:val="28"/>
          <w:szCs w:val="28"/>
        </w:rPr>
        <w:t xml:space="preserve"> района, рабочего поселка Чик, определяющими и содержащими цели и задачи социально-экономического развития территории Новосибирской области, </w:t>
      </w:r>
      <w:proofErr w:type="spellStart"/>
      <w:r w:rsidRPr="00E508B6">
        <w:rPr>
          <w:sz w:val="28"/>
          <w:szCs w:val="28"/>
        </w:rPr>
        <w:t>Коченевского</w:t>
      </w:r>
      <w:proofErr w:type="spellEnd"/>
      <w:r w:rsidRPr="00E508B6">
        <w:rPr>
          <w:sz w:val="28"/>
          <w:szCs w:val="28"/>
        </w:rPr>
        <w:t xml:space="preserve"> района, рабочего поселка Чик.</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Местные нормативы градостроительного проектирования рабочего поселка</w:t>
      </w:r>
      <w:proofErr w:type="gramStart"/>
      <w:r w:rsidRPr="00E508B6">
        <w:rPr>
          <w:sz w:val="28"/>
          <w:szCs w:val="28"/>
        </w:rPr>
        <w:t xml:space="preserve"> Ч</w:t>
      </w:r>
      <w:proofErr w:type="gramEnd"/>
      <w:r w:rsidRPr="00E508B6">
        <w:rPr>
          <w:sz w:val="28"/>
          <w:szCs w:val="28"/>
        </w:rPr>
        <w:t>ик направлены на решение следующих основных задач:</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рабочего поселка</w:t>
      </w:r>
      <w:proofErr w:type="gramStart"/>
      <w:r w:rsidRPr="00E508B6">
        <w:rPr>
          <w:sz w:val="28"/>
          <w:szCs w:val="28"/>
        </w:rPr>
        <w:t xml:space="preserve"> Ч</w:t>
      </w:r>
      <w:proofErr w:type="gramEnd"/>
      <w:r w:rsidRPr="00E508B6">
        <w:rPr>
          <w:sz w:val="28"/>
          <w:szCs w:val="28"/>
        </w:rPr>
        <w:t>ик, как равнозначные);</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 </w:t>
      </w:r>
      <w:proofErr w:type="spellStart"/>
      <w:r w:rsidRPr="00E508B6">
        <w:rPr>
          <w:sz w:val="28"/>
          <w:szCs w:val="28"/>
        </w:rPr>
        <w:t>Коченевского</w:t>
      </w:r>
      <w:proofErr w:type="spellEnd"/>
      <w:r w:rsidRPr="00E508B6">
        <w:rPr>
          <w:sz w:val="28"/>
          <w:szCs w:val="28"/>
        </w:rPr>
        <w:t xml:space="preserve"> района, рабочего поселка</w:t>
      </w:r>
      <w:proofErr w:type="gramStart"/>
      <w:r w:rsidRPr="00E508B6">
        <w:rPr>
          <w:sz w:val="28"/>
          <w:szCs w:val="28"/>
        </w:rPr>
        <w:t xml:space="preserve"> Ч</w:t>
      </w:r>
      <w:proofErr w:type="gramEnd"/>
      <w:r w:rsidRPr="00E508B6">
        <w:rPr>
          <w:sz w:val="28"/>
          <w:szCs w:val="28"/>
        </w:rPr>
        <w:t>ик;</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 xml:space="preserve">4) обеспечение постоянного </w:t>
      </w:r>
      <w:proofErr w:type="gramStart"/>
      <w:r w:rsidRPr="00E508B6">
        <w:rPr>
          <w:sz w:val="28"/>
          <w:szCs w:val="28"/>
        </w:rPr>
        <w:t>контроля за</w:t>
      </w:r>
      <w:proofErr w:type="gramEnd"/>
      <w:r w:rsidRPr="00E508B6">
        <w:rPr>
          <w:sz w:val="28"/>
          <w:szCs w:val="28"/>
        </w:rPr>
        <w:t xml:space="preserve"> соответствием решений градостроительной документации, изменяющимся социально-экономическим условиям на территории поселения.</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Местные нормативы градостроительного проектирования рабочего поселка</w:t>
      </w:r>
      <w:proofErr w:type="gramStart"/>
      <w:r w:rsidRPr="00E508B6">
        <w:rPr>
          <w:sz w:val="28"/>
          <w:szCs w:val="28"/>
        </w:rPr>
        <w:t xml:space="preserve"> Ч</w:t>
      </w:r>
      <w:proofErr w:type="gramEnd"/>
      <w:r w:rsidRPr="00E508B6">
        <w:rPr>
          <w:sz w:val="28"/>
          <w:szCs w:val="28"/>
        </w:rPr>
        <w:t>ик разработаны с учетом следующих требований:</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охраны окружающей среды;</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санитарно-гигиенических норм;</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охраны памятников истории и культуры;</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интенсивности использования территорий иного назначения, выраженной</w:t>
      </w:r>
      <w:r>
        <w:rPr>
          <w:sz w:val="28"/>
          <w:szCs w:val="28"/>
        </w:rPr>
        <w:t xml:space="preserve"> </w:t>
      </w:r>
      <w:r w:rsidRPr="00E508B6">
        <w:rPr>
          <w:sz w:val="28"/>
          <w:szCs w:val="28"/>
        </w:rPr>
        <w:t>в процентах застройки, иных показателях;</w:t>
      </w:r>
    </w:p>
    <w:p w:rsidR="00213716" w:rsidRPr="00E508B6" w:rsidRDefault="00213716" w:rsidP="00213716">
      <w:pPr>
        <w:widowControl w:val="0"/>
        <w:autoSpaceDE w:val="0"/>
        <w:autoSpaceDN w:val="0"/>
        <w:adjustRightInd w:val="0"/>
        <w:ind w:firstLine="851"/>
        <w:jc w:val="both"/>
        <w:rPr>
          <w:sz w:val="28"/>
          <w:szCs w:val="28"/>
        </w:rPr>
      </w:pPr>
      <w:r w:rsidRPr="00E508B6">
        <w:rPr>
          <w:sz w:val="28"/>
          <w:szCs w:val="28"/>
        </w:rPr>
        <w:t>пожарной безопасности.</w:t>
      </w:r>
    </w:p>
    <w:p w:rsidR="00213716" w:rsidRPr="00E508B6" w:rsidRDefault="00213716" w:rsidP="00213716">
      <w:pPr>
        <w:widowControl w:val="0"/>
        <w:autoSpaceDE w:val="0"/>
        <w:autoSpaceDN w:val="0"/>
        <w:adjustRightInd w:val="0"/>
        <w:ind w:firstLine="540"/>
        <w:rPr>
          <w:sz w:val="28"/>
          <w:szCs w:val="28"/>
        </w:rPr>
      </w:pPr>
    </w:p>
    <w:p w:rsidR="00213716" w:rsidRPr="00E508B6" w:rsidRDefault="00213716" w:rsidP="00213716">
      <w:pPr>
        <w:widowControl w:val="0"/>
        <w:autoSpaceDE w:val="0"/>
        <w:autoSpaceDN w:val="0"/>
        <w:adjustRightInd w:val="0"/>
        <w:ind w:firstLine="540"/>
        <w:jc w:val="center"/>
        <w:outlineLvl w:val="2"/>
        <w:rPr>
          <w:sz w:val="28"/>
          <w:szCs w:val="28"/>
        </w:rPr>
      </w:pPr>
      <w:bookmarkStart w:id="6" w:name="Par255"/>
      <w:bookmarkEnd w:id="6"/>
      <w:r w:rsidRPr="00E508B6">
        <w:rPr>
          <w:sz w:val="28"/>
          <w:szCs w:val="28"/>
        </w:rPr>
        <w:t>3. Общая характеристика состава и содержания местных нормативов</w:t>
      </w:r>
    </w:p>
    <w:p w:rsidR="00213716" w:rsidRPr="00E508B6" w:rsidRDefault="00213716" w:rsidP="00213716">
      <w:pPr>
        <w:widowControl w:val="0"/>
        <w:autoSpaceDE w:val="0"/>
        <w:autoSpaceDN w:val="0"/>
        <w:adjustRightInd w:val="0"/>
        <w:ind w:firstLine="540"/>
        <w:jc w:val="center"/>
        <w:outlineLvl w:val="2"/>
        <w:rPr>
          <w:sz w:val="28"/>
          <w:szCs w:val="28"/>
        </w:rPr>
      </w:pPr>
      <w:r w:rsidRPr="00E508B6">
        <w:rPr>
          <w:sz w:val="28"/>
          <w:szCs w:val="28"/>
        </w:rPr>
        <w:t>градостроительного проектирования рабочего поселка</w:t>
      </w:r>
      <w:proofErr w:type="gramStart"/>
      <w:r w:rsidRPr="00E508B6">
        <w:rPr>
          <w:sz w:val="28"/>
          <w:szCs w:val="28"/>
        </w:rPr>
        <w:t xml:space="preserve"> Ч</w:t>
      </w:r>
      <w:proofErr w:type="gramEnd"/>
      <w:r w:rsidRPr="00E508B6">
        <w:rPr>
          <w:sz w:val="28"/>
          <w:szCs w:val="28"/>
        </w:rPr>
        <w:t>ик</w:t>
      </w:r>
    </w:p>
    <w:p w:rsidR="00213716" w:rsidRPr="00E508B6" w:rsidRDefault="00213716" w:rsidP="00213716">
      <w:pPr>
        <w:widowControl w:val="0"/>
        <w:autoSpaceDE w:val="0"/>
        <w:autoSpaceDN w:val="0"/>
        <w:adjustRightInd w:val="0"/>
        <w:ind w:firstLine="540"/>
        <w:jc w:val="center"/>
        <w:outlineLvl w:val="2"/>
        <w:rPr>
          <w:sz w:val="28"/>
          <w:szCs w:val="28"/>
        </w:rPr>
      </w:pPr>
    </w:p>
    <w:p w:rsidR="00213716" w:rsidRPr="00E508B6" w:rsidRDefault="00213716" w:rsidP="00213716">
      <w:pPr>
        <w:widowControl w:val="0"/>
        <w:autoSpaceDE w:val="0"/>
        <w:autoSpaceDN w:val="0"/>
        <w:adjustRightInd w:val="0"/>
        <w:ind w:firstLine="709"/>
        <w:rPr>
          <w:sz w:val="28"/>
          <w:szCs w:val="28"/>
        </w:rPr>
      </w:pPr>
      <w:r w:rsidRPr="00E508B6">
        <w:rPr>
          <w:sz w:val="28"/>
          <w:szCs w:val="28"/>
        </w:rPr>
        <w:t xml:space="preserve">В соответствии с </w:t>
      </w:r>
      <w:hyperlink r:id="rId16" w:tooltip="&quot;Градостроительный кодекс Российской Федерации&quot; от 29.12.2004 N 190-ФЗ (ред. от 31.12.2014) (с изм. и доп., вступ. в силу с 22.01.2015){КонсультантПлюс}" w:history="1">
        <w:proofErr w:type="gramStart"/>
        <w:r w:rsidRPr="00E508B6">
          <w:rPr>
            <w:sz w:val="28"/>
            <w:szCs w:val="28"/>
          </w:rPr>
          <w:t>ч</w:t>
        </w:r>
        <w:proofErr w:type="gramEnd"/>
        <w:r w:rsidRPr="00E508B6">
          <w:rPr>
            <w:sz w:val="28"/>
            <w:szCs w:val="28"/>
          </w:rPr>
          <w:t>.5 ст.29.2</w:t>
        </w:r>
      </w:hyperlink>
      <w:r w:rsidRPr="00E508B6">
        <w:rPr>
          <w:sz w:val="28"/>
          <w:szCs w:val="28"/>
        </w:rPr>
        <w:t xml:space="preserve"> </w:t>
      </w:r>
      <w:proofErr w:type="spellStart"/>
      <w:r w:rsidRPr="00E508B6">
        <w:rPr>
          <w:sz w:val="28"/>
          <w:szCs w:val="28"/>
        </w:rPr>
        <w:t>ГрК</w:t>
      </w:r>
      <w:proofErr w:type="spellEnd"/>
      <w:r w:rsidRPr="00E508B6">
        <w:rPr>
          <w:sz w:val="28"/>
          <w:szCs w:val="28"/>
        </w:rPr>
        <w:t xml:space="preserve"> РФ МНГП рабочего поселка Чик включают в себя:</w:t>
      </w:r>
    </w:p>
    <w:p w:rsidR="00213716" w:rsidRPr="00E508B6" w:rsidRDefault="00213716" w:rsidP="00213716">
      <w:pPr>
        <w:pStyle w:val="ConsPlusNormal"/>
        <w:ind w:firstLine="709"/>
        <w:jc w:val="both"/>
        <w:rPr>
          <w:rFonts w:ascii="Times New Roman" w:hAnsi="Times New Roman" w:cs="Times New Roman"/>
          <w:sz w:val="28"/>
          <w:szCs w:val="28"/>
        </w:rPr>
      </w:pPr>
      <w:proofErr w:type="gramStart"/>
      <w:r w:rsidRPr="00E508B6">
        <w:rPr>
          <w:rFonts w:ascii="Times New Roman" w:hAnsi="Times New Roman" w:cs="Times New Roman"/>
          <w:sz w:val="28"/>
          <w:szCs w:val="28"/>
        </w:rPr>
        <w:lastRenderedPageBreak/>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17" w:history="1">
        <w:r w:rsidRPr="00E508B6">
          <w:rPr>
            <w:rFonts w:ascii="Times New Roman" w:eastAsia="Calibri" w:hAnsi="Times New Roman" w:cs="Times New Roman"/>
            <w:sz w:val="28"/>
            <w:szCs w:val="28"/>
          </w:rPr>
          <w:t>п. 1 ч. 5 ст. 23</w:t>
        </w:r>
      </w:hyperlink>
      <w:r w:rsidRPr="00E508B6">
        <w:rPr>
          <w:rFonts w:ascii="Times New Roman" w:hAnsi="Times New Roman" w:cs="Times New Roman"/>
          <w:sz w:val="28"/>
          <w:szCs w:val="28"/>
        </w:rPr>
        <w:t xml:space="preserve"> Градостроительного кодекса Российской Федерации, иными объектами местного значения </w:t>
      </w:r>
      <w:r w:rsidRPr="00E508B6">
        <w:rPr>
          <w:rFonts w:ascii="Times New Roman" w:eastAsia="Calibri" w:hAnsi="Times New Roman" w:cs="Times New Roman"/>
          <w:sz w:val="28"/>
          <w:szCs w:val="28"/>
        </w:rPr>
        <w:t>поселения</w:t>
      </w:r>
      <w:r w:rsidRPr="00E508B6">
        <w:rPr>
          <w:rFonts w:ascii="Times New Roman" w:hAnsi="Times New Roman" w:cs="Times New Roman"/>
          <w:sz w:val="28"/>
          <w:szCs w:val="28"/>
        </w:rPr>
        <w:t xml:space="preserve"> в соответствии с генеральным планом р. п. Чик и расчетные показатели максимально допустимого уровня территориальной доступности таких объектов для населения поселения;</w:t>
      </w:r>
      <w:proofErr w:type="gramEnd"/>
    </w:p>
    <w:p w:rsidR="00213716" w:rsidRPr="00E508B6" w:rsidRDefault="00213716" w:rsidP="00213716">
      <w:pPr>
        <w:pStyle w:val="ConsPlusNormal"/>
        <w:ind w:firstLine="709"/>
        <w:jc w:val="both"/>
        <w:rPr>
          <w:rFonts w:ascii="Times New Roman" w:hAnsi="Times New Roman" w:cs="Times New Roman"/>
          <w:sz w:val="28"/>
          <w:szCs w:val="28"/>
        </w:rPr>
      </w:pPr>
      <w:r w:rsidRPr="00E508B6">
        <w:rPr>
          <w:rFonts w:ascii="Times New Roman" w:hAnsi="Times New Roman" w:cs="Times New Roman"/>
          <w:sz w:val="28"/>
          <w:szCs w:val="28"/>
        </w:rPr>
        <w:t xml:space="preserve">2) правила и область применения расчетных показателей, содержащихся в основной части местных нормативов градостроительного проектирования </w:t>
      </w:r>
      <w:r w:rsidRPr="00E508B6">
        <w:rPr>
          <w:rFonts w:ascii="Times New Roman" w:hAnsi="Times New Roman" w:cs="Times New Roman"/>
          <w:bCs/>
          <w:sz w:val="28"/>
          <w:szCs w:val="28"/>
        </w:rPr>
        <w:t>рабочего поселка</w:t>
      </w:r>
      <w:proofErr w:type="gramStart"/>
      <w:r w:rsidRPr="00E508B6">
        <w:rPr>
          <w:rFonts w:ascii="Times New Roman" w:hAnsi="Times New Roman" w:cs="Times New Roman"/>
          <w:bCs/>
          <w:sz w:val="28"/>
          <w:szCs w:val="28"/>
        </w:rPr>
        <w:t xml:space="preserve"> Ч</w:t>
      </w:r>
      <w:proofErr w:type="gramEnd"/>
      <w:r w:rsidRPr="00E508B6">
        <w:rPr>
          <w:rFonts w:ascii="Times New Roman" w:hAnsi="Times New Roman" w:cs="Times New Roman"/>
          <w:bCs/>
          <w:sz w:val="28"/>
          <w:szCs w:val="28"/>
        </w:rPr>
        <w:t>ик</w:t>
      </w:r>
      <w:r w:rsidRPr="00E508B6">
        <w:rPr>
          <w:rFonts w:ascii="Times New Roman" w:hAnsi="Times New Roman" w:cs="Times New Roman"/>
          <w:sz w:val="28"/>
          <w:szCs w:val="28"/>
        </w:rPr>
        <w:t>;</w:t>
      </w:r>
    </w:p>
    <w:p w:rsidR="00213716" w:rsidRPr="00E508B6" w:rsidRDefault="00213716" w:rsidP="00213716">
      <w:pPr>
        <w:pStyle w:val="ConsPlusNormal"/>
        <w:ind w:firstLine="709"/>
        <w:jc w:val="both"/>
        <w:rPr>
          <w:rFonts w:ascii="Times New Roman" w:hAnsi="Times New Roman" w:cs="Times New Roman"/>
          <w:sz w:val="28"/>
          <w:szCs w:val="28"/>
        </w:rPr>
      </w:pPr>
      <w:r w:rsidRPr="00E508B6">
        <w:rPr>
          <w:rFonts w:ascii="Times New Roman" w:hAnsi="Times New Roman" w:cs="Times New Roman"/>
          <w:sz w:val="28"/>
          <w:szCs w:val="28"/>
        </w:rPr>
        <w:t xml:space="preserve">3) материалы по обоснованию расчетных показателей, содержащихся в основной части местных нормативов градостроительного проектирования </w:t>
      </w:r>
      <w:r w:rsidRPr="00E508B6">
        <w:rPr>
          <w:rFonts w:ascii="Times New Roman" w:hAnsi="Times New Roman" w:cs="Times New Roman"/>
          <w:bCs/>
          <w:sz w:val="28"/>
          <w:szCs w:val="28"/>
        </w:rPr>
        <w:t>рабочего поселка</w:t>
      </w:r>
      <w:proofErr w:type="gramStart"/>
      <w:r w:rsidRPr="00E508B6">
        <w:rPr>
          <w:rFonts w:ascii="Times New Roman" w:hAnsi="Times New Roman" w:cs="Times New Roman"/>
          <w:bCs/>
          <w:sz w:val="28"/>
          <w:szCs w:val="28"/>
        </w:rPr>
        <w:t xml:space="preserve"> Ч</w:t>
      </w:r>
      <w:proofErr w:type="gramEnd"/>
      <w:r w:rsidRPr="00E508B6">
        <w:rPr>
          <w:rFonts w:ascii="Times New Roman" w:hAnsi="Times New Roman" w:cs="Times New Roman"/>
          <w:bCs/>
          <w:sz w:val="28"/>
          <w:szCs w:val="28"/>
        </w:rPr>
        <w:t>ик</w:t>
      </w:r>
      <w:r w:rsidRPr="00E508B6">
        <w:rPr>
          <w:rFonts w:ascii="Times New Roman" w:hAnsi="Times New Roman" w:cs="Times New Roman"/>
          <w:sz w:val="28"/>
          <w:szCs w:val="28"/>
        </w:rPr>
        <w:t>.</w:t>
      </w:r>
    </w:p>
    <w:p w:rsidR="00213716" w:rsidRPr="00E508B6" w:rsidRDefault="00213716" w:rsidP="00213716">
      <w:pPr>
        <w:pStyle w:val="ConsPlusNormal"/>
        <w:ind w:firstLine="709"/>
        <w:jc w:val="both"/>
        <w:rPr>
          <w:rFonts w:ascii="Times New Roman" w:hAnsi="Times New Roman" w:cs="Times New Roman"/>
          <w:sz w:val="28"/>
          <w:szCs w:val="28"/>
        </w:rPr>
      </w:pPr>
    </w:p>
    <w:p w:rsidR="00213716" w:rsidRPr="00E508B6" w:rsidRDefault="00213716" w:rsidP="00213716">
      <w:pPr>
        <w:widowControl w:val="0"/>
        <w:suppressAutoHyphens/>
        <w:ind w:firstLine="426"/>
        <w:rPr>
          <w:bCs/>
          <w:sz w:val="28"/>
          <w:szCs w:val="28"/>
        </w:rPr>
        <w:sectPr w:rsidR="00213716" w:rsidRPr="00E508B6" w:rsidSect="007D0710">
          <w:pgSz w:w="11906" w:h="16838"/>
          <w:pgMar w:top="567" w:right="567" w:bottom="567" w:left="1134" w:header="709" w:footer="709" w:gutter="0"/>
          <w:cols w:space="708"/>
          <w:titlePg/>
          <w:docGrid w:linePitch="360"/>
        </w:sectPr>
      </w:pPr>
      <w:bookmarkStart w:id="7" w:name="Par260"/>
      <w:bookmarkEnd w:id="7"/>
    </w:p>
    <w:p w:rsidR="00213716" w:rsidRPr="00E508B6" w:rsidRDefault="00213716" w:rsidP="00213716">
      <w:pPr>
        <w:autoSpaceDE w:val="0"/>
        <w:autoSpaceDN w:val="0"/>
        <w:adjustRightInd w:val="0"/>
        <w:jc w:val="center"/>
        <w:rPr>
          <w:bCs/>
          <w:sz w:val="28"/>
          <w:szCs w:val="28"/>
        </w:rPr>
      </w:pPr>
      <w:r w:rsidRPr="00E508B6">
        <w:rPr>
          <w:bCs/>
          <w:sz w:val="28"/>
          <w:szCs w:val="28"/>
        </w:rPr>
        <w:lastRenderedPageBreak/>
        <w:t>4.</w:t>
      </w:r>
      <w:r w:rsidRPr="00E508B6">
        <w:rPr>
          <w:bCs/>
          <w:sz w:val="28"/>
          <w:szCs w:val="28"/>
          <w:lang w:val="en-US"/>
        </w:rPr>
        <w:t> </w:t>
      </w:r>
      <w:r w:rsidRPr="00E508B6">
        <w:rPr>
          <w:bCs/>
          <w:sz w:val="28"/>
          <w:szCs w:val="28"/>
        </w:rPr>
        <w:t>Расчетные показатели минимально допустимого уровня обеспеченности объектами местного значения</w:t>
      </w:r>
      <w:r w:rsidRPr="00E508B6">
        <w:rPr>
          <w:i/>
          <w:sz w:val="28"/>
          <w:szCs w:val="28"/>
        </w:rPr>
        <w:t xml:space="preserve"> </w:t>
      </w:r>
      <w:r w:rsidRPr="00E508B6">
        <w:rPr>
          <w:sz w:val="28"/>
          <w:szCs w:val="28"/>
        </w:rPr>
        <w:t>поселения</w:t>
      </w:r>
      <w:r w:rsidRPr="00E508B6">
        <w:rPr>
          <w:i/>
          <w:sz w:val="28"/>
          <w:szCs w:val="28"/>
        </w:rPr>
        <w:t xml:space="preserve"> </w:t>
      </w:r>
      <w:r w:rsidRPr="00E508B6">
        <w:rPr>
          <w:bCs/>
          <w:sz w:val="28"/>
          <w:szCs w:val="28"/>
        </w:rPr>
        <w:t>и расчетные показатели максимально допустимого уровня территориальной доступности таких объектов для населения</w:t>
      </w:r>
    </w:p>
    <w:p w:rsidR="00213716" w:rsidRPr="00E508B6" w:rsidRDefault="00213716" w:rsidP="00213716">
      <w:pPr>
        <w:autoSpaceDE w:val="0"/>
        <w:autoSpaceDN w:val="0"/>
        <w:adjustRightInd w:val="0"/>
        <w:jc w:val="center"/>
        <w:rPr>
          <w:bCs/>
          <w:sz w:val="28"/>
          <w:szCs w:val="28"/>
        </w:rPr>
      </w:pPr>
    </w:p>
    <w:p w:rsidR="00213716" w:rsidRPr="00E508B6" w:rsidRDefault="00213716" w:rsidP="00213716">
      <w:pPr>
        <w:widowControl w:val="0"/>
        <w:autoSpaceDE w:val="0"/>
        <w:autoSpaceDN w:val="0"/>
        <w:adjustRightInd w:val="0"/>
        <w:jc w:val="center"/>
        <w:outlineLvl w:val="0"/>
        <w:rPr>
          <w:sz w:val="28"/>
          <w:szCs w:val="28"/>
        </w:rPr>
      </w:pPr>
      <w:r w:rsidRPr="00E508B6">
        <w:rPr>
          <w:sz w:val="28"/>
          <w:szCs w:val="28"/>
        </w:rPr>
        <w:t xml:space="preserve">4.1. Расчетные показатели минимально допустимого уровня обеспеченности и </w:t>
      </w:r>
      <w:r w:rsidRPr="00E508B6">
        <w:rPr>
          <w:bCs/>
          <w:sz w:val="28"/>
          <w:szCs w:val="28"/>
        </w:rPr>
        <w:t>расчетные показатели максимально допустимого уровня территориальной доступности</w:t>
      </w:r>
      <w:r w:rsidRPr="00E508B6">
        <w:rPr>
          <w:sz w:val="28"/>
          <w:szCs w:val="28"/>
        </w:rPr>
        <w:t xml:space="preserve"> объектов местного значения в области инженерных коммуникаций </w:t>
      </w:r>
    </w:p>
    <w:p w:rsidR="00213716" w:rsidRPr="00E508B6" w:rsidRDefault="00213716" w:rsidP="00213716">
      <w:pPr>
        <w:widowControl w:val="0"/>
        <w:autoSpaceDE w:val="0"/>
        <w:autoSpaceDN w:val="0"/>
        <w:adjustRightInd w:val="0"/>
        <w:jc w:val="center"/>
        <w:outlineLvl w:val="0"/>
        <w:rPr>
          <w:sz w:val="28"/>
          <w:szCs w:val="28"/>
        </w:rPr>
      </w:pPr>
    </w:p>
    <w:tbl>
      <w:tblPr>
        <w:tblW w:w="153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2009"/>
        <w:gridCol w:w="1701"/>
        <w:gridCol w:w="1417"/>
        <w:gridCol w:w="2126"/>
        <w:gridCol w:w="1984"/>
        <w:gridCol w:w="237"/>
        <w:gridCol w:w="47"/>
        <w:gridCol w:w="169"/>
        <w:gridCol w:w="540"/>
        <w:gridCol w:w="278"/>
        <w:gridCol w:w="392"/>
        <w:gridCol w:w="38"/>
        <w:gridCol w:w="426"/>
        <w:gridCol w:w="60"/>
        <w:gridCol w:w="223"/>
        <w:gridCol w:w="49"/>
        <w:gridCol w:w="647"/>
        <w:gridCol w:w="155"/>
        <w:gridCol w:w="142"/>
        <w:gridCol w:w="591"/>
        <w:gridCol w:w="19"/>
        <w:gridCol w:w="382"/>
        <w:gridCol w:w="340"/>
        <w:gridCol w:w="794"/>
      </w:tblGrid>
      <w:tr w:rsidR="00213716" w:rsidRPr="00E508B6" w:rsidTr="00A46F6E">
        <w:trPr>
          <w:trHeight w:val="20"/>
        </w:trPr>
        <w:tc>
          <w:tcPr>
            <w:tcW w:w="543" w:type="dxa"/>
            <w:shd w:val="clear" w:color="auto" w:fill="auto"/>
          </w:tcPr>
          <w:p w:rsidR="00213716" w:rsidRPr="00E508B6" w:rsidRDefault="00213716" w:rsidP="00A46F6E">
            <w:pPr>
              <w:widowControl w:val="0"/>
              <w:autoSpaceDE w:val="0"/>
              <w:autoSpaceDN w:val="0"/>
              <w:adjustRightInd w:val="0"/>
              <w:jc w:val="center"/>
            </w:pPr>
            <w:r w:rsidRPr="00E508B6">
              <w:t xml:space="preserve">№ </w:t>
            </w:r>
            <w:proofErr w:type="spellStart"/>
            <w:proofErr w:type="gramStart"/>
            <w:r w:rsidRPr="00E508B6">
              <w:t>п</w:t>
            </w:r>
            <w:proofErr w:type="spellEnd"/>
            <w:proofErr w:type="gramEnd"/>
            <w:r w:rsidRPr="00E508B6">
              <w:t>/</w:t>
            </w:r>
            <w:proofErr w:type="spellStart"/>
            <w:r w:rsidRPr="00E508B6">
              <w:t>п</w:t>
            </w:r>
            <w:proofErr w:type="spellEnd"/>
          </w:p>
        </w:tc>
        <w:tc>
          <w:tcPr>
            <w:tcW w:w="2009" w:type="dxa"/>
            <w:shd w:val="clear" w:color="auto" w:fill="auto"/>
          </w:tcPr>
          <w:p w:rsidR="00213716" w:rsidRPr="00E508B6" w:rsidRDefault="00213716" w:rsidP="00A46F6E">
            <w:pPr>
              <w:widowControl w:val="0"/>
              <w:autoSpaceDE w:val="0"/>
              <w:autoSpaceDN w:val="0"/>
              <w:adjustRightInd w:val="0"/>
              <w:jc w:val="center"/>
            </w:pPr>
            <w:r w:rsidRPr="00E508B6">
              <w:t>Наименование вида ОМЗ</w:t>
            </w:r>
          </w:p>
        </w:tc>
        <w:tc>
          <w:tcPr>
            <w:tcW w:w="1701" w:type="dxa"/>
            <w:shd w:val="clear" w:color="auto" w:fill="auto"/>
          </w:tcPr>
          <w:p w:rsidR="00213716" w:rsidRPr="00E508B6" w:rsidRDefault="00213716" w:rsidP="00A46F6E">
            <w:pPr>
              <w:widowControl w:val="0"/>
              <w:autoSpaceDE w:val="0"/>
              <w:autoSpaceDN w:val="0"/>
              <w:adjustRightInd w:val="0"/>
              <w:jc w:val="center"/>
            </w:pPr>
            <w:r w:rsidRPr="00E508B6">
              <w:t>Тип расчетного показателя</w:t>
            </w:r>
          </w:p>
        </w:tc>
        <w:tc>
          <w:tcPr>
            <w:tcW w:w="1417" w:type="dxa"/>
            <w:shd w:val="clear" w:color="auto" w:fill="auto"/>
          </w:tcPr>
          <w:p w:rsidR="00213716" w:rsidRPr="00E508B6" w:rsidRDefault="00213716" w:rsidP="00A46F6E">
            <w:pPr>
              <w:widowControl w:val="0"/>
              <w:autoSpaceDE w:val="0"/>
              <w:autoSpaceDN w:val="0"/>
              <w:adjustRightInd w:val="0"/>
              <w:jc w:val="center"/>
            </w:pPr>
            <w:r w:rsidRPr="00E508B6">
              <w:t>Вид расчетного показателя</w:t>
            </w:r>
          </w:p>
        </w:tc>
        <w:tc>
          <w:tcPr>
            <w:tcW w:w="2126" w:type="dxa"/>
            <w:shd w:val="clear" w:color="auto" w:fill="auto"/>
          </w:tcPr>
          <w:p w:rsidR="00213716" w:rsidRPr="00E508B6" w:rsidRDefault="00213716" w:rsidP="00A46F6E">
            <w:pPr>
              <w:widowControl w:val="0"/>
              <w:autoSpaceDE w:val="0"/>
              <w:autoSpaceDN w:val="0"/>
              <w:adjustRightInd w:val="0"/>
              <w:jc w:val="center"/>
            </w:pPr>
            <w:r w:rsidRPr="00E508B6">
              <w:t>Наименование расчетного показателя, единица измерения</w:t>
            </w:r>
          </w:p>
        </w:tc>
        <w:tc>
          <w:tcPr>
            <w:tcW w:w="7513" w:type="dxa"/>
            <w:gridSpan w:val="20"/>
            <w:shd w:val="clear" w:color="auto" w:fill="auto"/>
          </w:tcPr>
          <w:p w:rsidR="00213716" w:rsidRPr="00E508B6" w:rsidRDefault="00213716" w:rsidP="00A46F6E">
            <w:pPr>
              <w:widowControl w:val="0"/>
              <w:autoSpaceDE w:val="0"/>
              <w:autoSpaceDN w:val="0"/>
              <w:adjustRightInd w:val="0"/>
              <w:jc w:val="center"/>
            </w:pPr>
            <w:r w:rsidRPr="00E508B6">
              <w:t>Значение расчетного показателя</w:t>
            </w:r>
          </w:p>
        </w:tc>
      </w:tr>
      <w:tr w:rsidR="00213716" w:rsidRPr="00E508B6" w:rsidTr="00A46F6E">
        <w:trPr>
          <w:trHeight w:val="20"/>
        </w:trPr>
        <w:tc>
          <w:tcPr>
            <w:tcW w:w="543" w:type="dxa"/>
            <w:vMerge w:val="restart"/>
            <w:shd w:val="clear" w:color="auto" w:fill="auto"/>
          </w:tcPr>
          <w:p w:rsidR="00213716" w:rsidRPr="00E508B6" w:rsidRDefault="00213716" w:rsidP="00A46F6E">
            <w:pPr>
              <w:widowControl w:val="0"/>
              <w:autoSpaceDE w:val="0"/>
              <w:autoSpaceDN w:val="0"/>
              <w:adjustRightInd w:val="0"/>
              <w:jc w:val="center"/>
            </w:pPr>
            <w:r w:rsidRPr="00E508B6">
              <w:t>1</w:t>
            </w:r>
          </w:p>
        </w:tc>
        <w:tc>
          <w:tcPr>
            <w:tcW w:w="2009" w:type="dxa"/>
            <w:vMerge w:val="restart"/>
            <w:shd w:val="clear" w:color="auto" w:fill="auto"/>
          </w:tcPr>
          <w:p w:rsidR="00213716" w:rsidRPr="00E508B6" w:rsidRDefault="00213716" w:rsidP="00A46F6E">
            <w:pPr>
              <w:widowControl w:val="0"/>
              <w:autoSpaceDE w:val="0"/>
              <w:autoSpaceDN w:val="0"/>
              <w:adjustRightInd w:val="0"/>
              <w:ind w:right="-66"/>
            </w:pPr>
            <w:r w:rsidRPr="00E508B6">
              <w:t>Электростанции,</w:t>
            </w:r>
          </w:p>
          <w:p w:rsidR="00213716" w:rsidRPr="00E508B6" w:rsidRDefault="00213716" w:rsidP="00A46F6E">
            <w:pPr>
              <w:widowControl w:val="0"/>
              <w:autoSpaceDE w:val="0"/>
              <w:autoSpaceDN w:val="0"/>
              <w:adjustRightInd w:val="0"/>
            </w:pPr>
            <w:r w:rsidRPr="00E508B6">
              <w:t>переключательные пункты,</w:t>
            </w:r>
          </w:p>
          <w:p w:rsidR="00213716" w:rsidRPr="00E508B6" w:rsidRDefault="00213716" w:rsidP="00A46F6E">
            <w:pPr>
              <w:widowControl w:val="0"/>
              <w:autoSpaceDE w:val="0"/>
              <w:autoSpaceDN w:val="0"/>
              <w:adjustRightInd w:val="0"/>
            </w:pPr>
            <w:r w:rsidRPr="00E508B6">
              <w:t>трансформаторные подстанции 10/0,4 кВ, линии электропередачи 10 кВ, линии электропередачи 0,4 кВ</w:t>
            </w:r>
          </w:p>
        </w:tc>
        <w:tc>
          <w:tcPr>
            <w:tcW w:w="1701" w:type="dxa"/>
            <w:vMerge w:val="restart"/>
            <w:shd w:val="clear" w:color="auto" w:fill="auto"/>
          </w:tcPr>
          <w:p w:rsidR="00213716" w:rsidRPr="00E508B6" w:rsidRDefault="00213716" w:rsidP="00A46F6E">
            <w:pPr>
              <w:widowControl w:val="0"/>
              <w:autoSpaceDE w:val="0"/>
              <w:autoSpaceDN w:val="0"/>
              <w:adjustRightInd w:val="0"/>
            </w:pPr>
            <w:r w:rsidRPr="00E508B6">
              <w:t>Расчетные показатели минимально допустимого уровня обеспеченности</w:t>
            </w:r>
          </w:p>
        </w:tc>
        <w:tc>
          <w:tcPr>
            <w:tcW w:w="1417" w:type="dxa"/>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мощности объекта</w:t>
            </w:r>
          </w:p>
        </w:tc>
        <w:tc>
          <w:tcPr>
            <w:tcW w:w="2126" w:type="dxa"/>
            <w:vMerge w:val="restart"/>
            <w:shd w:val="clear" w:color="auto" w:fill="auto"/>
          </w:tcPr>
          <w:p w:rsidR="00213716" w:rsidRPr="00E508B6" w:rsidRDefault="00213716" w:rsidP="00A46F6E">
            <w:pPr>
              <w:widowControl w:val="0"/>
              <w:autoSpaceDE w:val="0"/>
              <w:autoSpaceDN w:val="0"/>
              <w:adjustRightInd w:val="0"/>
            </w:pPr>
            <w:r w:rsidRPr="00E508B6">
              <w:t>Норматив потребления коммунальных услуг по электроснабжению, кВт </w:t>
            </w:r>
            <w:proofErr w:type="gramStart"/>
            <w:r w:rsidRPr="00E508B6">
              <w:t>ч</w:t>
            </w:r>
            <w:proofErr w:type="gramEnd"/>
            <w:r w:rsidRPr="00E508B6">
              <w:t>/чел./мес. при количестве проживающих человек в квартире (жилом доме)</w:t>
            </w:r>
          </w:p>
        </w:tc>
        <w:tc>
          <w:tcPr>
            <w:tcW w:w="1984" w:type="dxa"/>
            <w:shd w:val="clear" w:color="auto" w:fill="auto"/>
          </w:tcPr>
          <w:p w:rsidR="00213716" w:rsidRPr="00E508B6" w:rsidRDefault="00213716" w:rsidP="00A46F6E">
            <w:pPr>
              <w:widowControl w:val="0"/>
              <w:autoSpaceDE w:val="0"/>
              <w:autoSpaceDN w:val="0"/>
              <w:adjustRightInd w:val="0"/>
            </w:pPr>
            <w:r w:rsidRPr="00E508B6">
              <w:t>Количество комнат</w:t>
            </w:r>
          </w:p>
        </w:tc>
        <w:tc>
          <w:tcPr>
            <w:tcW w:w="993" w:type="dxa"/>
            <w:gridSpan w:val="4"/>
            <w:shd w:val="clear" w:color="auto" w:fill="auto"/>
          </w:tcPr>
          <w:p w:rsidR="00213716" w:rsidRPr="00E508B6" w:rsidRDefault="00213716" w:rsidP="00A46F6E">
            <w:pPr>
              <w:widowControl w:val="0"/>
              <w:autoSpaceDE w:val="0"/>
              <w:autoSpaceDN w:val="0"/>
              <w:adjustRightInd w:val="0"/>
              <w:ind w:left="-59"/>
              <w:jc w:val="center"/>
            </w:pPr>
            <w:r w:rsidRPr="00E508B6">
              <w:t>1 человек</w:t>
            </w:r>
          </w:p>
        </w:tc>
        <w:tc>
          <w:tcPr>
            <w:tcW w:w="1134" w:type="dxa"/>
            <w:gridSpan w:val="4"/>
            <w:shd w:val="clear" w:color="auto" w:fill="auto"/>
          </w:tcPr>
          <w:p w:rsidR="00213716" w:rsidRPr="00E508B6" w:rsidRDefault="00213716" w:rsidP="00A46F6E">
            <w:pPr>
              <w:widowControl w:val="0"/>
              <w:autoSpaceDE w:val="0"/>
              <w:autoSpaceDN w:val="0"/>
              <w:adjustRightInd w:val="0"/>
              <w:jc w:val="center"/>
            </w:pPr>
            <w:r w:rsidRPr="00E508B6">
              <w:t>2 человека</w:t>
            </w:r>
          </w:p>
        </w:tc>
        <w:tc>
          <w:tcPr>
            <w:tcW w:w="1134" w:type="dxa"/>
            <w:gridSpan w:val="5"/>
            <w:shd w:val="clear" w:color="auto" w:fill="auto"/>
          </w:tcPr>
          <w:p w:rsidR="00213716" w:rsidRPr="00E508B6" w:rsidRDefault="00213716" w:rsidP="00A46F6E">
            <w:pPr>
              <w:widowControl w:val="0"/>
              <w:autoSpaceDE w:val="0"/>
              <w:autoSpaceDN w:val="0"/>
              <w:adjustRightInd w:val="0"/>
              <w:jc w:val="center"/>
            </w:pPr>
            <w:r w:rsidRPr="00E508B6">
              <w:t>3 человека</w:t>
            </w:r>
          </w:p>
        </w:tc>
        <w:tc>
          <w:tcPr>
            <w:tcW w:w="1134" w:type="dxa"/>
            <w:gridSpan w:val="4"/>
            <w:shd w:val="clear" w:color="auto" w:fill="auto"/>
          </w:tcPr>
          <w:p w:rsidR="00213716" w:rsidRPr="00E508B6" w:rsidRDefault="00213716" w:rsidP="00A46F6E">
            <w:pPr>
              <w:widowControl w:val="0"/>
              <w:autoSpaceDE w:val="0"/>
              <w:autoSpaceDN w:val="0"/>
              <w:adjustRightInd w:val="0"/>
              <w:jc w:val="center"/>
            </w:pPr>
            <w:r w:rsidRPr="00E508B6">
              <w:t>4 человека</w:t>
            </w:r>
          </w:p>
        </w:tc>
        <w:tc>
          <w:tcPr>
            <w:tcW w:w="1134" w:type="dxa"/>
            <w:gridSpan w:val="2"/>
            <w:shd w:val="clear" w:color="auto" w:fill="auto"/>
          </w:tcPr>
          <w:p w:rsidR="00213716" w:rsidRPr="00E508B6" w:rsidRDefault="00213716" w:rsidP="00A46F6E">
            <w:pPr>
              <w:widowControl w:val="0"/>
              <w:autoSpaceDE w:val="0"/>
              <w:autoSpaceDN w:val="0"/>
              <w:adjustRightInd w:val="0"/>
              <w:jc w:val="center"/>
            </w:pPr>
            <w:r w:rsidRPr="00E508B6">
              <w:t>5 человек и более</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7513" w:type="dxa"/>
            <w:gridSpan w:val="20"/>
            <w:shd w:val="clear" w:color="auto" w:fill="auto"/>
          </w:tcPr>
          <w:p w:rsidR="00213716" w:rsidRPr="00E508B6" w:rsidRDefault="00213716" w:rsidP="00A46F6E">
            <w:pPr>
              <w:widowControl w:val="0"/>
              <w:autoSpaceDE w:val="0"/>
              <w:autoSpaceDN w:val="0"/>
              <w:adjustRightInd w:val="0"/>
            </w:pPr>
            <w:r w:rsidRPr="00E508B6">
              <w:t>При наличии электрической плиты</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1984" w:type="dxa"/>
            <w:shd w:val="clear" w:color="auto" w:fill="auto"/>
          </w:tcPr>
          <w:p w:rsidR="00213716" w:rsidRPr="00E508B6" w:rsidRDefault="00213716" w:rsidP="00A46F6E">
            <w:pPr>
              <w:widowControl w:val="0"/>
              <w:autoSpaceDE w:val="0"/>
              <w:autoSpaceDN w:val="0"/>
              <w:adjustRightInd w:val="0"/>
            </w:pPr>
            <w:r w:rsidRPr="00E508B6">
              <w:t>1 комната</w:t>
            </w:r>
          </w:p>
        </w:tc>
        <w:tc>
          <w:tcPr>
            <w:tcW w:w="993" w:type="dxa"/>
            <w:gridSpan w:val="4"/>
            <w:shd w:val="clear" w:color="auto" w:fill="auto"/>
          </w:tcPr>
          <w:p w:rsidR="00213716" w:rsidRPr="00E508B6" w:rsidRDefault="00213716" w:rsidP="00A46F6E">
            <w:pPr>
              <w:widowControl w:val="0"/>
              <w:autoSpaceDE w:val="0"/>
              <w:autoSpaceDN w:val="0"/>
              <w:adjustRightInd w:val="0"/>
              <w:jc w:val="center"/>
            </w:pPr>
            <w:r w:rsidRPr="00E508B6">
              <w:t>140</w:t>
            </w:r>
          </w:p>
        </w:tc>
        <w:tc>
          <w:tcPr>
            <w:tcW w:w="1134" w:type="dxa"/>
            <w:gridSpan w:val="4"/>
            <w:shd w:val="clear" w:color="auto" w:fill="auto"/>
          </w:tcPr>
          <w:p w:rsidR="00213716" w:rsidRPr="00E508B6" w:rsidRDefault="00213716" w:rsidP="00A46F6E">
            <w:pPr>
              <w:widowControl w:val="0"/>
              <w:autoSpaceDE w:val="0"/>
              <w:autoSpaceDN w:val="0"/>
              <w:adjustRightInd w:val="0"/>
              <w:jc w:val="center"/>
            </w:pPr>
            <w:r w:rsidRPr="00E508B6">
              <w:t>87</w:t>
            </w:r>
          </w:p>
        </w:tc>
        <w:tc>
          <w:tcPr>
            <w:tcW w:w="1134" w:type="dxa"/>
            <w:gridSpan w:val="5"/>
            <w:shd w:val="clear" w:color="auto" w:fill="auto"/>
          </w:tcPr>
          <w:p w:rsidR="00213716" w:rsidRPr="00E508B6" w:rsidRDefault="00213716" w:rsidP="00A46F6E">
            <w:pPr>
              <w:widowControl w:val="0"/>
              <w:autoSpaceDE w:val="0"/>
              <w:autoSpaceDN w:val="0"/>
              <w:adjustRightInd w:val="0"/>
              <w:jc w:val="center"/>
            </w:pPr>
            <w:r w:rsidRPr="00E508B6">
              <w:t>67</w:t>
            </w:r>
          </w:p>
        </w:tc>
        <w:tc>
          <w:tcPr>
            <w:tcW w:w="1134" w:type="dxa"/>
            <w:gridSpan w:val="4"/>
            <w:shd w:val="clear" w:color="auto" w:fill="auto"/>
          </w:tcPr>
          <w:p w:rsidR="00213716" w:rsidRPr="00E508B6" w:rsidRDefault="00213716" w:rsidP="00A46F6E">
            <w:pPr>
              <w:widowControl w:val="0"/>
              <w:autoSpaceDE w:val="0"/>
              <w:autoSpaceDN w:val="0"/>
              <w:adjustRightInd w:val="0"/>
              <w:jc w:val="center"/>
            </w:pPr>
            <w:r w:rsidRPr="00E508B6">
              <w:t>55</w:t>
            </w:r>
          </w:p>
        </w:tc>
        <w:tc>
          <w:tcPr>
            <w:tcW w:w="1134" w:type="dxa"/>
            <w:gridSpan w:val="2"/>
            <w:shd w:val="clear" w:color="auto" w:fill="auto"/>
          </w:tcPr>
          <w:p w:rsidR="00213716" w:rsidRPr="00E508B6" w:rsidRDefault="00213716" w:rsidP="00A46F6E">
            <w:pPr>
              <w:widowControl w:val="0"/>
              <w:autoSpaceDE w:val="0"/>
              <w:autoSpaceDN w:val="0"/>
              <w:adjustRightInd w:val="0"/>
              <w:jc w:val="center"/>
            </w:pPr>
            <w:r w:rsidRPr="00E508B6">
              <w:t>48</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1984" w:type="dxa"/>
            <w:shd w:val="clear" w:color="auto" w:fill="auto"/>
          </w:tcPr>
          <w:p w:rsidR="00213716" w:rsidRPr="00E508B6" w:rsidRDefault="00213716" w:rsidP="00A46F6E">
            <w:pPr>
              <w:widowControl w:val="0"/>
              <w:autoSpaceDE w:val="0"/>
              <w:autoSpaceDN w:val="0"/>
              <w:adjustRightInd w:val="0"/>
            </w:pPr>
            <w:r w:rsidRPr="00E508B6">
              <w:t>2 комнаты</w:t>
            </w:r>
          </w:p>
        </w:tc>
        <w:tc>
          <w:tcPr>
            <w:tcW w:w="993" w:type="dxa"/>
            <w:gridSpan w:val="4"/>
            <w:shd w:val="clear" w:color="auto" w:fill="auto"/>
          </w:tcPr>
          <w:p w:rsidR="00213716" w:rsidRPr="00E508B6" w:rsidRDefault="00213716" w:rsidP="00A46F6E">
            <w:pPr>
              <w:widowControl w:val="0"/>
              <w:autoSpaceDE w:val="0"/>
              <w:autoSpaceDN w:val="0"/>
              <w:adjustRightInd w:val="0"/>
              <w:jc w:val="center"/>
            </w:pPr>
            <w:r w:rsidRPr="00E508B6">
              <w:t>165</w:t>
            </w:r>
          </w:p>
        </w:tc>
        <w:tc>
          <w:tcPr>
            <w:tcW w:w="1134" w:type="dxa"/>
            <w:gridSpan w:val="4"/>
            <w:shd w:val="clear" w:color="auto" w:fill="auto"/>
          </w:tcPr>
          <w:p w:rsidR="00213716" w:rsidRPr="00E508B6" w:rsidRDefault="00213716" w:rsidP="00A46F6E">
            <w:pPr>
              <w:widowControl w:val="0"/>
              <w:autoSpaceDE w:val="0"/>
              <w:autoSpaceDN w:val="0"/>
              <w:adjustRightInd w:val="0"/>
              <w:jc w:val="center"/>
            </w:pPr>
            <w:r w:rsidRPr="00E508B6">
              <w:t>102</w:t>
            </w:r>
          </w:p>
        </w:tc>
        <w:tc>
          <w:tcPr>
            <w:tcW w:w="1134" w:type="dxa"/>
            <w:gridSpan w:val="5"/>
            <w:shd w:val="clear" w:color="auto" w:fill="auto"/>
          </w:tcPr>
          <w:p w:rsidR="00213716" w:rsidRPr="00E508B6" w:rsidRDefault="00213716" w:rsidP="00A46F6E">
            <w:pPr>
              <w:widowControl w:val="0"/>
              <w:autoSpaceDE w:val="0"/>
              <w:autoSpaceDN w:val="0"/>
              <w:adjustRightInd w:val="0"/>
              <w:jc w:val="center"/>
            </w:pPr>
            <w:r w:rsidRPr="00E508B6">
              <w:t>79</w:t>
            </w:r>
          </w:p>
        </w:tc>
        <w:tc>
          <w:tcPr>
            <w:tcW w:w="1134" w:type="dxa"/>
            <w:gridSpan w:val="4"/>
            <w:shd w:val="clear" w:color="auto" w:fill="auto"/>
          </w:tcPr>
          <w:p w:rsidR="00213716" w:rsidRPr="00E508B6" w:rsidRDefault="00213716" w:rsidP="00A46F6E">
            <w:pPr>
              <w:widowControl w:val="0"/>
              <w:autoSpaceDE w:val="0"/>
              <w:autoSpaceDN w:val="0"/>
              <w:adjustRightInd w:val="0"/>
              <w:jc w:val="center"/>
            </w:pPr>
            <w:r w:rsidRPr="00E508B6">
              <w:t>64</w:t>
            </w:r>
          </w:p>
        </w:tc>
        <w:tc>
          <w:tcPr>
            <w:tcW w:w="1134" w:type="dxa"/>
            <w:gridSpan w:val="2"/>
            <w:shd w:val="clear" w:color="auto" w:fill="auto"/>
          </w:tcPr>
          <w:p w:rsidR="00213716" w:rsidRPr="00E508B6" w:rsidRDefault="00213716" w:rsidP="00A46F6E">
            <w:pPr>
              <w:widowControl w:val="0"/>
              <w:autoSpaceDE w:val="0"/>
              <w:autoSpaceDN w:val="0"/>
              <w:adjustRightInd w:val="0"/>
              <w:jc w:val="center"/>
            </w:pPr>
            <w:r w:rsidRPr="00E508B6">
              <w:t>56</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1984" w:type="dxa"/>
            <w:shd w:val="clear" w:color="auto" w:fill="auto"/>
          </w:tcPr>
          <w:p w:rsidR="00213716" w:rsidRPr="00E508B6" w:rsidRDefault="00213716" w:rsidP="00A46F6E">
            <w:pPr>
              <w:widowControl w:val="0"/>
              <w:autoSpaceDE w:val="0"/>
              <w:autoSpaceDN w:val="0"/>
              <w:adjustRightInd w:val="0"/>
            </w:pPr>
            <w:r w:rsidRPr="00E508B6">
              <w:t>3 комнаты</w:t>
            </w:r>
          </w:p>
        </w:tc>
        <w:tc>
          <w:tcPr>
            <w:tcW w:w="993" w:type="dxa"/>
            <w:gridSpan w:val="4"/>
            <w:shd w:val="clear" w:color="auto" w:fill="auto"/>
          </w:tcPr>
          <w:p w:rsidR="00213716" w:rsidRPr="00E508B6" w:rsidRDefault="00213716" w:rsidP="00A46F6E">
            <w:pPr>
              <w:widowControl w:val="0"/>
              <w:autoSpaceDE w:val="0"/>
              <w:autoSpaceDN w:val="0"/>
              <w:adjustRightInd w:val="0"/>
              <w:jc w:val="center"/>
            </w:pPr>
            <w:r w:rsidRPr="00E508B6">
              <w:t>180</w:t>
            </w:r>
          </w:p>
        </w:tc>
        <w:tc>
          <w:tcPr>
            <w:tcW w:w="1134" w:type="dxa"/>
            <w:gridSpan w:val="4"/>
            <w:shd w:val="clear" w:color="auto" w:fill="auto"/>
          </w:tcPr>
          <w:p w:rsidR="00213716" w:rsidRPr="00E508B6" w:rsidRDefault="00213716" w:rsidP="00A46F6E">
            <w:pPr>
              <w:widowControl w:val="0"/>
              <w:autoSpaceDE w:val="0"/>
              <w:autoSpaceDN w:val="0"/>
              <w:adjustRightInd w:val="0"/>
              <w:jc w:val="center"/>
            </w:pPr>
            <w:r w:rsidRPr="00E508B6">
              <w:t>112</w:t>
            </w:r>
          </w:p>
        </w:tc>
        <w:tc>
          <w:tcPr>
            <w:tcW w:w="1134" w:type="dxa"/>
            <w:gridSpan w:val="5"/>
            <w:shd w:val="clear" w:color="auto" w:fill="auto"/>
          </w:tcPr>
          <w:p w:rsidR="00213716" w:rsidRPr="00E508B6" w:rsidRDefault="00213716" w:rsidP="00A46F6E">
            <w:pPr>
              <w:widowControl w:val="0"/>
              <w:autoSpaceDE w:val="0"/>
              <w:autoSpaceDN w:val="0"/>
              <w:adjustRightInd w:val="0"/>
              <w:jc w:val="center"/>
            </w:pPr>
            <w:r w:rsidRPr="00E508B6">
              <w:t>87</w:t>
            </w:r>
          </w:p>
        </w:tc>
        <w:tc>
          <w:tcPr>
            <w:tcW w:w="1134" w:type="dxa"/>
            <w:gridSpan w:val="4"/>
            <w:shd w:val="clear" w:color="auto" w:fill="auto"/>
          </w:tcPr>
          <w:p w:rsidR="00213716" w:rsidRPr="00E508B6" w:rsidRDefault="00213716" w:rsidP="00A46F6E">
            <w:pPr>
              <w:widowControl w:val="0"/>
              <w:autoSpaceDE w:val="0"/>
              <w:autoSpaceDN w:val="0"/>
              <w:adjustRightInd w:val="0"/>
              <w:jc w:val="center"/>
            </w:pPr>
            <w:r w:rsidRPr="00E508B6">
              <w:t>70</w:t>
            </w:r>
          </w:p>
        </w:tc>
        <w:tc>
          <w:tcPr>
            <w:tcW w:w="1134" w:type="dxa"/>
            <w:gridSpan w:val="2"/>
            <w:shd w:val="clear" w:color="auto" w:fill="auto"/>
          </w:tcPr>
          <w:p w:rsidR="00213716" w:rsidRPr="00E508B6" w:rsidRDefault="00213716" w:rsidP="00A46F6E">
            <w:pPr>
              <w:widowControl w:val="0"/>
              <w:autoSpaceDE w:val="0"/>
              <w:autoSpaceDN w:val="0"/>
              <w:adjustRightInd w:val="0"/>
              <w:jc w:val="center"/>
            </w:pPr>
            <w:r w:rsidRPr="00E508B6">
              <w:t>61</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1984" w:type="dxa"/>
            <w:shd w:val="clear" w:color="auto" w:fill="auto"/>
          </w:tcPr>
          <w:p w:rsidR="00213716" w:rsidRPr="00E508B6" w:rsidRDefault="00213716" w:rsidP="00A46F6E">
            <w:pPr>
              <w:widowControl w:val="0"/>
              <w:autoSpaceDE w:val="0"/>
              <w:autoSpaceDN w:val="0"/>
              <w:adjustRightInd w:val="0"/>
            </w:pPr>
            <w:r w:rsidRPr="00E508B6">
              <w:t>4 комнаты и более</w:t>
            </w:r>
          </w:p>
        </w:tc>
        <w:tc>
          <w:tcPr>
            <w:tcW w:w="993" w:type="dxa"/>
            <w:gridSpan w:val="4"/>
            <w:shd w:val="clear" w:color="auto" w:fill="auto"/>
          </w:tcPr>
          <w:p w:rsidR="00213716" w:rsidRPr="00E508B6" w:rsidRDefault="00213716" w:rsidP="00A46F6E">
            <w:pPr>
              <w:widowControl w:val="0"/>
              <w:autoSpaceDE w:val="0"/>
              <w:autoSpaceDN w:val="0"/>
              <w:adjustRightInd w:val="0"/>
              <w:jc w:val="center"/>
            </w:pPr>
            <w:r w:rsidRPr="00E508B6">
              <w:t>192</w:t>
            </w:r>
          </w:p>
        </w:tc>
        <w:tc>
          <w:tcPr>
            <w:tcW w:w="1134" w:type="dxa"/>
            <w:gridSpan w:val="4"/>
            <w:shd w:val="clear" w:color="auto" w:fill="auto"/>
          </w:tcPr>
          <w:p w:rsidR="00213716" w:rsidRPr="00E508B6" w:rsidRDefault="00213716" w:rsidP="00A46F6E">
            <w:pPr>
              <w:widowControl w:val="0"/>
              <w:autoSpaceDE w:val="0"/>
              <w:autoSpaceDN w:val="0"/>
              <w:adjustRightInd w:val="0"/>
              <w:jc w:val="center"/>
            </w:pPr>
            <w:r w:rsidRPr="00E508B6">
              <w:t>119</w:t>
            </w:r>
          </w:p>
        </w:tc>
        <w:tc>
          <w:tcPr>
            <w:tcW w:w="1134" w:type="dxa"/>
            <w:gridSpan w:val="5"/>
            <w:shd w:val="clear" w:color="auto" w:fill="auto"/>
          </w:tcPr>
          <w:p w:rsidR="00213716" w:rsidRPr="00E508B6" w:rsidRDefault="00213716" w:rsidP="00A46F6E">
            <w:pPr>
              <w:widowControl w:val="0"/>
              <w:autoSpaceDE w:val="0"/>
              <w:autoSpaceDN w:val="0"/>
              <w:adjustRightInd w:val="0"/>
              <w:jc w:val="center"/>
            </w:pPr>
            <w:r w:rsidRPr="00E508B6">
              <w:t>92</w:t>
            </w:r>
          </w:p>
        </w:tc>
        <w:tc>
          <w:tcPr>
            <w:tcW w:w="1134" w:type="dxa"/>
            <w:gridSpan w:val="4"/>
            <w:shd w:val="clear" w:color="auto" w:fill="auto"/>
          </w:tcPr>
          <w:p w:rsidR="00213716" w:rsidRPr="00E508B6" w:rsidRDefault="00213716" w:rsidP="00A46F6E">
            <w:pPr>
              <w:widowControl w:val="0"/>
              <w:autoSpaceDE w:val="0"/>
              <w:autoSpaceDN w:val="0"/>
              <w:adjustRightInd w:val="0"/>
              <w:jc w:val="center"/>
            </w:pPr>
            <w:r w:rsidRPr="00E508B6">
              <w:t>75</w:t>
            </w:r>
          </w:p>
        </w:tc>
        <w:tc>
          <w:tcPr>
            <w:tcW w:w="1134" w:type="dxa"/>
            <w:gridSpan w:val="2"/>
            <w:shd w:val="clear" w:color="auto" w:fill="auto"/>
          </w:tcPr>
          <w:p w:rsidR="00213716" w:rsidRPr="00E508B6" w:rsidRDefault="00213716" w:rsidP="00A46F6E">
            <w:pPr>
              <w:widowControl w:val="0"/>
              <w:autoSpaceDE w:val="0"/>
              <w:autoSpaceDN w:val="0"/>
              <w:adjustRightInd w:val="0"/>
              <w:jc w:val="center"/>
            </w:pPr>
            <w:r w:rsidRPr="00E508B6">
              <w:t>65</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7513" w:type="dxa"/>
            <w:gridSpan w:val="20"/>
            <w:shd w:val="clear" w:color="auto" w:fill="auto"/>
          </w:tcPr>
          <w:p w:rsidR="00213716" w:rsidRPr="00E508B6" w:rsidRDefault="00213716" w:rsidP="00A46F6E">
            <w:pPr>
              <w:widowControl w:val="0"/>
              <w:autoSpaceDE w:val="0"/>
              <w:autoSpaceDN w:val="0"/>
              <w:adjustRightInd w:val="0"/>
            </w:pPr>
            <w:r w:rsidRPr="00E508B6">
              <w:t>При наличии газовой плиты</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1984" w:type="dxa"/>
            <w:shd w:val="clear" w:color="auto" w:fill="auto"/>
          </w:tcPr>
          <w:p w:rsidR="00213716" w:rsidRPr="00E508B6" w:rsidRDefault="00213716" w:rsidP="00A46F6E">
            <w:pPr>
              <w:widowControl w:val="0"/>
              <w:autoSpaceDE w:val="0"/>
              <w:autoSpaceDN w:val="0"/>
              <w:adjustRightInd w:val="0"/>
            </w:pPr>
            <w:r w:rsidRPr="00E508B6">
              <w:t>1 комната</w:t>
            </w:r>
          </w:p>
        </w:tc>
        <w:tc>
          <w:tcPr>
            <w:tcW w:w="993" w:type="dxa"/>
            <w:gridSpan w:val="4"/>
            <w:shd w:val="clear" w:color="auto" w:fill="auto"/>
          </w:tcPr>
          <w:p w:rsidR="00213716" w:rsidRPr="00E508B6" w:rsidRDefault="00213716" w:rsidP="00A46F6E">
            <w:pPr>
              <w:widowControl w:val="0"/>
              <w:autoSpaceDE w:val="0"/>
              <w:autoSpaceDN w:val="0"/>
              <w:adjustRightInd w:val="0"/>
              <w:jc w:val="center"/>
            </w:pPr>
            <w:r w:rsidRPr="00E508B6">
              <w:t>90</w:t>
            </w:r>
          </w:p>
        </w:tc>
        <w:tc>
          <w:tcPr>
            <w:tcW w:w="1134" w:type="dxa"/>
            <w:gridSpan w:val="4"/>
            <w:shd w:val="clear" w:color="auto" w:fill="auto"/>
          </w:tcPr>
          <w:p w:rsidR="00213716" w:rsidRPr="00E508B6" w:rsidRDefault="00213716" w:rsidP="00A46F6E">
            <w:pPr>
              <w:widowControl w:val="0"/>
              <w:autoSpaceDE w:val="0"/>
              <w:autoSpaceDN w:val="0"/>
              <w:adjustRightInd w:val="0"/>
              <w:jc w:val="center"/>
            </w:pPr>
            <w:r w:rsidRPr="00E508B6">
              <w:t>56</w:t>
            </w:r>
          </w:p>
        </w:tc>
        <w:tc>
          <w:tcPr>
            <w:tcW w:w="1134" w:type="dxa"/>
            <w:gridSpan w:val="5"/>
            <w:shd w:val="clear" w:color="auto" w:fill="auto"/>
          </w:tcPr>
          <w:p w:rsidR="00213716" w:rsidRPr="00E508B6" w:rsidRDefault="00213716" w:rsidP="00A46F6E">
            <w:pPr>
              <w:widowControl w:val="0"/>
              <w:autoSpaceDE w:val="0"/>
              <w:autoSpaceDN w:val="0"/>
              <w:adjustRightInd w:val="0"/>
              <w:jc w:val="center"/>
            </w:pPr>
            <w:r w:rsidRPr="00E508B6">
              <w:t>43</w:t>
            </w:r>
          </w:p>
        </w:tc>
        <w:tc>
          <w:tcPr>
            <w:tcW w:w="1134" w:type="dxa"/>
            <w:gridSpan w:val="4"/>
            <w:shd w:val="clear" w:color="auto" w:fill="auto"/>
          </w:tcPr>
          <w:p w:rsidR="00213716" w:rsidRPr="00E508B6" w:rsidRDefault="00213716" w:rsidP="00A46F6E">
            <w:pPr>
              <w:widowControl w:val="0"/>
              <w:autoSpaceDE w:val="0"/>
              <w:autoSpaceDN w:val="0"/>
              <w:adjustRightInd w:val="0"/>
              <w:jc w:val="center"/>
            </w:pPr>
            <w:r w:rsidRPr="00E508B6">
              <w:t>35</w:t>
            </w:r>
          </w:p>
        </w:tc>
        <w:tc>
          <w:tcPr>
            <w:tcW w:w="1134" w:type="dxa"/>
            <w:gridSpan w:val="2"/>
            <w:shd w:val="clear" w:color="auto" w:fill="auto"/>
          </w:tcPr>
          <w:p w:rsidR="00213716" w:rsidRPr="00E508B6" w:rsidRDefault="00213716" w:rsidP="00A46F6E">
            <w:pPr>
              <w:widowControl w:val="0"/>
              <w:autoSpaceDE w:val="0"/>
              <w:autoSpaceDN w:val="0"/>
              <w:adjustRightInd w:val="0"/>
              <w:jc w:val="center"/>
            </w:pPr>
            <w:r w:rsidRPr="00E508B6">
              <w:t>31</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1984" w:type="dxa"/>
            <w:shd w:val="clear" w:color="auto" w:fill="auto"/>
          </w:tcPr>
          <w:p w:rsidR="00213716" w:rsidRPr="00E508B6" w:rsidRDefault="00213716" w:rsidP="00A46F6E">
            <w:pPr>
              <w:widowControl w:val="0"/>
              <w:autoSpaceDE w:val="0"/>
              <w:autoSpaceDN w:val="0"/>
              <w:adjustRightInd w:val="0"/>
            </w:pPr>
            <w:r w:rsidRPr="00E508B6">
              <w:t>2 комнаты</w:t>
            </w:r>
          </w:p>
        </w:tc>
        <w:tc>
          <w:tcPr>
            <w:tcW w:w="993" w:type="dxa"/>
            <w:gridSpan w:val="4"/>
            <w:shd w:val="clear" w:color="auto" w:fill="auto"/>
          </w:tcPr>
          <w:p w:rsidR="00213716" w:rsidRPr="00E508B6" w:rsidRDefault="00213716" w:rsidP="00A46F6E">
            <w:pPr>
              <w:widowControl w:val="0"/>
              <w:autoSpaceDE w:val="0"/>
              <w:autoSpaceDN w:val="0"/>
              <w:adjustRightInd w:val="0"/>
              <w:jc w:val="center"/>
            </w:pPr>
            <w:r w:rsidRPr="00E508B6">
              <w:t>116</w:t>
            </w:r>
          </w:p>
        </w:tc>
        <w:tc>
          <w:tcPr>
            <w:tcW w:w="1134" w:type="dxa"/>
            <w:gridSpan w:val="4"/>
            <w:shd w:val="clear" w:color="auto" w:fill="auto"/>
          </w:tcPr>
          <w:p w:rsidR="00213716" w:rsidRPr="00E508B6" w:rsidRDefault="00213716" w:rsidP="00A46F6E">
            <w:pPr>
              <w:widowControl w:val="0"/>
              <w:autoSpaceDE w:val="0"/>
              <w:autoSpaceDN w:val="0"/>
              <w:adjustRightInd w:val="0"/>
              <w:jc w:val="center"/>
            </w:pPr>
            <w:r w:rsidRPr="00E508B6">
              <w:t>72</w:t>
            </w:r>
          </w:p>
        </w:tc>
        <w:tc>
          <w:tcPr>
            <w:tcW w:w="1134" w:type="dxa"/>
            <w:gridSpan w:val="5"/>
            <w:shd w:val="clear" w:color="auto" w:fill="auto"/>
          </w:tcPr>
          <w:p w:rsidR="00213716" w:rsidRPr="00E508B6" w:rsidRDefault="00213716" w:rsidP="00A46F6E">
            <w:pPr>
              <w:widowControl w:val="0"/>
              <w:autoSpaceDE w:val="0"/>
              <w:autoSpaceDN w:val="0"/>
              <w:adjustRightInd w:val="0"/>
              <w:jc w:val="center"/>
            </w:pPr>
            <w:r w:rsidRPr="00E508B6">
              <w:t>56</w:t>
            </w:r>
          </w:p>
        </w:tc>
        <w:tc>
          <w:tcPr>
            <w:tcW w:w="1134" w:type="dxa"/>
            <w:gridSpan w:val="4"/>
            <w:shd w:val="clear" w:color="auto" w:fill="auto"/>
          </w:tcPr>
          <w:p w:rsidR="00213716" w:rsidRPr="00E508B6" w:rsidRDefault="00213716" w:rsidP="00A46F6E">
            <w:pPr>
              <w:widowControl w:val="0"/>
              <w:autoSpaceDE w:val="0"/>
              <w:autoSpaceDN w:val="0"/>
              <w:adjustRightInd w:val="0"/>
              <w:jc w:val="center"/>
            </w:pPr>
            <w:r w:rsidRPr="00E508B6">
              <w:t>45</w:t>
            </w:r>
          </w:p>
        </w:tc>
        <w:tc>
          <w:tcPr>
            <w:tcW w:w="1134" w:type="dxa"/>
            <w:gridSpan w:val="2"/>
            <w:shd w:val="clear" w:color="auto" w:fill="auto"/>
          </w:tcPr>
          <w:p w:rsidR="00213716" w:rsidRPr="00E508B6" w:rsidRDefault="00213716" w:rsidP="00A46F6E">
            <w:pPr>
              <w:widowControl w:val="0"/>
              <w:autoSpaceDE w:val="0"/>
              <w:autoSpaceDN w:val="0"/>
              <w:adjustRightInd w:val="0"/>
              <w:jc w:val="center"/>
            </w:pPr>
            <w:r w:rsidRPr="00E508B6">
              <w:t>39</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1984" w:type="dxa"/>
            <w:shd w:val="clear" w:color="auto" w:fill="auto"/>
          </w:tcPr>
          <w:p w:rsidR="00213716" w:rsidRPr="00E508B6" w:rsidRDefault="00213716" w:rsidP="00A46F6E">
            <w:pPr>
              <w:widowControl w:val="0"/>
              <w:autoSpaceDE w:val="0"/>
              <w:autoSpaceDN w:val="0"/>
              <w:adjustRightInd w:val="0"/>
            </w:pPr>
            <w:r w:rsidRPr="00E508B6">
              <w:t>3 комнаты</w:t>
            </w:r>
          </w:p>
        </w:tc>
        <w:tc>
          <w:tcPr>
            <w:tcW w:w="993" w:type="dxa"/>
            <w:gridSpan w:val="4"/>
            <w:shd w:val="clear" w:color="auto" w:fill="auto"/>
          </w:tcPr>
          <w:p w:rsidR="00213716" w:rsidRPr="00E508B6" w:rsidRDefault="00213716" w:rsidP="00A46F6E">
            <w:pPr>
              <w:widowControl w:val="0"/>
              <w:autoSpaceDE w:val="0"/>
              <w:autoSpaceDN w:val="0"/>
              <w:adjustRightInd w:val="0"/>
              <w:jc w:val="center"/>
            </w:pPr>
            <w:r w:rsidRPr="00E508B6">
              <w:t>131</w:t>
            </w:r>
          </w:p>
        </w:tc>
        <w:tc>
          <w:tcPr>
            <w:tcW w:w="1134" w:type="dxa"/>
            <w:gridSpan w:val="4"/>
            <w:shd w:val="clear" w:color="auto" w:fill="auto"/>
          </w:tcPr>
          <w:p w:rsidR="00213716" w:rsidRPr="00E508B6" w:rsidRDefault="00213716" w:rsidP="00A46F6E">
            <w:pPr>
              <w:widowControl w:val="0"/>
              <w:autoSpaceDE w:val="0"/>
              <w:autoSpaceDN w:val="0"/>
              <w:adjustRightInd w:val="0"/>
              <w:jc w:val="center"/>
            </w:pPr>
            <w:r w:rsidRPr="00E508B6">
              <w:t>81</w:t>
            </w:r>
          </w:p>
        </w:tc>
        <w:tc>
          <w:tcPr>
            <w:tcW w:w="1134" w:type="dxa"/>
            <w:gridSpan w:val="5"/>
            <w:shd w:val="clear" w:color="auto" w:fill="auto"/>
          </w:tcPr>
          <w:p w:rsidR="00213716" w:rsidRPr="00E508B6" w:rsidRDefault="00213716" w:rsidP="00A46F6E">
            <w:pPr>
              <w:widowControl w:val="0"/>
              <w:autoSpaceDE w:val="0"/>
              <w:autoSpaceDN w:val="0"/>
              <w:adjustRightInd w:val="0"/>
              <w:jc w:val="center"/>
            </w:pPr>
            <w:r w:rsidRPr="00E508B6">
              <w:t>63</w:t>
            </w:r>
          </w:p>
        </w:tc>
        <w:tc>
          <w:tcPr>
            <w:tcW w:w="1134" w:type="dxa"/>
            <w:gridSpan w:val="4"/>
            <w:shd w:val="clear" w:color="auto" w:fill="auto"/>
          </w:tcPr>
          <w:p w:rsidR="00213716" w:rsidRPr="00E508B6" w:rsidRDefault="00213716" w:rsidP="00A46F6E">
            <w:pPr>
              <w:widowControl w:val="0"/>
              <w:autoSpaceDE w:val="0"/>
              <w:autoSpaceDN w:val="0"/>
              <w:adjustRightInd w:val="0"/>
              <w:jc w:val="center"/>
            </w:pPr>
            <w:r w:rsidRPr="00E508B6">
              <w:t>51</w:t>
            </w:r>
          </w:p>
        </w:tc>
        <w:tc>
          <w:tcPr>
            <w:tcW w:w="1134" w:type="dxa"/>
            <w:gridSpan w:val="2"/>
            <w:shd w:val="clear" w:color="auto" w:fill="auto"/>
          </w:tcPr>
          <w:p w:rsidR="00213716" w:rsidRPr="00E508B6" w:rsidRDefault="00213716" w:rsidP="00A46F6E">
            <w:pPr>
              <w:widowControl w:val="0"/>
              <w:autoSpaceDE w:val="0"/>
              <w:autoSpaceDN w:val="0"/>
              <w:adjustRightInd w:val="0"/>
              <w:jc w:val="center"/>
            </w:pPr>
            <w:r w:rsidRPr="00E508B6">
              <w:t>45</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1984" w:type="dxa"/>
            <w:shd w:val="clear" w:color="auto" w:fill="auto"/>
          </w:tcPr>
          <w:p w:rsidR="00213716" w:rsidRPr="00E508B6" w:rsidRDefault="00213716" w:rsidP="00A46F6E">
            <w:pPr>
              <w:widowControl w:val="0"/>
              <w:autoSpaceDE w:val="0"/>
              <w:autoSpaceDN w:val="0"/>
              <w:adjustRightInd w:val="0"/>
            </w:pPr>
            <w:r w:rsidRPr="00E508B6">
              <w:t>4 комнаты и более</w:t>
            </w:r>
          </w:p>
        </w:tc>
        <w:tc>
          <w:tcPr>
            <w:tcW w:w="993" w:type="dxa"/>
            <w:gridSpan w:val="4"/>
            <w:shd w:val="clear" w:color="auto" w:fill="auto"/>
          </w:tcPr>
          <w:p w:rsidR="00213716" w:rsidRPr="00E508B6" w:rsidRDefault="00213716" w:rsidP="00A46F6E">
            <w:pPr>
              <w:widowControl w:val="0"/>
              <w:autoSpaceDE w:val="0"/>
              <w:autoSpaceDN w:val="0"/>
              <w:adjustRightInd w:val="0"/>
              <w:jc w:val="center"/>
            </w:pPr>
            <w:r w:rsidRPr="00E508B6">
              <w:t>142</w:t>
            </w:r>
          </w:p>
        </w:tc>
        <w:tc>
          <w:tcPr>
            <w:tcW w:w="1134" w:type="dxa"/>
            <w:gridSpan w:val="4"/>
            <w:shd w:val="clear" w:color="auto" w:fill="auto"/>
          </w:tcPr>
          <w:p w:rsidR="00213716" w:rsidRPr="00E508B6" w:rsidRDefault="00213716" w:rsidP="00A46F6E">
            <w:pPr>
              <w:widowControl w:val="0"/>
              <w:autoSpaceDE w:val="0"/>
              <w:autoSpaceDN w:val="0"/>
              <w:adjustRightInd w:val="0"/>
              <w:jc w:val="center"/>
            </w:pPr>
            <w:r w:rsidRPr="00E508B6">
              <w:t>88</w:t>
            </w:r>
          </w:p>
        </w:tc>
        <w:tc>
          <w:tcPr>
            <w:tcW w:w="1134" w:type="dxa"/>
            <w:gridSpan w:val="5"/>
            <w:shd w:val="clear" w:color="auto" w:fill="auto"/>
          </w:tcPr>
          <w:p w:rsidR="00213716" w:rsidRPr="00E508B6" w:rsidRDefault="00213716" w:rsidP="00A46F6E">
            <w:pPr>
              <w:widowControl w:val="0"/>
              <w:autoSpaceDE w:val="0"/>
              <w:autoSpaceDN w:val="0"/>
              <w:adjustRightInd w:val="0"/>
              <w:jc w:val="center"/>
            </w:pPr>
            <w:r w:rsidRPr="00E508B6">
              <w:t>68</w:t>
            </w:r>
          </w:p>
        </w:tc>
        <w:tc>
          <w:tcPr>
            <w:tcW w:w="1134" w:type="dxa"/>
            <w:gridSpan w:val="4"/>
            <w:shd w:val="clear" w:color="auto" w:fill="auto"/>
          </w:tcPr>
          <w:p w:rsidR="00213716" w:rsidRPr="00E508B6" w:rsidRDefault="00213716" w:rsidP="00A46F6E">
            <w:pPr>
              <w:widowControl w:val="0"/>
              <w:autoSpaceDE w:val="0"/>
              <w:autoSpaceDN w:val="0"/>
              <w:adjustRightInd w:val="0"/>
              <w:jc w:val="center"/>
            </w:pPr>
            <w:r w:rsidRPr="00E508B6">
              <w:t>55</w:t>
            </w:r>
          </w:p>
        </w:tc>
        <w:tc>
          <w:tcPr>
            <w:tcW w:w="1134" w:type="dxa"/>
            <w:gridSpan w:val="2"/>
            <w:shd w:val="clear" w:color="auto" w:fill="auto"/>
          </w:tcPr>
          <w:p w:rsidR="00213716" w:rsidRPr="00E508B6" w:rsidRDefault="00213716" w:rsidP="00A46F6E">
            <w:pPr>
              <w:widowControl w:val="0"/>
              <w:autoSpaceDE w:val="0"/>
              <w:autoSpaceDN w:val="0"/>
              <w:adjustRightInd w:val="0"/>
              <w:jc w:val="center"/>
            </w:pPr>
            <w:r w:rsidRPr="00E508B6">
              <w:t>48</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shd w:val="clear" w:color="auto" w:fill="auto"/>
          </w:tcPr>
          <w:p w:rsidR="00213716" w:rsidRPr="00E508B6" w:rsidRDefault="00213716" w:rsidP="00A46F6E">
            <w:pPr>
              <w:widowControl w:val="0"/>
              <w:autoSpaceDE w:val="0"/>
              <w:autoSpaceDN w:val="0"/>
              <w:adjustRightInd w:val="0"/>
            </w:pPr>
            <w:r w:rsidRPr="00E508B6">
              <w:t>Усредненный показатель потребления электроэнергии на 1 человека, кВт </w:t>
            </w:r>
            <w:proofErr w:type="gramStart"/>
            <w:r w:rsidRPr="00E508B6">
              <w:t>ч</w:t>
            </w:r>
            <w:proofErr w:type="gramEnd"/>
            <w:r w:rsidRPr="00E508B6">
              <w:t>/чел./мес.</w:t>
            </w:r>
          </w:p>
        </w:tc>
        <w:tc>
          <w:tcPr>
            <w:tcW w:w="7513" w:type="dxa"/>
            <w:gridSpan w:val="20"/>
            <w:shd w:val="clear" w:color="auto" w:fill="auto"/>
          </w:tcPr>
          <w:p w:rsidR="00213716" w:rsidRPr="00E508B6" w:rsidRDefault="00213716" w:rsidP="00A46F6E">
            <w:pPr>
              <w:widowControl w:val="0"/>
              <w:autoSpaceDE w:val="0"/>
              <w:autoSpaceDN w:val="0"/>
              <w:adjustRightInd w:val="0"/>
            </w:pPr>
            <w:r w:rsidRPr="00E508B6">
              <w:t>79,17</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pPr>
          </w:p>
        </w:tc>
        <w:tc>
          <w:tcPr>
            <w:tcW w:w="2009" w:type="dxa"/>
            <w:vMerge/>
            <w:shd w:val="clear" w:color="auto" w:fill="auto"/>
          </w:tcPr>
          <w:p w:rsidR="00213716" w:rsidRPr="00E508B6" w:rsidRDefault="00213716" w:rsidP="00A46F6E">
            <w:pPr>
              <w:widowControl w:val="0"/>
              <w:autoSpaceDE w:val="0"/>
              <w:autoSpaceDN w:val="0"/>
              <w:adjustRightInd w:val="0"/>
            </w:pPr>
          </w:p>
        </w:tc>
        <w:tc>
          <w:tcPr>
            <w:tcW w:w="1701" w:type="dxa"/>
            <w:vMerge/>
            <w:shd w:val="clear" w:color="auto" w:fill="auto"/>
          </w:tcPr>
          <w:p w:rsidR="00213716" w:rsidRPr="00E508B6" w:rsidRDefault="00213716" w:rsidP="00A46F6E">
            <w:pPr>
              <w:widowControl w:val="0"/>
              <w:autoSpaceDE w:val="0"/>
              <w:autoSpaceDN w:val="0"/>
              <w:adjustRightInd w:val="0"/>
            </w:pPr>
          </w:p>
        </w:tc>
        <w:tc>
          <w:tcPr>
            <w:tcW w:w="1417" w:type="dxa"/>
            <w:vMerge w:val="restart"/>
            <w:shd w:val="clear" w:color="auto" w:fill="auto"/>
          </w:tcPr>
          <w:p w:rsidR="00213716" w:rsidRPr="00E508B6" w:rsidRDefault="00213716" w:rsidP="00A46F6E">
            <w:pPr>
              <w:widowControl w:val="0"/>
              <w:autoSpaceDE w:val="0"/>
              <w:autoSpaceDN w:val="0"/>
              <w:adjustRightInd w:val="0"/>
            </w:pPr>
            <w:r w:rsidRPr="00E508B6">
              <w:t xml:space="preserve">Расчетный </w:t>
            </w:r>
            <w:r w:rsidRPr="00E508B6">
              <w:lastRenderedPageBreak/>
              <w:t>показатель минимально допустимой площади территории для размещения объекта</w:t>
            </w:r>
          </w:p>
        </w:tc>
        <w:tc>
          <w:tcPr>
            <w:tcW w:w="2126" w:type="dxa"/>
            <w:shd w:val="clear" w:color="auto" w:fill="auto"/>
          </w:tcPr>
          <w:p w:rsidR="00213716" w:rsidRPr="00E508B6" w:rsidRDefault="00213716" w:rsidP="00A46F6E">
            <w:pPr>
              <w:widowControl w:val="0"/>
              <w:autoSpaceDE w:val="0"/>
              <w:autoSpaceDN w:val="0"/>
              <w:adjustRightInd w:val="0"/>
            </w:pPr>
            <w:r w:rsidRPr="00E508B6">
              <w:lastRenderedPageBreak/>
              <w:t xml:space="preserve">Размер </w:t>
            </w:r>
            <w:r w:rsidRPr="00E508B6">
              <w:lastRenderedPageBreak/>
              <w:t>земельного участка, отводимого для понизительных подстанций 35 кВ и переключательных пунктов, кв</w:t>
            </w:r>
            <w:proofErr w:type="gramStart"/>
            <w:r w:rsidRPr="00E508B6">
              <w:t>.м</w:t>
            </w:r>
            <w:proofErr w:type="gramEnd"/>
          </w:p>
        </w:tc>
        <w:tc>
          <w:tcPr>
            <w:tcW w:w="7513" w:type="dxa"/>
            <w:gridSpan w:val="20"/>
            <w:shd w:val="clear" w:color="auto" w:fill="auto"/>
          </w:tcPr>
          <w:p w:rsidR="00213716" w:rsidRPr="00E508B6" w:rsidRDefault="00213716" w:rsidP="00A46F6E">
            <w:pPr>
              <w:widowControl w:val="0"/>
              <w:autoSpaceDE w:val="0"/>
              <w:autoSpaceDN w:val="0"/>
              <w:adjustRightInd w:val="0"/>
            </w:pPr>
            <w:r w:rsidRPr="00E508B6">
              <w:lastRenderedPageBreak/>
              <w:t>5000</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val="restart"/>
            <w:shd w:val="clear" w:color="auto" w:fill="auto"/>
          </w:tcPr>
          <w:p w:rsidR="00213716" w:rsidRPr="00E508B6" w:rsidRDefault="00213716" w:rsidP="00A46F6E">
            <w:pPr>
              <w:widowControl w:val="0"/>
              <w:autoSpaceDE w:val="0"/>
              <w:autoSpaceDN w:val="0"/>
              <w:adjustRightInd w:val="0"/>
            </w:pPr>
            <w:r w:rsidRPr="00E508B6">
              <w:t>Размер земельного участка, отводимого для трансформаторных подстанций, распределительных и секционирующих пунктов, кв</w:t>
            </w:r>
            <w:proofErr w:type="gramStart"/>
            <w:r w:rsidRPr="00E508B6">
              <w:t>.м</w:t>
            </w:r>
            <w:proofErr w:type="gramEnd"/>
          </w:p>
        </w:tc>
        <w:tc>
          <w:tcPr>
            <w:tcW w:w="3685" w:type="dxa"/>
            <w:gridSpan w:val="8"/>
            <w:shd w:val="clear" w:color="auto" w:fill="auto"/>
          </w:tcPr>
          <w:p w:rsidR="00213716" w:rsidRPr="00E508B6" w:rsidRDefault="00213716" w:rsidP="00A46F6E">
            <w:pPr>
              <w:widowControl w:val="0"/>
              <w:autoSpaceDE w:val="0"/>
              <w:autoSpaceDN w:val="0"/>
              <w:adjustRightInd w:val="0"/>
            </w:pPr>
            <w:r w:rsidRPr="00E508B6">
              <w:t>Вид объекта</w:t>
            </w:r>
          </w:p>
        </w:tc>
        <w:tc>
          <w:tcPr>
            <w:tcW w:w="3828" w:type="dxa"/>
            <w:gridSpan w:val="12"/>
            <w:shd w:val="clear" w:color="auto" w:fill="auto"/>
          </w:tcPr>
          <w:p w:rsidR="00213716" w:rsidRPr="00E508B6" w:rsidRDefault="00213716" w:rsidP="00A46F6E">
            <w:pPr>
              <w:widowControl w:val="0"/>
              <w:autoSpaceDE w:val="0"/>
              <w:autoSpaceDN w:val="0"/>
              <w:adjustRightInd w:val="0"/>
            </w:pPr>
            <w:r w:rsidRPr="00E508B6">
              <w:t>Размер земельного участка, кв</w:t>
            </w:r>
            <w:proofErr w:type="gramStart"/>
            <w:r w:rsidRPr="00E508B6">
              <w:t>.м</w:t>
            </w:r>
            <w:proofErr w:type="gramEnd"/>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3685" w:type="dxa"/>
            <w:gridSpan w:val="8"/>
            <w:shd w:val="clear" w:color="auto" w:fill="auto"/>
          </w:tcPr>
          <w:p w:rsidR="00213716" w:rsidRPr="00E508B6" w:rsidRDefault="00213716" w:rsidP="00A46F6E">
            <w:pPr>
              <w:widowControl w:val="0"/>
              <w:autoSpaceDE w:val="0"/>
              <w:autoSpaceDN w:val="0"/>
              <w:adjustRightInd w:val="0"/>
            </w:pPr>
            <w:r w:rsidRPr="00E508B6">
              <w:t xml:space="preserve">Мачтовые подстанции мощностью от 25 до 250 </w:t>
            </w:r>
            <w:proofErr w:type="spellStart"/>
            <w:r w:rsidRPr="00E508B6">
              <w:t>кВА</w:t>
            </w:r>
            <w:proofErr w:type="spellEnd"/>
          </w:p>
        </w:tc>
        <w:tc>
          <w:tcPr>
            <w:tcW w:w="3828" w:type="dxa"/>
            <w:gridSpan w:val="12"/>
            <w:shd w:val="clear" w:color="auto" w:fill="auto"/>
          </w:tcPr>
          <w:p w:rsidR="00213716" w:rsidRPr="00E508B6" w:rsidRDefault="00213716" w:rsidP="00A46F6E">
            <w:pPr>
              <w:widowControl w:val="0"/>
              <w:autoSpaceDE w:val="0"/>
              <w:autoSpaceDN w:val="0"/>
              <w:adjustRightInd w:val="0"/>
            </w:pPr>
            <w:r w:rsidRPr="00E508B6">
              <w:t>не более 50</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3685" w:type="dxa"/>
            <w:gridSpan w:val="8"/>
            <w:shd w:val="clear" w:color="auto" w:fill="auto"/>
          </w:tcPr>
          <w:p w:rsidR="00213716" w:rsidRPr="00E508B6" w:rsidRDefault="00213716" w:rsidP="00A46F6E">
            <w:pPr>
              <w:widowControl w:val="0"/>
              <w:autoSpaceDE w:val="0"/>
              <w:autoSpaceDN w:val="0"/>
              <w:adjustRightInd w:val="0"/>
            </w:pPr>
            <w:r w:rsidRPr="00E508B6">
              <w:t xml:space="preserve">Комплектные подстанции с одним трансформатором мощностью от 25 до 630 </w:t>
            </w:r>
            <w:proofErr w:type="spellStart"/>
            <w:r w:rsidRPr="00E508B6">
              <w:t>кВА</w:t>
            </w:r>
            <w:proofErr w:type="spellEnd"/>
          </w:p>
        </w:tc>
        <w:tc>
          <w:tcPr>
            <w:tcW w:w="3828" w:type="dxa"/>
            <w:gridSpan w:val="12"/>
            <w:shd w:val="clear" w:color="auto" w:fill="auto"/>
          </w:tcPr>
          <w:p w:rsidR="00213716" w:rsidRPr="00E508B6" w:rsidRDefault="00213716" w:rsidP="00A46F6E">
            <w:pPr>
              <w:widowControl w:val="0"/>
              <w:autoSpaceDE w:val="0"/>
              <w:autoSpaceDN w:val="0"/>
              <w:adjustRightInd w:val="0"/>
            </w:pPr>
            <w:r w:rsidRPr="00E508B6">
              <w:t>не более 50</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3685" w:type="dxa"/>
            <w:gridSpan w:val="8"/>
            <w:shd w:val="clear" w:color="auto" w:fill="auto"/>
          </w:tcPr>
          <w:p w:rsidR="00213716" w:rsidRPr="00E508B6" w:rsidRDefault="00213716" w:rsidP="00A46F6E">
            <w:pPr>
              <w:widowControl w:val="0"/>
              <w:autoSpaceDE w:val="0"/>
              <w:autoSpaceDN w:val="0"/>
              <w:adjustRightInd w:val="0"/>
            </w:pPr>
            <w:r w:rsidRPr="00E508B6">
              <w:t xml:space="preserve">Комплектные подстанции с двумя трансформаторами мощностью от 160 до 630 </w:t>
            </w:r>
            <w:proofErr w:type="spellStart"/>
            <w:r w:rsidRPr="00E508B6">
              <w:t>кВА</w:t>
            </w:r>
            <w:proofErr w:type="spellEnd"/>
          </w:p>
        </w:tc>
        <w:tc>
          <w:tcPr>
            <w:tcW w:w="3828" w:type="dxa"/>
            <w:gridSpan w:val="12"/>
            <w:shd w:val="clear" w:color="auto" w:fill="auto"/>
          </w:tcPr>
          <w:p w:rsidR="00213716" w:rsidRPr="00E508B6" w:rsidRDefault="00213716" w:rsidP="00A46F6E">
            <w:pPr>
              <w:widowControl w:val="0"/>
              <w:autoSpaceDE w:val="0"/>
              <w:autoSpaceDN w:val="0"/>
              <w:adjustRightInd w:val="0"/>
            </w:pPr>
            <w:r w:rsidRPr="00E508B6">
              <w:t>не более 80</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3685" w:type="dxa"/>
            <w:gridSpan w:val="8"/>
            <w:shd w:val="clear" w:color="auto" w:fill="auto"/>
          </w:tcPr>
          <w:p w:rsidR="00213716" w:rsidRPr="00E508B6" w:rsidRDefault="00213716" w:rsidP="00A46F6E">
            <w:pPr>
              <w:widowControl w:val="0"/>
              <w:autoSpaceDE w:val="0"/>
              <w:autoSpaceDN w:val="0"/>
              <w:adjustRightInd w:val="0"/>
            </w:pPr>
            <w:r w:rsidRPr="00E508B6">
              <w:t xml:space="preserve">Подстанции с двумя трансформаторами закрытого типа мощностью от 160 до 630 </w:t>
            </w:r>
            <w:proofErr w:type="spellStart"/>
            <w:r w:rsidRPr="00E508B6">
              <w:t>кВА</w:t>
            </w:r>
            <w:proofErr w:type="spellEnd"/>
          </w:p>
        </w:tc>
        <w:tc>
          <w:tcPr>
            <w:tcW w:w="3828" w:type="dxa"/>
            <w:gridSpan w:val="12"/>
            <w:shd w:val="clear" w:color="auto" w:fill="auto"/>
          </w:tcPr>
          <w:p w:rsidR="00213716" w:rsidRPr="00E508B6" w:rsidRDefault="00213716" w:rsidP="00A46F6E">
            <w:pPr>
              <w:widowControl w:val="0"/>
              <w:autoSpaceDE w:val="0"/>
              <w:autoSpaceDN w:val="0"/>
              <w:adjustRightInd w:val="0"/>
            </w:pPr>
            <w:r w:rsidRPr="00E508B6">
              <w:t>не более 150</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3685" w:type="dxa"/>
            <w:gridSpan w:val="8"/>
            <w:shd w:val="clear" w:color="auto" w:fill="auto"/>
          </w:tcPr>
          <w:p w:rsidR="00213716" w:rsidRPr="00E508B6" w:rsidRDefault="00213716" w:rsidP="00A46F6E">
            <w:pPr>
              <w:widowControl w:val="0"/>
              <w:autoSpaceDE w:val="0"/>
              <w:autoSpaceDN w:val="0"/>
              <w:adjustRightInd w:val="0"/>
            </w:pPr>
            <w:r w:rsidRPr="00E508B6">
              <w:t>Распределительные пункты наружной установки</w:t>
            </w:r>
          </w:p>
        </w:tc>
        <w:tc>
          <w:tcPr>
            <w:tcW w:w="3828" w:type="dxa"/>
            <w:gridSpan w:val="12"/>
            <w:shd w:val="clear" w:color="auto" w:fill="auto"/>
          </w:tcPr>
          <w:p w:rsidR="00213716" w:rsidRPr="00E508B6" w:rsidRDefault="00213716" w:rsidP="00A46F6E">
            <w:pPr>
              <w:widowControl w:val="0"/>
              <w:autoSpaceDE w:val="0"/>
              <w:autoSpaceDN w:val="0"/>
              <w:adjustRightInd w:val="0"/>
            </w:pPr>
            <w:r w:rsidRPr="00E508B6">
              <w:t>не более 250</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3685" w:type="dxa"/>
            <w:gridSpan w:val="8"/>
            <w:shd w:val="clear" w:color="auto" w:fill="auto"/>
          </w:tcPr>
          <w:p w:rsidR="00213716" w:rsidRPr="00E508B6" w:rsidRDefault="00213716" w:rsidP="00A46F6E">
            <w:pPr>
              <w:widowControl w:val="0"/>
              <w:autoSpaceDE w:val="0"/>
              <w:autoSpaceDN w:val="0"/>
              <w:adjustRightInd w:val="0"/>
            </w:pPr>
            <w:r w:rsidRPr="00E508B6">
              <w:t>Распределительные пункты закрытого типа</w:t>
            </w:r>
          </w:p>
        </w:tc>
        <w:tc>
          <w:tcPr>
            <w:tcW w:w="3828" w:type="dxa"/>
            <w:gridSpan w:val="12"/>
            <w:shd w:val="clear" w:color="auto" w:fill="auto"/>
          </w:tcPr>
          <w:p w:rsidR="00213716" w:rsidRPr="00E508B6" w:rsidRDefault="00213716" w:rsidP="00A46F6E">
            <w:pPr>
              <w:widowControl w:val="0"/>
              <w:autoSpaceDE w:val="0"/>
              <w:autoSpaceDN w:val="0"/>
              <w:adjustRightInd w:val="0"/>
            </w:pPr>
            <w:r w:rsidRPr="00E508B6">
              <w:t>не более 200</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3685" w:type="dxa"/>
            <w:gridSpan w:val="8"/>
            <w:shd w:val="clear" w:color="auto" w:fill="auto"/>
          </w:tcPr>
          <w:p w:rsidR="00213716" w:rsidRPr="00E508B6" w:rsidRDefault="00213716" w:rsidP="00A46F6E">
            <w:pPr>
              <w:widowControl w:val="0"/>
              <w:autoSpaceDE w:val="0"/>
              <w:autoSpaceDN w:val="0"/>
              <w:adjustRightInd w:val="0"/>
            </w:pPr>
            <w:r w:rsidRPr="00E508B6">
              <w:t>Секционирующие пункты</w:t>
            </w:r>
          </w:p>
        </w:tc>
        <w:tc>
          <w:tcPr>
            <w:tcW w:w="3828" w:type="dxa"/>
            <w:gridSpan w:val="12"/>
            <w:shd w:val="clear" w:color="auto" w:fill="auto"/>
          </w:tcPr>
          <w:p w:rsidR="00213716" w:rsidRPr="00E508B6" w:rsidRDefault="00213716" w:rsidP="00A46F6E">
            <w:pPr>
              <w:widowControl w:val="0"/>
              <w:autoSpaceDE w:val="0"/>
              <w:autoSpaceDN w:val="0"/>
              <w:adjustRightInd w:val="0"/>
            </w:pPr>
            <w:r w:rsidRPr="00E508B6">
              <w:t>не более 80</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3118"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126" w:type="dxa"/>
            <w:shd w:val="clear" w:color="auto" w:fill="auto"/>
          </w:tcPr>
          <w:p w:rsidR="00213716" w:rsidRPr="00E508B6" w:rsidRDefault="00213716" w:rsidP="00A46F6E">
            <w:pPr>
              <w:widowControl w:val="0"/>
              <w:autoSpaceDE w:val="0"/>
              <w:autoSpaceDN w:val="0"/>
              <w:adjustRightInd w:val="0"/>
              <w:jc w:val="center"/>
            </w:pPr>
            <w:r w:rsidRPr="00E508B6">
              <w:t>-</w:t>
            </w:r>
          </w:p>
        </w:tc>
        <w:tc>
          <w:tcPr>
            <w:tcW w:w="7513" w:type="dxa"/>
            <w:gridSpan w:val="20"/>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rPr>
          <w:trHeight w:val="20"/>
        </w:trPr>
        <w:tc>
          <w:tcPr>
            <w:tcW w:w="543" w:type="dxa"/>
            <w:vMerge w:val="restart"/>
            <w:shd w:val="clear" w:color="auto" w:fill="auto"/>
          </w:tcPr>
          <w:p w:rsidR="00213716" w:rsidRPr="00E508B6" w:rsidRDefault="00213716" w:rsidP="00A46F6E">
            <w:pPr>
              <w:widowControl w:val="0"/>
              <w:autoSpaceDE w:val="0"/>
              <w:autoSpaceDN w:val="0"/>
              <w:adjustRightInd w:val="0"/>
              <w:jc w:val="center"/>
            </w:pPr>
            <w:r w:rsidRPr="00E508B6">
              <w:t>2</w:t>
            </w:r>
          </w:p>
        </w:tc>
        <w:tc>
          <w:tcPr>
            <w:tcW w:w="2009" w:type="dxa"/>
            <w:vMerge w:val="restart"/>
            <w:shd w:val="clear" w:color="auto" w:fill="auto"/>
          </w:tcPr>
          <w:p w:rsidR="00213716" w:rsidRPr="00E508B6" w:rsidRDefault="00213716" w:rsidP="00A46F6E">
            <w:pPr>
              <w:widowControl w:val="0"/>
              <w:autoSpaceDE w:val="0"/>
              <w:autoSpaceDN w:val="0"/>
              <w:adjustRightInd w:val="0"/>
            </w:pPr>
            <w:r w:rsidRPr="00E508B6">
              <w:t>Пункты редуцирования газа,</w:t>
            </w:r>
          </w:p>
          <w:p w:rsidR="00213716" w:rsidRPr="00E508B6" w:rsidRDefault="00213716" w:rsidP="00A46F6E">
            <w:pPr>
              <w:widowControl w:val="0"/>
              <w:autoSpaceDE w:val="0"/>
              <w:autoSpaceDN w:val="0"/>
              <w:adjustRightInd w:val="0"/>
            </w:pPr>
            <w:r w:rsidRPr="00E508B6">
              <w:rPr>
                <w:spacing w:val="-4"/>
              </w:rPr>
              <w:t>газонаполнительн</w:t>
            </w:r>
            <w:r w:rsidRPr="00E508B6">
              <w:rPr>
                <w:spacing w:val="-4"/>
              </w:rPr>
              <w:lastRenderedPageBreak/>
              <w:t>ые</w:t>
            </w:r>
            <w:r w:rsidRPr="00E508B6">
              <w:t xml:space="preserve"> станции,</w:t>
            </w:r>
          </w:p>
          <w:p w:rsidR="00213716" w:rsidRPr="00E508B6" w:rsidRDefault="00213716" w:rsidP="00A46F6E">
            <w:pPr>
              <w:widowControl w:val="0"/>
              <w:autoSpaceDE w:val="0"/>
              <w:autoSpaceDN w:val="0"/>
              <w:adjustRightInd w:val="0"/>
              <w:rPr>
                <w:lang w:val="en-US"/>
              </w:rPr>
            </w:pPr>
            <w:r w:rsidRPr="00E508B6">
              <w:t>газопровод распределительный</w:t>
            </w:r>
          </w:p>
        </w:tc>
        <w:tc>
          <w:tcPr>
            <w:tcW w:w="1701" w:type="dxa"/>
            <w:vMerge w:val="restart"/>
            <w:shd w:val="clear" w:color="auto" w:fill="auto"/>
          </w:tcPr>
          <w:p w:rsidR="00213716" w:rsidRPr="00E508B6" w:rsidRDefault="00213716" w:rsidP="00A46F6E">
            <w:pPr>
              <w:widowControl w:val="0"/>
              <w:autoSpaceDE w:val="0"/>
              <w:autoSpaceDN w:val="0"/>
              <w:adjustRightInd w:val="0"/>
            </w:pPr>
            <w:r w:rsidRPr="00E508B6">
              <w:lastRenderedPageBreak/>
              <w:t xml:space="preserve">Расчетные показатели минимально допустимого </w:t>
            </w:r>
            <w:r w:rsidRPr="00E508B6">
              <w:lastRenderedPageBreak/>
              <w:t>уровня обеспеченности</w:t>
            </w:r>
          </w:p>
        </w:tc>
        <w:tc>
          <w:tcPr>
            <w:tcW w:w="1417" w:type="dxa"/>
            <w:vMerge w:val="restart"/>
            <w:shd w:val="clear" w:color="auto" w:fill="auto"/>
          </w:tcPr>
          <w:p w:rsidR="00213716" w:rsidRPr="00E508B6" w:rsidRDefault="00213716" w:rsidP="00A46F6E">
            <w:pPr>
              <w:widowControl w:val="0"/>
              <w:autoSpaceDE w:val="0"/>
              <w:autoSpaceDN w:val="0"/>
              <w:adjustRightInd w:val="0"/>
            </w:pPr>
            <w:r w:rsidRPr="00E508B6">
              <w:lastRenderedPageBreak/>
              <w:t xml:space="preserve">Расчетный показатель минимально </w:t>
            </w:r>
            <w:r w:rsidRPr="00E508B6">
              <w:lastRenderedPageBreak/>
              <w:t>допустимого уровня мощности объекта</w:t>
            </w:r>
          </w:p>
        </w:tc>
        <w:tc>
          <w:tcPr>
            <w:tcW w:w="2126" w:type="dxa"/>
            <w:vMerge w:val="restart"/>
            <w:shd w:val="clear" w:color="auto" w:fill="auto"/>
          </w:tcPr>
          <w:p w:rsidR="00213716" w:rsidRPr="00E508B6" w:rsidRDefault="00213716" w:rsidP="00A46F6E">
            <w:pPr>
              <w:widowControl w:val="0"/>
              <w:autoSpaceDE w:val="0"/>
              <w:autoSpaceDN w:val="0"/>
              <w:adjustRightInd w:val="0"/>
            </w:pPr>
            <w:r w:rsidRPr="00E508B6">
              <w:lastRenderedPageBreak/>
              <w:t xml:space="preserve">Удельные расходы природного и сжиженного газа </w:t>
            </w:r>
            <w:r w:rsidRPr="00E508B6">
              <w:lastRenderedPageBreak/>
              <w:t>для различных коммунальных нужд, куб</w:t>
            </w:r>
            <w:proofErr w:type="gramStart"/>
            <w:r w:rsidRPr="00E508B6">
              <w:t>.м</w:t>
            </w:r>
            <w:proofErr w:type="gramEnd"/>
            <w:r w:rsidRPr="00E508B6">
              <w:t xml:space="preserve"> в месяц (куб. в год) на 1 человека для природного газа, кг в месяц (куб. в год) на 1 человека для сжиженного газа</w:t>
            </w:r>
          </w:p>
        </w:tc>
        <w:tc>
          <w:tcPr>
            <w:tcW w:w="3647" w:type="dxa"/>
            <w:gridSpan w:val="7"/>
            <w:shd w:val="clear" w:color="auto" w:fill="auto"/>
          </w:tcPr>
          <w:p w:rsidR="00213716" w:rsidRPr="00E508B6" w:rsidRDefault="00213716" w:rsidP="00A46F6E">
            <w:pPr>
              <w:widowControl w:val="0"/>
              <w:autoSpaceDE w:val="0"/>
              <w:autoSpaceDN w:val="0"/>
              <w:adjustRightInd w:val="0"/>
            </w:pPr>
            <w:r w:rsidRPr="00E508B6">
              <w:lastRenderedPageBreak/>
              <w:t>Вид потребления</w:t>
            </w:r>
          </w:p>
        </w:tc>
        <w:tc>
          <w:tcPr>
            <w:tcW w:w="1740" w:type="dxa"/>
            <w:gridSpan w:val="8"/>
            <w:shd w:val="clear" w:color="auto" w:fill="auto"/>
          </w:tcPr>
          <w:p w:rsidR="00213716" w:rsidRPr="00E508B6" w:rsidRDefault="00213716" w:rsidP="00A46F6E">
            <w:pPr>
              <w:widowControl w:val="0"/>
              <w:autoSpaceDE w:val="0"/>
              <w:autoSpaceDN w:val="0"/>
              <w:adjustRightInd w:val="0"/>
            </w:pPr>
            <w:r w:rsidRPr="00E508B6">
              <w:t>Норматив потребления природного газа, куб</w:t>
            </w:r>
            <w:proofErr w:type="gramStart"/>
            <w:r w:rsidRPr="00E508B6">
              <w:t>.м</w:t>
            </w:r>
            <w:proofErr w:type="gramEnd"/>
            <w:r w:rsidRPr="00E508B6">
              <w:t xml:space="preserve"> </w:t>
            </w:r>
            <w:r w:rsidRPr="00E508B6">
              <w:lastRenderedPageBreak/>
              <w:t>в месяц (куб. в год) на 1 человека</w:t>
            </w:r>
          </w:p>
        </w:tc>
        <w:tc>
          <w:tcPr>
            <w:tcW w:w="2126" w:type="dxa"/>
            <w:gridSpan w:val="5"/>
            <w:shd w:val="clear" w:color="auto" w:fill="auto"/>
          </w:tcPr>
          <w:p w:rsidR="00213716" w:rsidRPr="00E508B6" w:rsidRDefault="00213716" w:rsidP="00A46F6E">
            <w:pPr>
              <w:widowControl w:val="0"/>
              <w:autoSpaceDE w:val="0"/>
              <w:autoSpaceDN w:val="0"/>
              <w:adjustRightInd w:val="0"/>
            </w:pPr>
            <w:r w:rsidRPr="00E508B6">
              <w:lastRenderedPageBreak/>
              <w:t xml:space="preserve">Норматив потребления сжиженного газа, </w:t>
            </w:r>
            <w:proofErr w:type="gramStart"/>
            <w:r w:rsidRPr="00E508B6">
              <w:t>кг</w:t>
            </w:r>
            <w:proofErr w:type="gramEnd"/>
            <w:r w:rsidRPr="00E508B6">
              <w:t xml:space="preserve"> в месяц </w:t>
            </w:r>
            <w:r w:rsidRPr="00E508B6">
              <w:lastRenderedPageBreak/>
              <w:t>(куб. в год) на 1 человека</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3647" w:type="dxa"/>
            <w:gridSpan w:val="7"/>
            <w:shd w:val="clear" w:color="auto" w:fill="auto"/>
          </w:tcPr>
          <w:p w:rsidR="00213716" w:rsidRPr="00E508B6" w:rsidRDefault="00213716" w:rsidP="00A46F6E">
            <w:pPr>
              <w:widowControl w:val="0"/>
              <w:autoSpaceDE w:val="0"/>
              <w:autoSpaceDN w:val="0"/>
              <w:adjustRightInd w:val="0"/>
            </w:pPr>
            <w:r w:rsidRPr="00E508B6">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740" w:type="dxa"/>
            <w:gridSpan w:val="8"/>
            <w:shd w:val="clear" w:color="auto" w:fill="auto"/>
          </w:tcPr>
          <w:p w:rsidR="00213716" w:rsidRPr="00E508B6" w:rsidRDefault="00213716" w:rsidP="00A46F6E">
            <w:pPr>
              <w:widowControl w:val="0"/>
              <w:autoSpaceDE w:val="0"/>
              <w:autoSpaceDN w:val="0"/>
              <w:adjustRightInd w:val="0"/>
            </w:pPr>
            <w:r w:rsidRPr="00E508B6">
              <w:t>8,5 (102)</w:t>
            </w:r>
          </w:p>
        </w:tc>
        <w:tc>
          <w:tcPr>
            <w:tcW w:w="2126" w:type="dxa"/>
            <w:gridSpan w:val="5"/>
            <w:shd w:val="clear" w:color="auto" w:fill="auto"/>
          </w:tcPr>
          <w:p w:rsidR="00213716" w:rsidRPr="00E508B6" w:rsidRDefault="00213716" w:rsidP="00A46F6E">
            <w:pPr>
              <w:widowControl w:val="0"/>
              <w:autoSpaceDE w:val="0"/>
              <w:autoSpaceDN w:val="0"/>
              <w:adjustRightInd w:val="0"/>
            </w:pPr>
            <w:r w:rsidRPr="00E508B6">
              <w:t>2,5 (30)</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3647" w:type="dxa"/>
            <w:gridSpan w:val="7"/>
            <w:shd w:val="clear" w:color="auto" w:fill="auto"/>
          </w:tcPr>
          <w:p w:rsidR="00213716" w:rsidRPr="00E508B6" w:rsidRDefault="00213716" w:rsidP="00A46F6E">
            <w:pPr>
              <w:widowControl w:val="0"/>
              <w:autoSpaceDE w:val="0"/>
              <w:autoSpaceDN w:val="0"/>
              <w:adjustRightInd w:val="0"/>
            </w:pPr>
            <w:r w:rsidRPr="00E508B6">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740" w:type="dxa"/>
            <w:gridSpan w:val="8"/>
            <w:shd w:val="clear" w:color="auto" w:fill="auto"/>
          </w:tcPr>
          <w:p w:rsidR="00213716" w:rsidRPr="00E508B6" w:rsidRDefault="00213716" w:rsidP="00A46F6E">
            <w:pPr>
              <w:widowControl w:val="0"/>
              <w:autoSpaceDE w:val="0"/>
              <w:autoSpaceDN w:val="0"/>
              <w:adjustRightInd w:val="0"/>
            </w:pPr>
            <w:r w:rsidRPr="00E508B6">
              <w:t>25 (300)</w:t>
            </w:r>
          </w:p>
        </w:tc>
        <w:tc>
          <w:tcPr>
            <w:tcW w:w="2126" w:type="dxa"/>
            <w:gridSpan w:val="5"/>
            <w:shd w:val="clear" w:color="auto" w:fill="auto"/>
          </w:tcPr>
          <w:p w:rsidR="00213716" w:rsidRPr="00E508B6" w:rsidRDefault="00213716" w:rsidP="00A46F6E">
            <w:pPr>
              <w:widowControl w:val="0"/>
              <w:autoSpaceDE w:val="0"/>
              <w:autoSpaceDN w:val="0"/>
              <w:adjustRightInd w:val="0"/>
            </w:pPr>
            <w:r w:rsidRPr="00E508B6">
              <w:t>9,5 (112)</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3647" w:type="dxa"/>
            <w:gridSpan w:val="7"/>
            <w:shd w:val="clear" w:color="auto" w:fill="auto"/>
          </w:tcPr>
          <w:p w:rsidR="00213716" w:rsidRPr="00E508B6" w:rsidRDefault="00213716" w:rsidP="00A46F6E">
            <w:pPr>
              <w:widowControl w:val="0"/>
              <w:autoSpaceDE w:val="0"/>
              <w:autoSpaceDN w:val="0"/>
              <w:adjustRightInd w:val="0"/>
            </w:pPr>
            <w:r w:rsidRPr="00E508B6">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740" w:type="dxa"/>
            <w:gridSpan w:val="8"/>
            <w:shd w:val="clear" w:color="auto" w:fill="auto"/>
          </w:tcPr>
          <w:p w:rsidR="00213716" w:rsidRPr="00E508B6" w:rsidRDefault="00213716" w:rsidP="00A46F6E">
            <w:pPr>
              <w:widowControl w:val="0"/>
              <w:autoSpaceDE w:val="0"/>
              <w:autoSpaceDN w:val="0"/>
              <w:adjustRightInd w:val="0"/>
            </w:pPr>
            <w:r w:rsidRPr="00E508B6">
              <w:t>17,5 (210)</w:t>
            </w:r>
          </w:p>
        </w:tc>
        <w:tc>
          <w:tcPr>
            <w:tcW w:w="2126" w:type="dxa"/>
            <w:gridSpan w:val="5"/>
            <w:shd w:val="clear" w:color="auto" w:fill="auto"/>
          </w:tcPr>
          <w:p w:rsidR="00213716" w:rsidRPr="00E508B6" w:rsidRDefault="00213716" w:rsidP="00A46F6E">
            <w:pPr>
              <w:widowControl w:val="0"/>
              <w:autoSpaceDE w:val="0"/>
              <w:autoSpaceDN w:val="0"/>
              <w:adjustRightInd w:val="0"/>
            </w:pPr>
            <w:r w:rsidRPr="00E508B6">
              <w:t>6,5 (78)</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3647" w:type="dxa"/>
            <w:gridSpan w:val="7"/>
            <w:shd w:val="clear" w:color="auto" w:fill="auto"/>
          </w:tcPr>
          <w:p w:rsidR="00213716" w:rsidRPr="00E508B6" w:rsidRDefault="00213716" w:rsidP="00A46F6E">
            <w:pPr>
              <w:widowControl w:val="0"/>
              <w:autoSpaceDE w:val="0"/>
              <w:autoSpaceDN w:val="0"/>
              <w:adjustRightInd w:val="0"/>
            </w:pPr>
            <w:r w:rsidRPr="00E508B6">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740" w:type="dxa"/>
            <w:gridSpan w:val="8"/>
            <w:shd w:val="clear" w:color="auto" w:fill="auto"/>
          </w:tcPr>
          <w:p w:rsidR="00213716" w:rsidRPr="00E508B6" w:rsidRDefault="00213716" w:rsidP="00A46F6E">
            <w:pPr>
              <w:widowControl w:val="0"/>
              <w:autoSpaceDE w:val="0"/>
              <w:autoSpaceDN w:val="0"/>
              <w:adjustRightInd w:val="0"/>
            </w:pPr>
            <w:r w:rsidRPr="00E508B6">
              <w:t>13 (156)</w:t>
            </w:r>
          </w:p>
        </w:tc>
        <w:tc>
          <w:tcPr>
            <w:tcW w:w="2126" w:type="dxa"/>
            <w:gridSpan w:val="5"/>
            <w:shd w:val="clear" w:color="auto" w:fill="auto"/>
          </w:tcPr>
          <w:p w:rsidR="00213716" w:rsidRPr="00E508B6" w:rsidRDefault="00213716" w:rsidP="00A46F6E">
            <w:pPr>
              <w:widowControl w:val="0"/>
              <w:autoSpaceDE w:val="0"/>
              <w:autoSpaceDN w:val="0"/>
              <w:adjustRightInd w:val="0"/>
            </w:pPr>
            <w:r w:rsidRPr="00E508B6">
              <w:t>4 (48)</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shd w:val="clear" w:color="auto" w:fill="auto"/>
          </w:tcPr>
          <w:p w:rsidR="00213716" w:rsidRPr="00E508B6" w:rsidRDefault="00213716" w:rsidP="00A46F6E">
            <w:pPr>
              <w:widowControl w:val="0"/>
              <w:autoSpaceDE w:val="0"/>
              <w:autoSpaceDN w:val="0"/>
              <w:adjustRightInd w:val="0"/>
            </w:pPr>
            <w:r w:rsidRPr="00E508B6">
              <w:t xml:space="preserve">Среднее значение расхода природного сжиженного газа, куб. </w:t>
            </w:r>
            <w:proofErr w:type="gramStart"/>
            <w:r w:rsidRPr="00E508B6">
              <w:t>м</w:t>
            </w:r>
            <w:proofErr w:type="gramEnd"/>
            <w:r w:rsidRPr="00E508B6">
              <w:t xml:space="preserve"> в месяц </w:t>
            </w:r>
            <w:r w:rsidRPr="00E508B6">
              <w:lastRenderedPageBreak/>
              <w:t>(куб. в год) на 1 человека, в том числе с учетом расхода сжиженного газа на теплоснабжение</w:t>
            </w:r>
          </w:p>
        </w:tc>
        <w:tc>
          <w:tcPr>
            <w:tcW w:w="7513" w:type="dxa"/>
            <w:gridSpan w:val="20"/>
            <w:shd w:val="clear" w:color="auto" w:fill="auto"/>
          </w:tcPr>
          <w:p w:rsidR="00213716" w:rsidRPr="00E508B6" w:rsidRDefault="00213716" w:rsidP="00A46F6E">
            <w:pPr>
              <w:widowControl w:val="0"/>
              <w:autoSpaceDE w:val="0"/>
              <w:autoSpaceDN w:val="0"/>
              <w:adjustRightInd w:val="0"/>
            </w:pPr>
            <w:r w:rsidRPr="00E508B6">
              <w:lastRenderedPageBreak/>
              <w:t>25 (300)</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pPr>
          </w:p>
        </w:tc>
        <w:tc>
          <w:tcPr>
            <w:tcW w:w="2009" w:type="dxa"/>
            <w:vMerge/>
            <w:shd w:val="clear" w:color="auto" w:fill="auto"/>
          </w:tcPr>
          <w:p w:rsidR="00213716" w:rsidRPr="00E508B6" w:rsidRDefault="00213716" w:rsidP="00A46F6E">
            <w:pPr>
              <w:widowControl w:val="0"/>
              <w:autoSpaceDE w:val="0"/>
              <w:autoSpaceDN w:val="0"/>
              <w:adjustRightInd w:val="0"/>
            </w:pPr>
          </w:p>
        </w:tc>
        <w:tc>
          <w:tcPr>
            <w:tcW w:w="1701" w:type="dxa"/>
            <w:vMerge/>
            <w:shd w:val="clear" w:color="auto" w:fill="auto"/>
          </w:tcPr>
          <w:p w:rsidR="00213716" w:rsidRPr="00E508B6" w:rsidRDefault="00213716" w:rsidP="00A46F6E">
            <w:pPr>
              <w:widowControl w:val="0"/>
              <w:autoSpaceDE w:val="0"/>
              <w:autoSpaceDN w:val="0"/>
              <w:adjustRightInd w:val="0"/>
            </w:pPr>
          </w:p>
        </w:tc>
        <w:tc>
          <w:tcPr>
            <w:tcW w:w="1417" w:type="dxa"/>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2126" w:type="dxa"/>
            <w:shd w:val="clear" w:color="auto" w:fill="auto"/>
          </w:tcPr>
          <w:p w:rsidR="00213716" w:rsidRPr="00E508B6" w:rsidRDefault="00213716" w:rsidP="00A46F6E">
            <w:pPr>
              <w:widowControl w:val="0"/>
              <w:autoSpaceDE w:val="0"/>
              <w:autoSpaceDN w:val="0"/>
              <w:adjustRightInd w:val="0"/>
            </w:pPr>
            <w:r w:rsidRPr="00E508B6">
              <w:t>Размер земельного участка для размещения пунктов редуцирования газа, кв</w:t>
            </w:r>
            <w:proofErr w:type="gramStart"/>
            <w:r w:rsidRPr="00E508B6">
              <w:t>.м</w:t>
            </w:r>
            <w:proofErr w:type="gramEnd"/>
          </w:p>
        </w:tc>
        <w:tc>
          <w:tcPr>
            <w:tcW w:w="7513" w:type="dxa"/>
            <w:gridSpan w:val="20"/>
            <w:shd w:val="clear" w:color="auto" w:fill="auto"/>
          </w:tcPr>
          <w:p w:rsidR="00213716" w:rsidRPr="00E508B6" w:rsidRDefault="00213716" w:rsidP="00A46F6E">
            <w:pPr>
              <w:widowControl w:val="0"/>
              <w:autoSpaceDE w:val="0"/>
              <w:autoSpaceDN w:val="0"/>
              <w:adjustRightInd w:val="0"/>
            </w:pPr>
            <w:r w:rsidRPr="00E508B6">
              <w:t>от 4</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val="restart"/>
            <w:shd w:val="clear" w:color="auto" w:fill="auto"/>
          </w:tcPr>
          <w:p w:rsidR="00213716" w:rsidRPr="00E508B6" w:rsidRDefault="00213716" w:rsidP="00A46F6E">
            <w:pPr>
              <w:widowControl w:val="0"/>
              <w:autoSpaceDE w:val="0"/>
              <w:autoSpaceDN w:val="0"/>
              <w:adjustRightInd w:val="0"/>
            </w:pPr>
            <w:r w:rsidRPr="00E508B6">
              <w:t xml:space="preserve">Размер земельного участка для размещения </w:t>
            </w:r>
            <w:r w:rsidRPr="00E508B6">
              <w:rPr>
                <w:spacing w:val="-4"/>
              </w:rPr>
              <w:t>газонаполнительной</w:t>
            </w:r>
            <w:r w:rsidRPr="00E508B6">
              <w:t xml:space="preserve"> станции, </w:t>
            </w:r>
            <w:proofErr w:type="gramStart"/>
            <w:r w:rsidRPr="00E508B6">
              <w:t>га</w:t>
            </w:r>
            <w:proofErr w:type="gramEnd"/>
          </w:p>
        </w:tc>
        <w:tc>
          <w:tcPr>
            <w:tcW w:w="5090" w:type="dxa"/>
            <w:gridSpan w:val="13"/>
            <w:shd w:val="clear" w:color="auto" w:fill="auto"/>
          </w:tcPr>
          <w:p w:rsidR="00213716" w:rsidRPr="00E508B6" w:rsidRDefault="00213716" w:rsidP="00A46F6E">
            <w:pPr>
              <w:widowControl w:val="0"/>
              <w:autoSpaceDE w:val="0"/>
              <w:autoSpaceDN w:val="0"/>
              <w:adjustRightInd w:val="0"/>
            </w:pPr>
            <w:r w:rsidRPr="00E508B6">
              <w:t>Производительность ГНС, тыс. т/год</w:t>
            </w:r>
          </w:p>
        </w:tc>
        <w:tc>
          <w:tcPr>
            <w:tcW w:w="2423" w:type="dxa"/>
            <w:gridSpan w:val="7"/>
            <w:shd w:val="clear" w:color="auto" w:fill="auto"/>
          </w:tcPr>
          <w:p w:rsidR="00213716" w:rsidRPr="00E508B6" w:rsidRDefault="00213716" w:rsidP="00A46F6E">
            <w:pPr>
              <w:widowControl w:val="0"/>
              <w:autoSpaceDE w:val="0"/>
              <w:autoSpaceDN w:val="0"/>
              <w:adjustRightInd w:val="0"/>
            </w:pPr>
            <w:r w:rsidRPr="00E508B6">
              <w:t xml:space="preserve">Размер участка, </w:t>
            </w:r>
            <w:proofErr w:type="gramStart"/>
            <w:r w:rsidRPr="00E508B6">
              <w:t>га</w:t>
            </w:r>
            <w:proofErr w:type="gramEnd"/>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5090" w:type="dxa"/>
            <w:gridSpan w:val="13"/>
            <w:shd w:val="clear" w:color="auto" w:fill="auto"/>
          </w:tcPr>
          <w:p w:rsidR="00213716" w:rsidRPr="00E508B6" w:rsidRDefault="00213716" w:rsidP="00A46F6E">
            <w:pPr>
              <w:widowControl w:val="0"/>
              <w:autoSpaceDE w:val="0"/>
              <w:autoSpaceDN w:val="0"/>
              <w:adjustRightInd w:val="0"/>
            </w:pPr>
            <w:r w:rsidRPr="00E508B6">
              <w:t>10</w:t>
            </w:r>
          </w:p>
        </w:tc>
        <w:tc>
          <w:tcPr>
            <w:tcW w:w="2423" w:type="dxa"/>
            <w:gridSpan w:val="7"/>
            <w:shd w:val="clear" w:color="auto" w:fill="auto"/>
          </w:tcPr>
          <w:p w:rsidR="00213716" w:rsidRPr="00E508B6" w:rsidRDefault="00213716" w:rsidP="00A46F6E">
            <w:pPr>
              <w:widowControl w:val="0"/>
              <w:autoSpaceDE w:val="0"/>
              <w:autoSpaceDN w:val="0"/>
              <w:adjustRightInd w:val="0"/>
            </w:pPr>
            <w:r w:rsidRPr="00E508B6">
              <w:t>6</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shd w:val="clear" w:color="auto" w:fill="auto"/>
          </w:tcPr>
          <w:p w:rsidR="00213716" w:rsidRPr="00E508B6" w:rsidRDefault="00213716" w:rsidP="00A46F6E">
            <w:pPr>
              <w:widowControl w:val="0"/>
              <w:autoSpaceDE w:val="0"/>
              <w:autoSpaceDN w:val="0"/>
              <w:adjustRightInd w:val="0"/>
            </w:pPr>
            <w:r w:rsidRPr="00E508B6">
              <w:t xml:space="preserve">Размер земельных участков </w:t>
            </w:r>
            <w:r w:rsidRPr="00E508B6">
              <w:rPr>
                <w:spacing w:val="-4"/>
              </w:rPr>
              <w:t>газонаполнительных</w:t>
            </w:r>
            <w:r w:rsidRPr="00E508B6">
              <w:t xml:space="preserve"> пунктов и промежуточных складов баллонов не более, </w:t>
            </w:r>
            <w:proofErr w:type="gramStart"/>
            <w:r w:rsidRPr="00E508B6">
              <w:t>га</w:t>
            </w:r>
            <w:proofErr w:type="gramEnd"/>
          </w:p>
        </w:tc>
        <w:tc>
          <w:tcPr>
            <w:tcW w:w="7513" w:type="dxa"/>
            <w:gridSpan w:val="20"/>
            <w:shd w:val="clear" w:color="auto" w:fill="auto"/>
          </w:tcPr>
          <w:p w:rsidR="00213716" w:rsidRPr="00E508B6" w:rsidRDefault="00213716" w:rsidP="00A46F6E">
            <w:pPr>
              <w:widowControl w:val="0"/>
              <w:autoSpaceDE w:val="0"/>
              <w:autoSpaceDN w:val="0"/>
              <w:adjustRightInd w:val="0"/>
            </w:pPr>
            <w:r w:rsidRPr="00E508B6">
              <w:t>0,6</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3118"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126" w:type="dxa"/>
            <w:shd w:val="clear" w:color="auto" w:fill="auto"/>
          </w:tcPr>
          <w:p w:rsidR="00213716" w:rsidRPr="00E508B6" w:rsidRDefault="00213716" w:rsidP="00A46F6E">
            <w:pPr>
              <w:widowControl w:val="0"/>
              <w:autoSpaceDE w:val="0"/>
              <w:autoSpaceDN w:val="0"/>
              <w:adjustRightInd w:val="0"/>
              <w:jc w:val="center"/>
            </w:pPr>
            <w:r w:rsidRPr="00E508B6">
              <w:t>-</w:t>
            </w:r>
          </w:p>
        </w:tc>
        <w:tc>
          <w:tcPr>
            <w:tcW w:w="7513" w:type="dxa"/>
            <w:gridSpan w:val="20"/>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rPr>
          <w:trHeight w:val="20"/>
        </w:trPr>
        <w:tc>
          <w:tcPr>
            <w:tcW w:w="543" w:type="dxa"/>
            <w:vMerge w:val="restart"/>
            <w:shd w:val="clear" w:color="auto" w:fill="auto"/>
          </w:tcPr>
          <w:p w:rsidR="00213716" w:rsidRPr="00E508B6" w:rsidRDefault="00213716" w:rsidP="00A46F6E">
            <w:pPr>
              <w:widowControl w:val="0"/>
              <w:autoSpaceDE w:val="0"/>
              <w:autoSpaceDN w:val="0"/>
              <w:adjustRightInd w:val="0"/>
              <w:jc w:val="center"/>
            </w:pPr>
            <w:r w:rsidRPr="00E508B6">
              <w:t>3</w:t>
            </w:r>
          </w:p>
        </w:tc>
        <w:tc>
          <w:tcPr>
            <w:tcW w:w="2009" w:type="dxa"/>
            <w:vMerge w:val="restart"/>
            <w:shd w:val="clear" w:color="auto" w:fill="auto"/>
          </w:tcPr>
          <w:p w:rsidR="00213716" w:rsidRPr="00E508B6" w:rsidRDefault="00213716" w:rsidP="00A46F6E">
            <w:pPr>
              <w:widowControl w:val="0"/>
              <w:autoSpaceDE w:val="0"/>
              <w:autoSpaceDN w:val="0"/>
              <w:adjustRightInd w:val="0"/>
            </w:pPr>
            <w:r w:rsidRPr="00E508B6">
              <w:t>Котельные,</w:t>
            </w:r>
          </w:p>
          <w:p w:rsidR="00213716" w:rsidRPr="00E508B6" w:rsidRDefault="00213716" w:rsidP="00A46F6E">
            <w:pPr>
              <w:widowControl w:val="0"/>
              <w:autoSpaceDE w:val="0"/>
              <w:autoSpaceDN w:val="0"/>
              <w:adjustRightInd w:val="0"/>
            </w:pPr>
            <w:r w:rsidRPr="00E508B6">
              <w:t xml:space="preserve">тепловые перекачивающие </w:t>
            </w:r>
            <w:r w:rsidRPr="00E508B6">
              <w:lastRenderedPageBreak/>
              <w:t>насосные станции,</w:t>
            </w:r>
          </w:p>
          <w:p w:rsidR="00213716" w:rsidRPr="00E508B6" w:rsidRDefault="00213716" w:rsidP="00A46F6E">
            <w:pPr>
              <w:widowControl w:val="0"/>
              <w:autoSpaceDE w:val="0"/>
              <w:autoSpaceDN w:val="0"/>
              <w:adjustRightInd w:val="0"/>
            </w:pPr>
            <w:r w:rsidRPr="00E508B6">
              <w:t>центральные тепловые пункты,</w:t>
            </w:r>
          </w:p>
          <w:p w:rsidR="00213716" w:rsidRPr="00E508B6" w:rsidRDefault="00213716" w:rsidP="00A46F6E">
            <w:pPr>
              <w:widowControl w:val="0"/>
              <w:autoSpaceDE w:val="0"/>
              <w:autoSpaceDN w:val="0"/>
              <w:adjustRightInd w:val="0"/>
            </w:pPr>
            <w:r w:rsidRPr="00E508B6">
              <w:t>теплопровод магистральный</w:t>
            </w:r>
          </w:p>
        </w:tc>
        <w:tc>
          <w:tcPr>
            <w:tcW w:w="1701" w:type="dxa"/>
            <w:vMerge w:val="restart"/>
            <w:shd w:val="clear" w:color="auto" w:fill="auto"/>
          </w:tcPr>
          <w:p w:rsidR="00213716" w:rsidRPr="00E508B6" w:rsidRDefault="00213716" w:rsidP="00A46F6E">
            <w:pPr>
              <w:widowControl w:val="0"/>
              <w:autoSpaceDE w:val="0"/>
              <w:autoSpaceDN w:val="0"/>
              <w:adjustRightInd w:val="0"/>
            </w:pPr>
            <w:r w:rsidRPr="00E508B6">
              <w:lastRenderedPageBreak/>
              <w:t xml:space="preserve">Расчетные показатели минимально </w:t>
            </w:r>
            <w:r w:rsidRPr="00E508B6">
              <w:lastRenderedPageBreak/>
              <w:t>допустимого уровня обеспеченности</w:t>
            </w:r>
          </w:p>
        </w:tc>
        <w:tc>
          <w:tcPr>
            <w:tcW w:w="1417" w:type="dxa"/>
            <w:vMerge w:val="restart"/>
            <w:shd w:val="clear" w:color="auto" w:fill="auto"/>
          </w:tcPr>
          <w:p w:rsidR="00213716" w:rsidRPr="00E508B6" w:rsidRDefault="00213716" w:rsidP="00A46F6E">
            <w:pPr>
              <w:widowControl w:val="0"/>
              <w:autoSpaceDE w:val="0"/>
              <w:autoSpaceDN w:val="0"/>
              <w:adjustRightInd w:val="0"/>
            </w:pPr>
            <w:r w:rsidRPr="00E508B6">
              <w:lastRenderedPageBreak/>
              <w:t>Расчетный показатель минимальн</w:t>
            </w:r>
            <w:r w:rsidRPr="00E508B6">
              <w:lastRenderedPageBreak/>
              <w:t>о допустимого уровня мощности объекта</w:t>
            </w:r>
          </w:p>
        </w:tc>
        <w:tc>
          <w:tcPr>
            <w:tcW w:w="2126" w:type="dxa"/>
            <w:vMerge w:val="restart"/>
            <w:shd w:val="clear" w:color="auto" w:fill="auto"/>
          </w:tcPr>
          <w:p w:rsidR="00213716" w:rsidRPr="00E508B6" w:rsidRDefault="00213716" w:rsidP="00A46F6E">
            <w:pPr>
              <w:widowControl w:val="0"/>
              <w:autoSpaceDE w:val="0"/>
              <w:autoSpaceDN w:val="0"/>
              <w:adjustRightInd w:val="0"/>
            </w:pPr>
            <w:r w:rsidRPr="00E508B6">
              <w:lastRenderedPageBreak/>
              <w:t xml:space="preserve">Удельные расходы тепла на отопление жилых </w:t>
            </w:r>
            <w:r w:rsidRPr="00E508B6">
              <w:lastRenderedPageBreak/>
              <w:t xml:space="preserve">зданий, </w:t>
            </w:r>
            <w:r w:rsidRPr="00E508B6">
              <w:rPr>
                <w:bCs/>
              </w:rPr>
              <w:t>кДж/(кв.м</w:t>
            </w:r>
            <w:proofErr w:type="gramStart"/>
            <w:r w:rsidRPr="00E508B6">
              <w:rPr>
                <w:vertAlign w:val="superscript"/>
              </w:rPr>
              <w:t xml:space="preserve"> </w:t>
            </w:r>
            <w:r w:rsidRPr="00E508B6">
              <w:rPr>
                <w:bCs/>
              </w:rPr>
              <w:t>°С</w:t>
            </w:r>
            <w:proofErr w:type="gramEnd"/>
            <w:r w:rsidRPr="00E508B6">
              <w:rPr>
                <w:bCs/>
              </w:rPr>
              <w:t>·</w:t>
            </w:r>
            <w:proofErr w:type="spellStart"/>
            <w:r w:rsidRPr="00E508B6">
              <w:rPr>
                <w:bCs/>
              </w:rPr>
              <w:t>сут</w:t>
            </w:r>
            <w:proofErr w:type="spellEnd"/>
            <w:r w:rsidRPr="00E508B6">
              <w:rPr>
                <w:bCs/>
              </w:rPr>
              <w:t xml:space="preserve">) </w:t>
            </w:r>
            <w:r w:rsidRPr="00E508B6">
              <w:t>общей площади здания по этажности</w:t>
            </w:r>
          </w:p>
        </w:tc>
        <w:tc>
          <w:tcPr>
            <w:tcW w:w="2437" w:type="dxa"/>
            <w:gridSpan w:val="4"/>
            <w:vMerge w:val="restart"/>
            <w:shd w:val="clear" w:color="auto" w:fill="auto"/>
          </w:tcPr>
          <w:p w:rsidR="00213716" w:rsidRPr="00E508B6" w:rsidRDefault="00213716" w:rsidP="00A46F6E">
            <w:pPr>
              <w:widowControl w:val="0"/>
              <w:autoSpaceDE w:val="0"/>
              <w:autoSpaceDN w:val="0"/>
              <w:adjustRightInd w:val="0"/>
            </w:pPr>
            <w:r w:rsidRPr="00E508B6">
              <w:lastRenderedPageBreak/>
              <w:t>Отапливаемая площадь дома, кв</w:t>
            </w:r>
            <w:proofErr w:type="gramStart"/>
            <w:r w:rsidRPr="00E508B6">
              <w:t>.м</w:t>
            </w:r>
            <w:proofErr w:type="gramEnd"/>
          </w:p>
        </w:tc>
        <w:tc>
          <w:tcPr>
            <w:tcW w:w="5076" w:type="dxa"/>
            <w:gridSpan w:val="16"/>
            <w:shd w:val="clear" w:color="auto" w:fill="auto"/>
          </w:tcPr>
          <w:p w:rsidR="00213716" w:rsidRPr="00E508B6" w:rsidRDefault="00213716" w:rsidP="00A46F6E">
            <w:pPr>
              <w:widowControl w:val="0"/>
              <w:autoSpaceDE w:val="0"/>
              <w:autoSpaceDN w:val="0"/>
              <w:adjustRightInd w:val="0"/>
            </w:pPr>
            <w:r w:rsidRPr="00E508B6">
              <w:t>Этажность</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2437" w:type="dxa"/>
            <w:gridSpan w:val="4"/>
            <w:vMerge/>
            <w:shd w:val="clear" w:color="auto" w:fill="auto"/>
          </w:tcPr>
          <w:p w:rsidR="00213716" w:rsidRPr="00E508B6" w:rsidRDefault="00213716" w:rsidP="00A46F6E">
            <w:pPr>
              <w:widowControl w:val="0"/>
              <w:autoSpaceDE w:val="0"/>
              <w:autoSpaceDN w:val="0"/>
              <w:adjustRightInd w:val="0"/>
              <w:jc w:val="center"/>
            </w:pPr>
          </w:p>
        </w:tc>
        <w:tc>
          <w:tcPr>
            <w:tcW w:w="818" w:type="dxa"/>
            <w:gridSpan w:val="2"/>
            <w:shd w:val="clear" w:color="auto" w:fill="auto"/>
          </w:tcPr>
          <w:p w:rsidR="00213716" w:rsidRPr="00E508B6" w:rsidRDefault="00213716" w:rsidP="00A46F6E">
            <w:pPr>
              <w:widowControl w:val="0"/>
              <w:autoSpaceDE w:val="0"/>
              <w:autoSpaceDN w:val="0"/>
              <w:adjustRightInd w:val="0"/>
            </w:pPr>
            <w:r w:rsidRPr="00E508B6">
              <w:t>1</w:t>
            </w:r>
          </w:p>
        </w:tc>
        <w:tc>
          <w:tcPr>
            <w:tcW w:w="916" w:type="dxa"/>
            <w:gridSpan w:val="4"/>
            <w:shd w:val="clear" w:color="auto" w:fill="auto"/>
          </w:tcPr>
          <w:p w:rsidR="00213716" w:rsidRPr="00E508B6" w:rsidRDefault="00213716" w:rsidP="00A46F6E">
            <w:pPr>
              <w:widowControl w:val="0"/>
              <w:autoSpaceDE w:val="0"/>
              <w:autoSpaceDN w:val="0"/>
              <w:adjustRightInd w:val="0"/>
            </w:pPr>
            <w:r w:rsidRPr="00E508B6">
              <w:t>2</w:t>
            </w:r>
          </w:p>
        </w:tc>
        <w:tc>
          <w:tcPr>
            <w:tcW w:w="919" w:type="dxa"/>
            <w:gridSpan w:val="3"/>
            <w:shd w:val="clear" w:color="auto" w:fill="auto"/>
          </w:tcPr>
          <w:p w:rsidR="00213716" w:rsidRPr="00E508B6" w:rsidRDefault="00213716" w:rsidP="00A46F6E">
            <w:pPr>
              <w:widowControl w:val="0"/>
              <w:autoSpaceDE w:val="0"/>
              <w:autoSpaceDN w:val="0"/>
              <w:adjustRightInd w:val="0"/>
            </w:pPr>
            <w:r w:rsidRPr="00E508B6">
              <w:t>3</w:t>
            </w:r>
          </w:p>
        </w:tc>
        <w:tc>
          <w:tcPr>
            <w:tcW w:w="907" w:type="dxa"/>
            <w:gridSpan w:val="4"/>
            <w:shd w:val="clear" w:color="auto" w:fill="auto"/>
          </w:tcPr>
          <w:p w:rsidR="00213716" w:rsidRPr="00E508B6" w:rsidRDefault="00213716" w:rsidP="00A46F6E">
            <w:pPr>
              <w:widowControl w:val="0"/>
              <w:autoSpaceDE w:val="0"/>
              <w:autoSpaceDN w:val="0"/>
              <w:adjustRightInd w:val="0"/>
            </w:pPr>
            <w:r w:rsidRPr="00E508B6">
              <w:t>4, 5</w:t>
            </w:r>
          </w:p>
        </w:tc>
        <w:tc>
          <w:tcPr>
            <w:tcW w:w="722" w:type="dxa"/>
            <w:gridSpan w:val="2"/>
            <w:shd w:val="clear" w:color="auto" w:fill="auto"/>
          </w:tcPr>
          <w:p w:rsidR="00213716" w:rsidRPr="00E508B6" w:rsidRDefault="00213716" w:rsidP="00A46F6E">
            <w:pPr>
              <w:widowControl w:val="0"/>
              <w:autoSpaceDE w:val="0"/>
              <w:autoSpaceDN w:val="0"/>
              <w:adjustRightInd w:val="0"/>
            </w:pPr>
          </w:p>
        </w:tc>
        <w:tc>
          <w:tcPr>
            <w:tcW w:w="794" w:type="dxa"/>
            <w:shd w:val="clear" w:color="auto" w:fill="auto"/>
          </w:tcPr>
          <w:p w:rsidR="00213716" w:rsidRPr="00E508B6" w:rsidRDefault="00213716" w:rsidP="00A46F6E">
            <w:pPr>
              <w:widowControl w:val="0"/>
              <w:autoSpaceDE w:val="0"/>
              <w:autoSpaceDN w:val="0"/>
              <w:adjustRightInd w:val="0"/>
            </w:pP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2437" w:type="dxa"/>
            <w:gridSpan w:val="4"/>
            <w:shd w:val="clear" w:color="auto" w:fill="auto"/>
          </w:tcPr>
          <w:p w:rsidR="00213716" w:rsidRPr="00E508B6" w:rsidRDefault="00213716" w:rsidP="00A46F6E">
            <w:pPr>
              <w:widowControl w:val="0"/>
              <w:autoSpaceDE w:val="0"/>
              <w:autoSpaceDN w:val="0"/>
              <w:adjustRightInd w:val="0"/>
            </w:pPr>
            <w:r w:rsidRPr="00E508B6">
              <w:t>60 и менее</w:t>
            </w:r>
          </w:p>
        </w:tc>
        <w:tc>
          <w:tcPr>
            <w:tcW w:w="818" w:type="dxa"/>
            <w:gridSpan w:val="2"/>
            <w:shd w:val="clear" w:color="auto" w:fill="auto"/>
          </w:tcPr>
          <w:p w:rsidR="00213716" w:rsidRPr="00E508B6" w:rsidRDefault="00213716" w:rsidP="00A46F6E">
            <w:pPr>
              <w:widowControl w:val="0"/>
              <w:autoSpaceDE w:val="0"/>
              <w:autoSpaceDN w:val="0"/>
              <w:adjustRightInd w:val="0"/>
            </w:pPr>
            <w:r w:rsidRPr="00E508B6">
              <w:t>140</w:t>
            </w:r>
          </w:p>
        </w:tc>
        <w:tc>
          <w:tcPr>
            <w:tcW w:w="916" w:type="dxa"/>
            <w:gridSpan w:val="4"/>
            <w:shd w:val="clear" w:color="auto" w:fill="auto"/>
          </w:tcPr>
          <w:p w:rsidR="00213716" w:rsidRPr="00E508B6" w:rsidRDefault="00213716" w:rsidP="00A46F6E">
            <w:pPr>
              <w:widowControl w:val="0"/>
              <w:autoSpaceDE w:val="0"/>
              <w:autoSpaceDN w:val="0"/>
              <w:adjustRightInd w:val="0"/>
            </w:pPr>
            <w:r w:rsidRPr="00E508B6">
              <w:t>-</w:t>
            </w:r>
          </w:p>
        </w:tc>
        <w:tc>
          <w:tcPr>
            <w:tcW w:w="919" w:type="dxa"/>
            <w:gridSpan w:val="3"/>
            <w:shd w:val="clear" w:color="auto" w:fill="auto"/>
          </w:tcPr>
          <w:p w:rsidR="00213716" w:rsidRPr="00E508B6" w:rsidRDefault="00213716" w:rsidP="00A46F6E">
            <w:pPr>
              <w:widowControl w:val="0"/>
              <w:autoSpaceDE w:val="0"/>
              <w:autoSpaceDN w:val="0"/>
              <w:adjustRightInd w:val="0"/>
            </w:pPr>
            <w:r w:rsidRPr="00E508B6">
              <w:t>-</w:t>
            </w:r>
          </w:p>
        </w:tc>
        <w:tc>
          <w:tcPr>
            <w:tcW w:w="907" w:type="dxa"/>
            <w:gridSpan w:val="4"/>
            <w:shd w:val="clear" w:color="auto" w:fill="auto"/>
          </w:tcPr>
          <w:p w:rsidR="00213716" w:rsidRPr="00E508B6" w:rsidRDefault="00213716" w:rsidP="00A46F6E">
            <w:pPr>
              <w:widowControl w:val="0"/>
              <w:autoSpaceDE w:val="0"/>
              <w:autoSpaceDN w:val="0"/>
              <w:adjustRightInd w:val="0"/>
            </w:pPr>
            <w:r w:rsidRPr="00E508B6">
              <w:t>-</w:t>
            </w:r>
          </w:p>
        </w:tc>
        <w:tc>
          <w:tcPr>
            <w:tcW w:w="722" w:type="dxa"/>
            <w:gridSpan w:val="2"/>
            <w:shd w:val="clear" w:color="auto" w:fill="auto"/>
          </w:tcPr>
          <w:p w:rsidR="00213716" w:rsidRPr="00E508B6" w:rsidRDefault="00213716" w:rsidP="00A46F6E">
            <w:pPr>
              <w:widowControl w:val="0"/>
              <w:autoSpaceDE w:val="0"/>
              <w:autoSpaceDN w:val="0"/>
              <w:adjustRightInd w:val="0"/>
            </w:pPr>
          </w:p>
        </w:tc>
        <w:tc>
          <w:tcPr>
            <w:tcW w:w="794" w:type="dxa"/>
            <w:shd w:val="clear" w:color="auto" w:fill="auto"/>
          </w:tcPr>
          <w:p w:rsidR="00213716" w:rsidRPr="00E508B6" w:rsidRDefault="00213716" w:rsidP="00A46F6E">
            <w:pPr>
              <w:widowControl w:val="0"/>
              <w:autoSpaceDE w:val="0"/>
              <w:autoSpaceDN w:val="0"/>
              <w:adjustRightInd w:val="0"/>
            </w:pP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2437" w:type="dxa"/>
            <w:gridSpan w:val="4"/>
            <w:shd w:val="clear" w:color="auto" w:fill="auto"/>
          </w:tcPr>
          <w:p w:rsidR="00213716" w:rsidRPr="00E508B6" w:rsidRDefault="00213716" w:rsidP="00A46F6E">
            <w:pPr>
              <w:widowControl w:val="0"/>
              <w:autoSpaceDE w:val="0"/>
              <w:autoSpaceDN w:val="0"/>
              <w:adjustRightInd w:val="0"/>
            </w:pPr>
            <w:r w:rsidRPr="00E508B6">
              <w:t>100</w:t>
            </w:r>
          </w:p>
        </w:tc>
        <w:tc>
          <w:tcPr>
            <w:tcW w:w="818" w:type="dxa"/>
            <w:gridSpan w:val="2"/>
            <w:shd w:val="clear" w:color="auto" w:fill="auto"/>
          </w:tcPr>
          <w:p w:rsidR="00213716" w:rsidRPr="00E508B6" w:rsidRDefault="00213716" w:rsidP="00A46F6E">
            <w:pPr>
              <w:widowControl w:val="0"/>
              <w:autoSpaceDE w:val="0"/>
              <w:autoSpaceDN w:val="0"/>
              <w:adjustRightInd w:val="0"/>
            </w:pPr>
            <w:r w:rsidRPr="00E508B6">
              <w:t>125</w:t>
            </w:r>
          </w:p>
        </w:tc>
        <w:tc>
          <w:tcPr>
            <w:tcW w:w="916" w:type="dxa"/>
            <w:gridSpan w:val="4"/>
            <w:shd w:val="clear" w:color="auto" w:fill="auto"/>
          </w:tcPr>
          <w:p w:rsidR="00213716" w:rsidRPr="00E508B6" w:rsidRDefault="00213716" w:rsidP="00A46F6E">
            <w:pPr>
              <w:widowControl w:val="0"/>
              <w:autoSpaceDE w:val="0"/>
              <w:autoSpaceDN w:val="0"/>
              <w:adjustRightInd w:val="0"/>
            </w:pPr>
            <w:r w:rsidRPr="00E508B6">
              <w:t>135</w:t>
            </w:r>
          </w:p>
        </w:tc>
        <w:tc>
          <w:tcPr>
            <w:tcW w:w="919" w:type="dxa"/>
            <w:gridSpan w:val="3"/>
            <w:shd w:val="clear" w:color="auto" w:fill="auto"/>
          </w:tcPr>
          <w:p w:rsidR="00213716" w:rsidRPr="00E508B6" w:rsidRDefault="00213716" w:rsidP="00A46F6E">
            <w:pPr>
              <w:widowControl w:val="0"/>
              <w:autoSpaceDE w:val="0"/>
              <w:autoSpaceDN w:val="0"/>
              <w:adjustRightInd w:val="0"/>
            </w:pPr>
            <w:r w:rsidRPr="00E508B6">
              <w:t>-</w:t>
            </w:r>
          </w:p>
        </w:tc>
        <w:tc>
          <w:tcPr>
            <w:tcW w:w="907" w:type="dxa"/>
            <w:gridSpan w:val="4"/>
            <w:shd w:val="clear" w:color="auto" w:fill="auto"/>
          </w:tcPr>
          <w:p w:rsidR="00213716" w:rsidRPr="00E508B6" w:rsidRDefault="00213716" w:rsidP="00A46F6E">
            <w:pPr>
              <w:widowControl w:val="0"/>
              <w:autoSpaceDE w:val="0"/>
              <w:autoSpaceDN w:val="0"/>
              <w:adjustRightInd w:val="0"/>
            </w:pPr>
            <w:r w:rsidRPr="00E508B6">
              <w:t>-</w:t>
            </w:r>
          </w:p>
        </w:tc>
        <w:tc>
          <w:tcPr>
            <w:tcW w:w="722" w:type="dxa"/>
            <w:gridSpan w:val="2"/>
            <w:shd w:val="clear" w:color="auto" w:fill="auto"/>
          </w:tcPr>
          <w:p w:rsidR="00213716" w:rsidRPr="00E508B6" w:rsidRDefault="00213716" w:rsidP="00A46F6E">
            <w:pPr>
              <w:widowControl w:val="0"/>
              <w:autoSpaceDE w:val="0"/>
              <w:autoSpaceDN w:val="0"/>
              <w:adjustRightInd w:val="0"/>
            </w:pPr>
          </w:p>
        </w:tc>
        <w:tc>
          <w:tcPr>
            <w:tcW w:w="794" w:type="dxa"/>
            <w:shd w:val="clear" w:color="auto" w:fill="auto"/>
          </w:tcPr>
          <w:p w:rsidR="00213716" w:rsidRPr="00E508B6" w:rsidRDefault="00213716" w:rsidP="00A46F6E">
            <w:pPr>
              <w:widowControl w:val="0"/>
              <w:autoSpaceDE w:val="0"/>
              <w:autoSpaceDN w:val="0"/>
              <w:adjustRightInd w:val="0"/>
            </w:pP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2437" w:type="dxa"/>
            <w:gridSpan w:val="4"/>
            <w:shd w:val="clear" w:color="auto" w:fill="auto"/>
          </w:tcPr>
          <w:p w:rsidR="00213716" w:rsidRPr="00E508B6" w:rsidRDefault="00213716" w:rsidP="00A46F6E">
            <w:pPr>
              <w:widowControl w:val="0"/>
              <w:autoSpaceDE w:val="0"/>
              <w:autoSpaceDN w:val="0"/>
              <w:adjustRightInd w:val="0"/>
            </w:pPr>
            <w:r w:rsidRPr="00E508B6">
              <w:t>150</w:t>
            </w:r>
          </w:p>
        </w:tc>
        <w:tc>
          <w:tcPr>
            <w:tcW w:w="818" w:type="dxa"/>
            <w:gridSpan w:val="2"/>
            <w:shd w:val="clear" w:color="auto" w:fill="auto"/>
          </w:tcPr>
          <w:p w:rsidR="00213716" w:rsidRPr="00E508B6" w:rsidRDefault="00213716" w:rsidP="00A46F6E">
            <w:pPr>
              <w:widowControl w:val="0"/>
              <w:autoSpaceDE w:val="0"/>
              <w:autoSpaceDN w:val="0"/>
              <w:adjustRightInd w:val="0"/>
            </w:pPr>
            <w:r w:rsidRPr="00E508B6">
              <w:t>110</w:t>
            </w:r>
          </w:p>
        </w:tc>
        <w:tc>
          <w:tcPr>
            <w:tcW w:w="916" w:type="dxa"/>
            <w:gridSpan w:val="4"/>
            <w:shd w:val="clear" w:color="auto" w:fill="auto"/>
          </w:tcPr>
          <w:p w:rsidR="00213716" w:rsidRPr="00E508B6" w:rsidRDefault="00213716" w:rsidP="00A46F6E">
            <w:pPr>
              <w:widowControl w:val="0"/>
              <w:autoSpaceDE w:val="0"/>
              <w:autoSpaceDN w:val="0"/>
              <w:adjustRightInd w:val="0"/>
            </w:pPr>
            <w:r w:rsidRPr="00E508B6">
              <w:t>120</w:t>
            </w:r>
          </w:p>
        </w:tc>
        <w:tc>
          <w:tcPr>
            <w:tcW w:w="919" w:type="dxa"/>
            <w:gridSpan w:val="3"/>
            <w:shd w:val="clear" w:color="auto" w:fill="auto"/>
          </w:tcPr>
          <w:p w:rsidR="00213716" w:rsidRPr="00E508B6" w:rsidRDefault="00213716" w:rsidP="00A46F6E">
            <w:pPr>
              <w:widowControl w:val="0"/>
              <w:autoSpaceDE w:val="0"/>
              <w:autoSpaceDN w:val="0"/>
              <w:adjustRightInd w:val="0"/>
            </w:pPr>
            <w:r w:rsidRPr="00E508B6">
              <w:t>130</w:t>
            </w:r>
          </w:p>
        </w:tc>
        <w:tc>
          <w:tcPr>
            <w:tcW w:w="907" w:type="dxa"/>
            <w:gridSpan w:val="4"/>
            <w:shd w:val="clear" w:color="auto" w:fill="auto"/>
          </w:tcPr>
          <w:p w:rsidR="00213716" w:rsidRPr="00E508B6" w:rsidRDefault="00213716" w:rsidP="00A46F6E">
            <w:pPr>
              <w:widowControl w:val="0"/>
              <w:autoSpaceDE w:val="0"/>
              <w:autoSpaceDN w:val="0"/>
              <w:adjustRightInd w:val="0"/>
            </w:pPr>
            <w:r w:rsidRPr="00E508B6">
              <w:t>-</w:t>
            </w:r>
          </w:p>
        </w:tc>
        <w:tc>
          <w:tcPr>
            <w:tcW w:w="722" w:type="dxa"/>
            <w:gridSpan w:val="2"/>
            <w:shd w:val="clear" w:color="auto" w:fill="auto"/>
          </w:tcPr>
          <w:p w:rsidR="00213716" w:rsidRPr="00E508B6" w:rsidRDefault="00213716" w:rsidP="00A46F6E">
            <w:pPr>
              <w:widowControl w:val="0"/>
              <w:autoSpaceDE w:val="0"/>
              <w:autoSpaceDN w:val="0"/>
              <w:adjustRightInd w:val="0"/>
            </w:pPr>
          </w:p>
        </w:tc>
        <w:tc>
          <w:tcPr>
            <w:tcW w:w="794" w:type="dxa"/>
            <w:shd w:val="clear" w:color="auto" w:fill="auto"/>
          </w:tcPr>
          <w:p w:rsidR="00213716" w:rsidRPr="00E508B6" w:rsidRDefault="00213716" w:rsidP="00A46F6E">
            <w:pPr>
              <w:widowControl w:val="0"/>
              <w:autoSpaceDE w:val="0"/>
              <w:autoSpaceDN w:val="0"/>
              <w:adjustRightInd w:val="0"/>
            </w:pP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2437" w:type="dxa"/>
            <w:gridSpan w:val="4"/>
            <w:shd w:val="clear" w:color="auto" w:fill="auto"/>
          </w:tcPr>
          <w:p w:rsidR="00213716" w:rsidRPr="00E508B6" w:rsidRDefault="00213716" w:rsidP="00A46F6E">
            <w:pPr>
              <w:widowControl w:val="0"/>
              <w:autoSpaceDE w:val="0"/>
              <w:autoSpaceDN w:val="0"/>
              <w:adjustRightInd w:val="0"/>
            </w:pPr>
            <w:r w:rsidRPr="00E508B6">
              <w:t>250</w:t>
            </w:r>
          </w:p>
        </w:tc>
        <w:tc>
          <w:tcPr>
            <w:tcW w:w="818" w:type="dxa"/>
            <w:gridSpan w:val="2"/>
            <w:shd w:val="clear" w:color="auto" w:fill="auto"/>
          </w:tcPr>
          <w:p w:rsidR="00213716" w:rsidRPr="00E508B6" w:rsidRDefault="00213716" w:rsidP="00A46F6E">
            <w:pPr>
              <w:widowControl w:val="0"/>
              <w:autoSpaceDE w:val="0"/>
              <w:autoSpaceDN w:val="0"/>
              <w:adjustRightInd w:val="0"/>
            </w:pPr>
            <w:r w:rsidRPr="00E508B6">
              <w:t>100</w:t>
            </w:r>
          </w:p>
        </w:tc>
        <w:tc>
          <w:tcPr>
            <w:tcW w:w="916" w:type="dxa"/>
            <w:gridSpan w:val="4"/>
            <w:shd w:val="clear" w:color="auto" w:fill="auto"/>
          </w:tcPr>
          <w:p w:rsidR="00213716" w:rsidRPr="00E508B6" w:rsidRDefault="00213716" w:rsidP="00A46F6E">
            <w:pPr>
              <w:widowControl w:val="0"/>
              <w:autoSpaceDE w:val="0"/>
              <w:autoSpaceDN w:val="0"/>
              <w:adjustRightInd w:val="0"/>
            </w:pPr>
            <w:r w:rsidRPr="00E508B6">
              <w:t>105</w:t>
            </w:r>
          </w:p>
        </w:tc>
        <w:tc>
          <w:tcPr>
            <w:tcW w:w="919" w:type="dxa"/>
            <w:gridSpan w:val="3"/>
            <w:shd w:val="clear" w:color="auto" w:fill="auto"/>
          </w:tcPr>
          <w:p w:rsidR="00213716" w:rsidRPr="00E508B6" w:rsidRDefault="00213716" w:rsidP="00A46F6E">
            <w:pPr>
              <w:widowControl w:val="0"/>
              <w:autoSpaceDE w:val="0"/>
              <w:autoSpaceDN w:val="0"/>
              <w:adjustRightInd w:val="0"/>
            </w:pPr>
            <w:r w:rsidRPr="00E508B6">
              <w:t>110</w:t>
            </w:r>
          </w:p>
        </w:tc>
        <w:tc>
          <w:tcPr>
            <w:tcW w:w="907" w:type="dxa"/>
            <w:gridSpan w:val="4"/>
            <w:shd w:val="clear" w:color="auto" w:fill="auto"/>
          </w:tcPr>
          <w:p w:rsidR="00213716" w:rsidRPr="00E508B6" w:rsidRDefault="00213716" w:rsidP="00A46F6E">
            <w:pPr>
              <w:widowControl w:val="0"/>
              <w:autoSpaceDE w:val="0"/>
              <w:autoSpaceDN w:val="0"/>
              <w:adjustRightInd w:val="0"/>
            </w:pPr>
            <w:r w:rsidRPr="00E508B6">
              <w:t>115</w:t>
            </w:r>
          </w:p>
        </w:tc>
        <w:tc>
          <w:tcPr>
            <w:tcW w:w="722" w:type="dxa"/>
            <w:gridSpan w:val="2"/>
            <w:shd w:val="clear" w:color="auto" w:fill="auto"/>
          </w:tcPr>
          <w:p w:rsidR="00213716" w:rsidRPr="00E508B6" w:rsidRDefault="00213716" w:rsidP="00A46F6E">
            <w:pPr>
              <w:widowControl w:val="0"/>
              <w:autoSpaceDE w:val="0"/>
              <w:autoSpaceDN w:val="0"/>
              <w:adjustRightInd w:val="0"/>
            </w:pPr>
          </w:p>
        </w:tc>
        <w:tc>
          <w:tcPr>
            <w:tcW w:w="794" w:type="dxa"/>
            <w:shd w:val="clear" w:color="auto" w:fill="auto"/>
          </w:tcPr>
          <w:p w:rsidR="00213716" w:rsidRPr="00E508B6" w:rsidRDefault="00213716" w:rsidP="00A46F6E">
            <w:pPr>
              <w:widowControl w:val="0"/>
              <w:autoSpaceDE w:val="0"/>
              <w:autoSpaceDN w:val="0"/>
              <w:adjustRightInd w:val="0"/>
            </w:pP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2437" w:type="dxa"/>
            <w:gridSpan w:val="4"/>
            <w:shd w:val="clear" w:color="auto" w:fill="auto"/>
          </w:tcPr>
          <w:p w:rsidR="00213716" w:rsidRPr="00E508B6" w:rsidRDefault="00213716" w:rsidP="00A46F6E">
            <w:pPr>
              <w:widowControl w:val="0"/>
              <w:autoSpaceDE w:val="0"/>
              <w:autoSpaceDN w:val="0"/>
              <w:adjustRightInd w:val="0"/>
            </w:pPr>
            <w:r w:rsidRPr="00E508B6">
              <w:t>400</w:t>
            </w:r>
          </w:p>
        </w:tc>
        <w:tc>
          <w:tcPr>
            <w:tcW w:w="818" w:type="dxa"/>
            <w:gridSpan w:val="2"/>
            <w:shd w:val="clear" w:color="auto" w:fill="auto"/>
          </w:tcPr>
          <w:p w:rsidR="00213716" w:rsidRPr="00E508B6" w:rsidRDefault="00213716" w:rsidP="00A46F6E">
            <w:pPr>
              <w:widowControl w:val="0"/>
              <w:autoSpaceDE w:val="0"/>
              <w:autoSpaceDN w:val="0"/>
              <w:adjustRightInd w:val="0"/>
            </w:pPr>
            <w:r w:rsidRPr="00E508B6">
              <w:t>-</w:t>
            </w:r>
          </w:p>
        </w:tc>
        <w:tc>
          <w:tcPr>
            <w:tcW w:w="916" w:type="dxa"/>
            <w:gridSpan w:val="4"/>
            <w:shd w:val="clear" w:color="auto" w:fill="auto"/>
          </w:tcPr>
          <w:p w:rsidR="00213716" w:rsidRPr="00E508B6" w:rsidRDefault="00213716" w:rsidP="00A46F6E">
            <w:pPr>
              <w:widowControl w:val="0"/>
              <w:autoSpaceDE w:val="0"/>
              <w:autoSpaceDN w:val="0"/>
              <w:adjustRightInd w:val="0"/>
            </w:pPr>
            <w:r w:rsidRPr="00E508B6">
              <w:t>90</w:t>
            </w:r>
          </w:p>
        </w:tc>
        <w:tc>
          <w:tcPr>
            <w:tcW w:w="919" w:type="dxa"/>
            <w:gridSpan w:val="3"/>
            <w:shd w:val="clear" w:color="auto" w:fill="auto"/>
          </w:tcPr>
          <w:p w:rsidR="00213716" w:rsidRPr="00E508B6" w:rsidRDefault="00213716" w:rsidP="00A46F6E">
            <w:pPr>
              <w:widowControl w:val="0"/>
              <w:autoSpaceDE w:val="0"/>
              <w:autoSpaceDN w:val="0"/>
              <w:adjustRightInd w:val="0"/>
            </w:pPr>
            <w:r w:rsidRPr="00E508B6">
              <w:t>95</w:t>
            </w:r>
          </w:p>
        </w:tc>
        <w:tc>
          <w:tcPr>
            <w:tcW w:w="907" w:type="dxa"/>
            <w:gridSpan w:val="4"/>
            <w:shd w:val="clear" w:color="auto" w:fill="auto"/>
          </w:tcPr>
          <w:p w:rsidR="00213716" w:rsidRPr="00E508B6" w:rsidRDefault="00213716" w:rsidP="00A46F6E">
            <w:pPr>
              <w:widowControl w:val="0"/>
              <w:autoSpaceDE w:val="0"/>
              <w:autoSpaceDN w:val="0"/>
              <w:adjustRightInd w:val="0"/>
            </w:pPr>
            <w:r w:rsidRPr="00E508B6">
              <w:t>100</w:t>
            </w:r>
          </w:p>
        </w:tc>
        <w:tc>
          <w:tcPr>
            <w:tcW w:w="722" w:type="dxa"/>
            <w:gridSpan w:val="2"/>
            <w:shd w:val="clear" w:color="auto" w:fill="auto"/>
          </w:tcPr>
          <w:p w:rsidR="00213716" w:rsidRPr="00E508B6" w:rsidRDefault="00213716" w:rsidP="00A46F6E">
            <w:pPr>
              <w:widowControl w:val="0"/>
              <w:autoSpaceDE w:val="0"/>
              <w:autoSpaceDN w:val="0"/>
              <w:adjustRightInd w:val="0"/>
            </w:pPr>
          </w:p>
        </w:tc>
        <w:tc>
          <w:tcPr>
            <w:tcW w:w="794" w:type="dxa"/>
            <w:shd w:val="clear" w:color="auto" w:fill="auto"/>
          </w:tcPr>
          <w:p w:rsidR="00213716" w:rsidRPr="00E508B6" w:rsidRDefault="00213716" w:rsidP="00A46F6E">
            <w:pPr>
              <w:widowControl w:val="0"/>
              <w:autoSpaceDE w:val="0"/>
              <w:autoSpaceDN w:val="0"/>
              <w:adjustRightInd w:val="0"/>
            </w:pP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2437" w:type="dxa"/>
            <w:gridSpan w:val="4"/>
            <w:shd w:val="clear" w:color="auto" w:fill="auto"/>
          </w:tcPr>
          <w:p w:rsidR="00213716" w:rsidRPr="00E508B6" w:rsidRDefault="00213716" w:rsidP="00A46F6E">
            <w:pPr>
              <w:widowControl w:val="0"/>
              <w:autoSpaceDE w:val="0"/>
              <w:autoSpaceDN w:val="0"/>
              <w:adjustRightInd w:val="0"/>
            </w:pPr>
            <w:r w:rsidRPr="00E508B6">
              <w:t>600</w:t>
            </w:r>
          </w:p>
        </w:tc>
        <w:tc>
          <w:tcPr>
            <w:tcW w:w="818" w:type="dxa"/>
            <w:gridSpan w:val="2"/>
            <w:shd w:val="clear" w:color="auto" w:fill="auto"/>
          </w:tcPr>
          <w:p w:rsidR="00213716" w:rsidRPr="00E508B6" w:rsidRDefault="00213716" w:rsidP="00A46F6E">
            <w:pPr>
              <w:widowControl w:val="0"/>
              <w:autoSpaceDE w:val="0"/>
              <w:autoSpaceDN w:val="0"/>
              <w:adjustRightInd w:val="0"/>
            </w:pPr>
            <w:r w:rsidRPr="00E508B6">
              <w:t>-</w:t>
            </w:r>
          </w:p>
        </w:tc>
        <w:tc>
          <w:tcPr>
            <w:tcW w:w="916" w:type="dxa"/>
            <w:gridSpan w:val="4"/>
            <w:shd w:val="clear" w:color="auto" w:fill="auto"/>
          </w:tcPr>
          <w:p w:rsidR="00213716" w:rsidRPr="00E508B6" w:rsidRDefault="00213716" w:rsidP="00A46F6E">
            <w:pPr>
              <w:widowControl w:val="0"/>
              <w:autoSpaceDE w:val="0"/>
              <w:autoSpaceDN w:val="0"/>
              <w:adjustRightInd w:val="0"/>
            </w:pPr>
            <w:r w:rsidRPr="00E508B6">
              <w:t>80</w:t>
            </w:r>
          </w:p>
        </w:tc>
        <w:tc>
          <w:tcPr>
            <w:tcW w:w="919" w:type="dxa"/>
            <w:gridSpan w:val="3"/>
            <w:shd w:val="clear" w:color="auto" w:fill="auto"/>
          </w:tcPr>
          <w:p w:rsidR="00213716" w:rsidRPr="00E508B6" w:rsidRDefault="00213716" w:rsidP="00A46F6E">
            <w:pPr>
              <w:widowControl w:val="0"/>
              <w:autoSpaceDE w:val="0"/>
              <w:autoSpaceDN w:val="0"/>
              <w:adjustRightInd w:val="0"/>
            </w:pPr>
            <w:r w:rsidRPr="00E508B6">
              <w:t>85</w:t>
            </w:r>
          </w:p>
        </w:tc>
        <w:tc>
          <w:tcPr>
            <w:tcW w:w="907" w:type="dxa"/>
            <w:gridSpan w:val="4"/>
            <w:shd w:val="clear" w:color="auto" w:fill="auto"/>
          </w:tcPr>
          <w:p w:rsidR="00213716" w:rsidRPr="00E508B6" w:rsidRDefault="00213716" w:rsidP="00A46F6E">
            <w:pPr>
              <w:widowControl w:val="0"/>
              <w:autoSpaceDE w:val="0"/>
              <w:autoSpaceDN w:val="0"/>
              <w:adjustRightInd w:val="0"/>
            </w:pPr>
            <w:r w:rsidRPr="00E508B6">
              <w:t>90</w:t>
            </w:r>
          </w:p>
        </w:tc>
        <w:tc>
          <w:tcPr>
            <w:tcW w:w="722" w:type="dxa"/>
            <w:gridSpan w:val="2"/>
            <w:shd w:val="clear" w:color="auto" w:fill="auto"/>
          </w:tcPr>
          <w:p w:rsidR="00213716" w:rsidRPr="00E508B6" w:rsidRDefault="00213716" w:rsidP="00A46F6E">
            <w:pPr>
              <w:widowControl w:val="0"/>
              <w:autoSpaceDE w:val="0"/>
              <w:autoSpaceDN w:val="0"/>
              <w:adjustRightInd w:val="0"/>
            </w:pPr>
          </w:p>
        </w:tc>
        <w:tc>
          <w:tcPr>
            <w:tcW w:w="794" w:type="dxa"/>
            <w:shd w:val="clear" w:color="auto" w:fill="auto"/>
          </w:tcPr>
          <w:p w:rsidR="00213716" w:rsidRPr="00E508B6" w:rsidRDefault="00213716" w:rsidP="00A46F6E">
            <w:pPr>
              <w:widowControl w:val="0"/>
              <w:autoSpaceDE w:val="0"/>
              <w:autoSpaceDN w:val="0"/>
              <w:adjustRightInd w:val="0"/>
            </w:pP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2437" w:type="dxa"/>
            <w:gridSpan w:val="4"/>
            <w:shd w:val="clear" w:color="auto" w:fill="auto"/>
          </w:tcPr>
          <w:p w:rsidR="00213716" w:rsidRPr="00E508B6" w:rsidRDefault="00213716" w:rsidP="00A46F6E">
            <w:pPr>
              <w:widowControl w:val="0"/>
              <w:autoSpaceDE w:val="0"/>
              <w:autoSpaceDN w:val="0"/>
              <w:adjustRightInd w:val="0"/>
            </w:pPr>
            <w:r w:rsidRPr="00E508B6">
              <w:t>1000 и более</w:t>
            </w:r>
          </w:p>
        </w:tc>
        <w:tc>
          <w:tcPr>
            <w:tcW w:w="818" w:type="dxa"/>
            <w:gridSpan w:val="2"/>
            <w:shd w:val="clear" w:color="auto" w:fill="auto"/>
          </w:tcPr>
          <w:p w:rsidR="00213716" w:rsidRPr="00E508B6" w:rsidRDefault="00213716" w:rsidP="00A46F6E">
            <w:pPr>
              <w:widowControl w:val="0"/>
              <w:autoSpaceDE w:val="0"/>
              <w:autoSpaceDN w:val="0"/>
              <w:adjustRightInd w:val="0"/>
            </w:pPr>
            <w:r w:rsidRPr="00E508B6">
              <w:t>-</w:t>
            </w:r>
          </w:p>
        </w:tc>
        <w:tc>
          <w:tcPr>
            <w:tcW w:w="916" w:type="dxa"/>
            <w:gridSpan w:val="4"/>
            <w:shd w:val="clear" w:color="auto" w:fill="auto"/>
          </w:tcPr>
          <w:p w:rsidR="00213716" w:rsidRPr="00E508B6" w:rsidRDefault="00213716" w:rsidP="00A46F6E">
            <w:pPr>
              <w:widowControl w:val="0"/>
              <w:autoSpaceDE w:val="0"/>
              <w:autoSpaceDN w:val="0"/>
              <w:adjustRightInd w:val="0"/>
            </w:pPr>
            <w:r w:rsidRPr="00E508B6">
              <w:t>70</w:t>
            </w:r>
          </w:p>
        </w:tc>
        <w:tc>
          <w:tcPr>
            <w:tcW w:w="919" w:type="dxa"/>
            <w:gridSpan w:val="3"/>
            <w:shd w:val="clear" w:color="auto" w:fill="auto"/>
          </w:tcPr>
          <w:p w:rsidR="00213716" w:rsidRPr="00E508B6" w:rsidRDefault="00213716" w:rsidP="00A46F6E">
            <w:pPr>
              <w:widowControl w:val="0"/>
              <w:autoSpaceDE w:val="0"/>
              <w:autoSpaceDN w:val="0"/>
              <w:adjustRightInd w:val="0"/>
            </w:pPr>
            <w:r w:rsidRPr="00E508B6">
              <w:t>75</w:t>
            </w:r>
          </w:p>
        </w:tc>
        <w:tc>
          <w:tcPr>
            <w:tcW w:w="907" w:type="dxa"/>
            <w:gridSpan w:val="4"/>
            <w:shd w:val="clear" w:color="auto" w:fill="auto"/>
          </w:tcPr>
          <w:p w:rsidR="00213716" w:rsidRPr="00E508B6" w:rsidRDefault="00213716" w:rsidP="00A46F6E">
            <w:pPr>
              <w:widowControl w:val="0"/>
              <w:autoSpaceDE w:val="0"/>
              <w:autoSpaceDN w:val="0"/>
              <w:adjustRightInd w:val="0"/>
            </w:pPr>
            <w:r w:rsidRPr="00E508B6">
              <w:t>80</w:t>
            </w:r>
          </w:p>
        </w:tc>
        <w:tc>
          <w:tcPr>
            <w:tcW w:w="722" w:type="dxa"/>
            <w:gridSpan w:val="2"/>
            <w:shd w:val="clear" w:color="auto" w:fill="auto"/>
          </w:tcPr>
          <w:p w:rsidR="00213716" w:rsidRPr="00E508B6" w:rsidRDefault="00213716" w:rsidP="00A46F6E">
            <w:pPr>
              <w:widowControl w:val="0"/>
              <w:autoSpaceDE w:val="0"/>
              <w:autoSpaceDN w:val="0"/>
              <w:adjustRightInd w:val="0"/>
            </w:pPr>
          </w:p>
        </w:tc>
        <w:tc>
          <w:tcPr>
            <w:tcW w:w="794" w:type="dxa"/>
            <w:shd w:val="clear" w:color="auto" w:fill="auto"/>
          </w:tcPr>
          <w:p w:rsidR="00213716" w:rsidRPr="00E508B6" w:rsidRDefault="00213716" w:rsidP="00A46F6E">
            <w:pPr>
              <w:widowControl w:val="0"/>
              <w:autoSpaceDE w:val="0"/>
              <w:autoSpaceDN w:val="0"/>
              <w:adjustRightInd w:val="0"/>
            </w:pP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pPr>
          </w:p>
        </w:tc>
        <w:tc>
          <w:tcPr>
            <w:tcW w:w="1701" w:type="dxa"/>
            <w:vMerge/>
            <w:shd w:val="clear" w:color="auto" w:fill="auto"/>
          </w:tcPr>
          <w:p w:rsidR="00213716" w:rsidRPr="00E508B6" w:rsidRDefault="00213716" w:rsidP="00A46F6E">
            <w:pPr>
              <w:widowControl w:val="0"/>
              <w:autoSpaceDE w:val="0"/>
              <w:autoSpaceDN w:val="0"/>
              <w:adjustRightInd w:val="0"/>
            </w:pPr>
          </w:p>
        </w:tc>
        <w:tc>
          <w:tcPr>
            <w:tcW w:w="1417" w:type="dxa"/>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213716" w:rsidRPr="00E508B6" w:rsidRDefault="00213716" w:rsidP="00A46F6E">
            <w:pPr>
              <w:widowControl w:val="0"/>
              <w:autoSpaceDE w:val="0"/>
              <w:autoSpaceDN w:val="0"/>
              <w:adjustRightInd w:val="0"/>
            </w:pPr>
            <w:r w:rsidRPr="00E508B6">
              <w:t xml:space="preserve">Размер земельного участка для отдельно стоящих котельных в зависимости от мощности, </w:t>
            </w:r>
            <w:proofErr w:type="gramStart"/>
            <w:r w:rsidRPr="00E508B6">
              <w:t>га</w:t>
            </w:r>
            <w:proofErr w:type="gramEnd"/>
          </w:p>
        </w:tc>
        <w:tc>
          <w:tcPr>
            <w:tcW w:w="2437" w:type="dxa"/>
            <w:gridSpan w:val="4"/>
            <w:vMerge w:val="restart"/>
            <w:shd w:val="clear" w:color="auto" w:fill="auto"/>
          </w:tcPr>
          <w:p w:rsidR="00213716" w:rsidRPr="00E508B6" w:rsidRDefault="00213716" w:rsidP="00A46F6E">
            <w:pPr>
              <w:widowControl w:val="0"/>
              <w:autoSpaceDE w:val="0"/>
              <w:autoSpaceDN w:val="0"/>
              <w:adjustRightInd w:val="0"/>
            </w:pPr>
            <w:proofErr w:type="spellStart"/>
            <w:r w:rsidRPr="00E508B6">
              <w:t>Теплопроизводитель-ность</w:t>
            </w:r>
            <w:proofErr w:type="spellEnd"/>
            <w:r w:rsidRPr="00E508B6">
              <w:t xml:space="preserve"> котельной, Гкал/</w:t>
            </w:r>
            <w:proofErr w:type="gramStart"/>
            <w:r w:rsidRPr="00E508B6">
              <w:t>ч</w:t>
            </w:r>
            <w:proofErr w:type="gramEnd"/>
            <w:r w:rsidRPr="00E508B6">
              <w:t xml:space="preserve"> (МВт)</w:t>
            </w:r>
          </w:p>
        </w:tc>
        <w:tc>
          <w:tcPr>
            <w:tcW w:w="5076" w:type="dxa"/>
            <w:gridSpan w:val="16"/>
            <w:shd w:val="clear" w:color="auto" w:fill="auto"/>
          </w:tcPr>
          <w:p w:rsidR="00213716" w:rsidRPr="00E508B6" w:rsidRDefault="00213716" w:rsidP="00A46F6E">
            <w:pPr>
              <w:widowControl w:val="0"/>
              <w:autoSpaceDE w:val="0"/>
              <w:autoSpaceDN w:val="0"/>
              <w:adjustRightInd w:val="0"/>
            </w:pPr>
            <w:r w:rsidRPr="00E508B6">
              <w:t xml:space="preserve">Размеры земельных участков, </w:t>
            </w:r>
            <w:proofErr w:type="gramStart"/>
            <w:r w:rsidRPr="00E508B6">
              <w:t>га</w:t>
            </w:r>
            <w:proofErr w:type="gramEnd"/>
            <w:r w:rsidRPr="00E508B6">
              <w:t>, котельных, работающих</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2437" w:type="dxa"/>
            <w:gridSpan w:val="4"/>
            <w:vMerge/>
            <w:shd w:val="clear" w:color="auto" w:fill="auto"/>
          </w:tcPr>
          <w:p w:rsidR="00213716" w:rsidRPr="00E508B6" w:rsidRDefault="00213716" w:rsidP="00A46F6E">
            <w:pPr>
              <w:widowControl w:val="0"/>
              <w:autoSpaceDE w:val="0"/>
              <w:autoSpaceDN w:val="0"/>
              <w:adjustRightInd w:val="0"/>
              <w:jc w:val="center"/>
            </w:pPr>
          </w:p>
        </w:tc>
        <w:tc>
          <w:tcPr>
            <w:tcW w:w="2006" w:type="dxa"/>
            <w:gridSpan w:val="8"/>
            <w:shd w:val="clear" w:color="auto" w:fill="auto"/>
          </w:tcPr>
          <w:p w:rsidR="00213716" w:rsidRPr="00E508B6" w:rsidRDefault="00213716" w:rsidP="00A46F6E">
            <w:pPr>
              <w:widowControl w:val="0"/>
              <w:autoSpaceDE w:val="0"/>
              <w:autoSpaceDN w:val="0"/>
              <w:adjustRightInd w:val="0"/>
            </w:pPr>
            <w:r w:rsidRPr="00E508B6">
              <w:t>на твердом топливе</w:t>
            </w:r>
          </w:p>
        </w:tc>
        <w:tc>
          <w:tcPr>
            <w:tcW w:w="3070" w:type="dxa"/>
            <w:gridSpan w:val="8"/>
            <w:shd w:val="clear" w:color="auto" w:fill="auto"/>
          </w:tcPr>
          <w:p w:rsidR="00213716" w:rsidRPr="00E508B6" w:rsidRDefault="00213716" w:rsidP="00A46F6E">
            <w:pPr>
              <w:widowControl w:val="0"/>
              <w:autoSpaceDE w:val="0"/>
              <w:autoSpaceDN w:val="0"/>
              <w:adjustRightInd w:val="0"/>
            </w:pPr>
            <w:r w:rsidRPr="00E508B6">
              <w:t xml:space="preserve">на </w:t>
            </w:r>
            <w:proofErr w:type="spellStart"/>
            <w:r w:rsidRPr="00E508B6">
              <w:t>газомазутном</w:t>
            </w:r>
            <w:proofErr w:type="spellEnd"/>
            <w:r w:rsidRPr="00E508B6">
              <w:t xml:space="preserve"> топливе</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2437" w:type="dxa"/>
            <w:gridSpan w:val="4"/>
            <w:shd w:val="clear" w:color="auto" w:fill="auto"/>
          </w:tcPr>
          <w:p w:rsidR="00213716" w:rsidRPr="00E508B6" w:rsidRDefault="00213716" w:rsidP="00A46F6E">
            <w:pPr>
              <w:widowControl w:val="0"/>
              <w:autoSpaceDE w:val="0"/>
              <w:autoSpaceDN w:val="0"/>
              <w:adjustRightInd w:val="0"/>
            </w:pPr>
            <w:r w:rsidRPr="00E508B6">
              <w:t>до 5</w:t>
            </w:r>
          </w:p>
        </w:tc>
        <w:tc>
          <w:tcPr>
            <w:tcW w:w="2006" w:type="dxa"/>
            <w:gridSpan w:val="8"/>
            <w:shd w:val="clear" w:color="auto" w:fill="auto"/>
          </w:tcPr>
          <w:p w:rsidR="00213716" w:rsidRPr="00E508B6" w:rsidRDefault="00213716" w:rsidP="00A46F6E">
            <w:pPr>
              <w:widowControl w:val="0"/>
              <w:autoSpaceDE w:val="0"/>
              <w:autoSpaceDN w:val="0"/>
              <w:adjustRightInd w:val="0"/>
            </w:pPr>
            <w:r w:rsidRPr="00E508B6">
              <w:t>0,7</w:t>
            </w:r>
          </w:p>
        </w:tc>
        <w:tc>
          <w:tcPr>
            <w:tcW w:w="3070" w:type="dxa"/>
            <w:gridSpan w:val="8"/>
            <w:shd w:val="clear" w:color="auto" w:fill="auto"/>
          </w:tcPr>
          <w:p w:rsidR="00213716" w:rsidRPr="00E508B6" w:rsidRDefault="00213716" w:rsidP="00A46F6E">
            <w:pPr>
              <w:widowControl w:val="0"/>
              <w:autoSpaceDE w:val="0"/>
              <w:autoSpaceDN w:val="0"/>
              <w:adjustRightInd w:val="0"/>
            </w:pPr>
            <w:r w:rsidRPr="00E508B6">
              <w:t>0,7</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2437" w:type="dxa"/>
            <w:gridSpan w:val="4"/>
            <w:shd w:val="clear" w:color="auto" w:fill="auto"/>
          </w:tcPr>
          <w:p w:rsidR="00213716" w:rsidRPr="00E508B6" w:rsidRDefault="00213716" w:rsidP="00A46F6E">
            <w:pPr>
              <w:widowControl w:val="0"/>
              <w:autoSpaceDE w:val="0"/>
              <w:autoSpaceDN w:val="0"/>
              <w:adjustRightInd w:val="0"/>
            </w:pPr>
            <w:r w:rsidRPr="00E508B6">
              <w:t>св. 5 до 10 (св. 6 до 12)</w:t>
            </w:r>
          </w:p>
        </w:tc>
        <w:tc>
          <w:tcPr>
            <w:tcW w:w="2006" w:type="dxa"/>
            <w:gridSpan w:val="8"/>
            <w:shd w:val="clear" w:color="auto" w:fill="auto"/>
          </w:tcPr>
          <w:p w:rsidR="00213716" w:rsidRPr="00E508B6" w:rsidRDefault="00213716" w:rsidP="00A46F6E">
            <w:pPr>
              <w:widowControl w:val="0"/>
              <w:autoSpaceDE w:val="0"/>
              <w:autoSpaceDN w:val="0"/>
              <w:adjustRightInd w:val="0"/>
            </w:pPr>
            <w:r w:rsidRPr="00E508B6">
              <w:t>1</w:t>
            </w:r>
          </w:p>
        </w:tc>
        <w:tc>
          <w:tcPr>
            <w:tcW w:w="3070" w:type="dxa"/>
            <w:gridSpan w:val="8"/>
            <w:shd w:val="clear" w:color="auto" w:fill="auto"/>
          </w:tcPr>
          <w:p w:rsidR="00213716" w:rsidRPr="00E508B6" w:rsidRDefault="00213716" w:rsidP="00A46F6E">
            <w:pPr>
              <w:widowControl w:val="0"/>
              <w:autoSpaceDE w:val="0"/>
              <w:autoSpaceDN w:val="0"/>
              <w:adjustRightInd w:val="0"/>
            </w:pPr>
            <w:r w:rsidRPr="00E508B6">
              <w:t>1</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2437" w:type="dxa"/>
            <w:gridSpan w:val="4"/>
            <w:shd w:val="clear" w:color="auto" w:fill="auto"/>
          </w:tcPr>
          <w:p w:rsidR="00213716" w:rsidRPr="00E508B6" w:rsidRDefault="00213716" w:rsidP="00A46F6E">
            <w:pPr>
              <w:widowControl w:val="0"/>
              <w:autoSpaceDE w:val="0"/>
              <w:autoSpaceDN w:val="0"/>
              <w:adjustRightInd w:val="0"/>
            </w:pPr>
            <w:r w:rsidRPr="00E508B6">
              <w:t>св. 10 до 50 (св. 12 до 58)</w:t>
            </w:r>
          </w:p>
        </w:tc>
        <w:tc>
          <w:tcPr>
            <w:tcW w:w="2006" w:type="dxa"/>
            <w:gridSpan w:val="8"/>
            <w:shd w:val="clear" w:color="auto" w:fill="auto"/>
          </w:tcPr>
          <w:p w:rsidR="00213716" w:rsidRPr="00E508B6" w:rsidRDefault="00213716" w:rsidP="00A46F6E">
            <w:pPr>
              <w:widowControl w:val="0"/>
              <w:autoSpaceDE w:val="0"/>
              <w:autoSpaceDN w:val="0"/>
              <w:adjustRightInd w:val="0"/>
            </w:pPr>
            <w:r w:rsidRPr="00E508B6">
              <w:t>2</w:t>
            </w:r>
          </w:p>
        </w:tc>
        <w:tc>
          <w:tcPr>
            <w:tcW w:w="3070" w:type="dxa"/>
            <w:gridSpan w:val="8"/>
            <w:shd w:val="clear" w:color="auto" w:fill="auto"/>
          </w:tcPr>
          <w:p w:rsidR="00213716" w:rsidRPr="00E508B6" w:rsidRDefault="00213716" w:rsidP="00A46F6E">
            <w:pPr>
              <w:widowControl w:val="0"/>
              <w:autoSpaceDE w:val="0"/>
              <w:autoSpaceDN w:val="0"/>
              <w:adjustRightInd w:val="0"/>
            </w:pPr>
            <w:r w:rsidRPr="00E508B6">
              <w:t>1,5</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2437" w:type="dxa"/>
            <w:gridSpan w:val="4"/>
            <w:shd w:val="clear" w:color="auto" w:fill="auto"/>
          </w:tcPr>
          <w:p w:rsidR="00213716" w:rsidRPr="00E508B6" w:rsidRDefault="00213716" w:rsidP="00A46F6E">
            <w:pPr>
              <w:widowControl w:val="0"/>
              <w:autoSpaceDE w:val="0"/>
              <w:autoSpaceDN w:val="0"/>
              <w:adjustRightInd w:val="0"/>
            </w:pPr>
            <w:r w:rsidRPr="00E508B6">
              <w:t>св. 50 до 100 (св. 58 до 116)</w:t>
            </w:r>
          </w:p>
        </w:tc>
        <w:tc>
          <w:tcPr>
            <w:tcW w:w="2006" w:type="dxa"/>
            <w:gridSpan w:val="8"/>
            <w:shd w:val="clear" w:color="auto" w:fill="auto"/>
          </w:tcPr>
          <w:p w:rsidR="00213716" w:rsidRPr="00E508B6" w:rsidRDefault="00213716" w:rsidP="00A46F6E">
            <w:pPr>
              <w:widowControl w:val="0"/>
              <w:autoSpaceDE w:val="0"/>
              <w:autoSpaceDN w:val="0"/>
              <w:adjustRightInd w:val="0"/>
            </w:pPr>
            <w:r w:rsidRPr="00E508B6">
              <w:t>3</w:t>
            </w:r>
          </w:p>
        </w:tc>
        <w:tc>
          <w:tcPr>
            <w:tcW w:w="3070" w:type="dxa"/>
            <w:gridSpan w:val="8"/>
            <w:shd w:val="clear" w:color="auto" w:fill="auto"/>
          </w:tcPr>
          <w:p w:rsidR="00213716" w:rsidRPr="00E508B6" w:rsidRDefault="00213716" w:rsidP="00A46F6E">
            <w:pPr>
              <w:widowControl w:val="0"/>
              <w:autoSpaceDE w:val="0"/>
              <w:autoSpaceDN w:val="0"/>
              <w:adjustRightInd w:val="0"/>
            </w:pPr>
            <w:r w:rsidRPr="00E508B6">
              <w:t>2,5</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2437" w:type="dxa"/>
            <w:gridSpan w:val="4"/>
            <w:shd w:val="clear" w:color="auto" w:fill="auto"/>
          </w:tcPr>
          <w:p w:rsidR="00213716" w:rsidRPr="00E508B6" w:rsidRDefault="00213716" w:rsidP="00A46F6E">
            <w:pPr>
              <w:widowControl w:val="0"/>
              <w:autoSpaceDE w:val="0"/>
              <w:autoSpaceDN w:val="0"/>
              <w:adjustRightInd w:val="0"/>
            </w:pPr>
            <w:r w:rsidRPr="00E508B6">
              <w:t>св. 100 до 200 (св. 16 до 233)</w:t>
            </w:r>
          </w:p>
        </w:tc>
        <w:tc>
          <w:tcPr>
            <w:tcW w:w="2006" w:type="dxa"/>
            <w:gridSpan w:val="8"/>
            <w:shd w:val="clear" w:color="auto" w:fill="auto"/>
          </w:tcPr>
          <w:p w:rsidR="00213716" w:rsidRPr="00E508B6" w:rsidRDefault="00213716" w:rsidP="00A46F6E">
            <w:pPr>
              <w:widowControl w:val="0"/>
              <w:autoSpaceDE w:val="0"/>
              <w:autoSpaceDN w:val="0"/>
              <w:adjustRightInd w:val="0"/>
            </w:pPr>
            <w:r w:rsidRPr="00E508B6">
              <w:t>3,7</w:t>
            </w:r>
          </w:p>
        </w:tc>
        <w:tc>
          <w:tcPr>
            <w:tcW w:w="3070" w:type="dxa"/>
            <w:gridSpan w:val="8"/>
            <w:shd w:val="clear" w:color="auto" w:fill="auto"/>
          </w:tcPr>
          <w:p w:rsidR="00213716" w:rsidRPr="00E508B6" w:rsidRDefault="00213716" w:rsidP="00A46F6E">
            <w:pPr>
              <w:widowControl w:val="0"/>
              <w:autoSpaceDE w:val="0"/>
              <w:autoSpaceDN w:val="0"/>
              <w:adjustRightInd w:val="0"/>
            </w:pPr>
            <w:r w:rsidRPr="00E508B6">
              <w:t>3</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2437" w:type="dxa"/>
            <w:gridSpan w:val="4"/>
            <w:shd w:val="clear" w:color="auto" w:fill="auto"/>
          </w:tcPr>
          <w:p w:rsidR="00213716" w:rsidRPr="00E508B6" w:rsidRDefault="00213716" w:rsidP="00A46F6E">
            <w:pPr>
              <w:widowControl w:val="0"/>
              <w:autoSpaceDE w:val="0"/>
              <w:autoSpaceDN w:val="0"/>
              <w:adjustRightInd w:val="0"/>
            </w:pPr>
            <w:r w:rsidRPr="00E508B6">
              <w:t>св. 200 до 400 (св. 233 до 466)</w:t>
            </w:r>
          </w:p>
        </w:tc>
        <w:tc>
          <w:tcPr>
            <w:tcW w:w="2006" w:type="dxa"/>
            <w:gridSpan w:val="8"/>
            <w:shd w:val="clear" w:color="auto" w:fill="auto"/>
          </w:tcPr>
          <w:p w:rsidR="00213716" w:rsidRPr="00E508B6" w:rsidRDefault="00213716" w:rsidP="00A46F6E">
            <w:pPr>
              <w:widowControl w:val="0"/>
              <w:autoSpaceDE w:val="0"/>
              <w:autoSpaceDN w:val="0"/>
              <w:adjustRightInd w:val="0"/>
            </w:pPr>
            <w:r w:rsidRPr="00E508B6">
              <w:t>4,3</w:t>
            </w:r>
          </w:p>
        </w:tc>
        <w:tc>
          <w:tcPr>
            <w:tcW w:w="3070" w:type="dxa"/>
            <w:gridSpan w:val="8"/>
            <w:shd w:val="clear" w:color="auto" w:fill="auto"/>
          </w:tcPr>
          <w:p w:rsidR="00213716" w:rsidRPr="00E508B6" w:rsidRDefault="00213716" w:rsidP="00A46F6E">
            <w:pPr>
              <w:widowControl w:val="0"/>
              <w:autoSpaceDE w:val="0"/>
              <w:autoSpaceDN w:val="0"/>
              <w:adjustRightInd w:val="0"/>
            </w:pPr>
            <w:r w:rsidRPr="00E508B6">
              <w:t>3,5</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3118"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126" w:type="dxa"/>
            <w:shd w:val="clear" w:color="auto" w:fill="auto"/>
          </w:tcPr>
          <w:p w:rsidR="00213716" w:rsidRPr="00E508B6" w:rsidRDefault="00213716" w:rsidP="00A46F6E">
            <w:pPr>
              <w:widowControl w:val="0"/>
              <w:autoSpaceDE w:val="0"/>
              <w:autoSpaceDN w:val="0"/>
              <w:adjustRightInd w:val="0"/>
              <w:jc w:val="center"/>
            </w:pPr>
            <w:r w:rsidRPr="00E508B6">
              <w:t>-</w:t>
            </w:r>
          </w:p>
        </w:tc>
        <w:tc>
          <w:tcPr>
            <w:tcW w:w="7513" w:type="dxa"/>
            <w:gridSpan w:val="20"/>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rPr>
          <w:trHeight w:val="20"/>
        </w:trPr>
        <w:tc>
          <w:tcPr>
            <w:tcW w:w="543" w:type="dxa"/>
            <w:vMerge w:val="restart"/>
            <w:shd w:val="clear" w:color="auto" w:fill="auto"/>
          </w:tcPr>
          <w:p w:rsidR="00213716" w:rsidRPr="00E508B6" w:rsidRDefault="00213716" w:rsidP="00A46F6E">
            <w:pPr>
              <w:widowControl w:val="0"/>
              <w:autoSpaceDE w:val="0"/>
              <w:autoSpaceDN w:val="0"/>
              <w:adjustRightInd w:val="0"/>
              <w:jc w:val="center"/>
            </w:pPr>
            <w:r w:rsidRPr="00E508B6">
              <w:t>4</w:t>
            </w:r>
          </w:p>
        </w:tc>
        <w:tc>
          <w:tcPr>
            <w:tcW w:w="2009" w:type="dxa"/>
            <w:vMerge w:val="restart"/>
            <w:shd w:val="clear" w:color="auto" w:fill="auto"/>
          </w:tcPr>
          <w:p w:rsidR="00213716" w:rsidRPr="00E508B6" w:rsidRDefault="00213716" w:rsidP="00A46F6E">
            <w:pPr>
              <w:widowControl w:val="0"/>
              <w:autoSpaceDE w:val="0"/>
              <w:autoSpaceDN w:val="0"/>
              <w:adjustRightInd w:val="0"/>
            </w:pPr>
            <w:r w:rsidRPr="00E508B6">
              <w:t>Водозаборы,</w:t>
            </w:r>
          </w:p>
          <w:p w:rsidR="00213716" w:rsidRPr="00E508B6" w:rsidRDefault="00213716" w:rsidP="00A46F6E">
            <w:pPr>
              <w:widowControl w:val="0"/>
              <w:autoSpaceDE w:val="0"/>
              <w:autoSpaceDN w:val="0"/>
              <w:adjustRightInd w:val="0"/>
            </w:pPr>
            <w:r w:rsidRPr="00E508B6">
              <w:t>станции водоподготовки (водопроводные очистные сооружения),</w:t>
            </w:r>
          </w:p>
          <w:p w:rsidR="00213716" w:rsidRPr="00E508B6" w:rsidRDefault="00213716" w:rsidP="00A46F6E">
            <w:pPr>
              <w:widowControl w:val="0"/>
              <w:autoSpaceDE w:val="0"/>
              <w:autoSpaceDN w:val="0"/>
              <w:adjustRightInd w:val="0"/>
            </w:pPr>
            <w:r w:rsidRPr="00E508B6">
              <w:t>насосные станции,</w:t>
            </w:r>
          </w:p>
          <w:p w:rsidR="00213716" w:rsidRPr="00E508B6" w:rsidRDefault="00213716" w:rsidP="00A46F6E">
            <w:pPr>
              <w:widowControl w:val="0"/>
              <w:autoSpaceDE w:val="0"/>
              <w:autoSpaceDN w:val="0"/>
              <w:adjustRightInd w:val="0"/>
            </w:pPr>
            <w:r w:rsidRPr="00E508B6">
              <w:t>резервуары,</w:t>
            </w:r>
          </w:p>
          <w:p w:rsidR="00213716" w:rsidRPr="00E508B6" w:rsidRDefault="00213716" w:rsidP="00A46F6E">
            <w:pPr>
              <w:widowControl w:val="0"/>
              <w:autoSpaceDE w:val="0"/>
              <w:autoSpaceDN w:val="0"/>
              <w:adjustRightInd w:val="0"/>
            </w:pPr>
            <w:r w:rsidRPr="00E508B6">
              <w:lastRenderedPageBreak/>
              <w:t>водонапорные башни,</w:t>
            </w:r>
          </w:p>
          <w:p w:rsidR="00213716" w:rsidRPr="00E508B6" w:rsidRDefault="00213716" w:rsidP="00A46F6E">
            <w:pPr>
              <w:widowControl w:val="0"/>
              <w:autoSpaceDE w:val="0"/>
              <w:autoSpaceDN w:val="0"/>
              <w:adjustRightInd w:val="0"/>
            </w:pPr>
            <w:r w:rsidRPr="00E508B6">
              <w:t>водопровод</w:t>
            </w:r>
          </w:p>
        </w:tc>
        <w:tc>
          <w:tcPr>
            <w:tcW w:w="1701" w:type="dxa"/>
            <w:vMerge w:val="restart"/>
            <w:shd w:val="clear" w:color="auto" w:fill="auto"/>
          </w:tcPr>
          <w:p w:rsidR="00213716" w:rsidRPr="00E508B6" w:rsidRDefault="00213716" w:rsidP="00A46F6E">
            <w:pPr>
              <w:widowControl w:val="0"/>
              <w:autoSpaceDE w:val="0"/>
              <w:autoSpaceDN w:val="0"/>
              <w:adjustRightInd w:val="0"/>
            </w:pPr>
            <w:r w:rsidRPr="00E508B6">
              <w:lastRenderedPageBreak/>
              <w:t>Расчетные показатели минимально допустимого уровня обеспеченности</w:t>
            </w:r>
          </w:p>
        </w:tc>
        <w:tc>
          <w:tcPr>
            <w:tcW w:w="1417" w:type="dxa"/>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мощности объекта</w:t>
            </w:r>
          </w:p>
        </w:tc>
        <w:tc>
          <w:tcPr>
            <w:tcW w:w="2126" w:type="dxa"/>
            <w:vMerge w:val="restart"/>
            <w:shd w:val="clear" w:color="auto" w:fill="auto"/>
          </w:tcPr>
          <w:p w:rsidR="00213716" w:rsidRPr="00E508B6" w:rsidRDefault="00213716" w:rsidP="00A46F6E">
            <w:pPr>
              <w:widowControl w:val="0"/>
              <w:autoSpaceDE w:val="0"/>
              <w:autoSpaceDN w:val="0"/>
              <w:adjustRightInd w:val="0"/>
            </w:pPr>
            <w:r w:rsidRPr="00E508B6">
              <w:t xml:space="preserve">Показатель удельного водопотребления, </w:t>
            </w:r>
            <w:proofErr w:type="gramStart"/>
            <w:r w:rsidRPr="00E508B6">
              <w:t>л</w:t>
            </w:r>
            <w:proofErr w:type="gramEnd"/>
            <w:r w:rsidRPr="00E508B6">
              <w:t>/</w:t>
            </w:r>
            <w:proofErr w:type="spellStart"/>
            <w:r w:rsidRPr="00E508B6">
              <w:t>сут</w:t>
            </w:r>
            <w:proofErr w:type="spellEnd"/>
            <w:r w:rsidRPr="00E508B6">
              <w:t>. на 1 чел.</w:t>
            </w:r>
          </w:p>
        </w:tc>
        <w:tc>
          <w:tcPr>
            <w:tcW w:w="4394" w:type="dxa"/>
            <w:gridSpan w:val="11"/>
            <w:shd w:val="clear" w:color="auto" w:fill="auto"/>
          </w:tcPr>
          <w:p w:rsidR="00213716" w:rsidRPr="00E508B6" w:rsidRDefault="00213716" w:rsidP="00A46F6E">
            <w:pPr>
              <w:widowControl w:val="0"/>
              <w:autoSpaceDE w:val="0"/>
              <w:autoSpaceDN w:val="0"/>
              <w:adjustRightInd w:val="0"/>
            </w:pPr>
            <w:r w:rsidRPr="00E508B6">
              <w:t>Степень благоустройства районов жилой застройки</w:t>
            </w:r>
          </w:p>
        </w:tc>
        <w:tc>
          <w:tcPr>
            <w:tcW w:w="3119" w:type="dxa"/>
            <w:gridSpan w:val="9"/>
            <w:shd w:val="clear" w:color="auto" w:fill="auto"/>
          </w:tcPr>
          <w:p w:rsidR="00213716" w:rsidRPr="00E508B6" w:rsidRDefault="00213716" w:rsidP="00A46F6E">
            <w:pPr>
              <w:widowControl w:val="0"/>
              <w:autoSpaceDE w:val="0"/>
              <w:autoSpaceDN w:val="0"/>
              <w:adjustRightInd w:val="0"/>
            </w:pPr>
            <w:r w:rsidRPr="00E508B6">
              <w:t xml:space="preserve">Минимальная норма удельного хозяйственно-питьевого водопотребления на одного жителя среднесуточная (за год), </w:t>
            </w:r>
            <w:proofErr w:type="gramStart"/>
            <w:r w:rsidRPr="00E508B6">
              <w:t>л</w:t>
            </w:r>
            <w:proofErr w:type="gramEnd"/>
            <w:r w:rsidRPr="00E508B6">
              <w:t>/</w:t>
            </w:r>
            <w:proofErr w:type="spellStart"/>
            <w:r w:rsidRPr="00E508B6">
              <w:t>сут</w:t>
            </w:r>
            <w:proofErr w:type="spellEnd"/>
            <w:r w:rsidRPr="00E508B6">
              <w:t>. на человека</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4394" w:type="dxa"/>
            <w:gridSpan w:val="11"/>
            <w:shd w:val="clear" w:color="auto" w:fill="auto"/>
          </w:tcPr>
          <w:p w:rsidR="00213716" w:rsidRPr="00E508B6" w:rsidRDefault="00213716" w:rsidP="00A46F6E">
            <w:pPr>
              <w:widowControl w:val="0"/>
              <w:autoSpaceDE w:val="0"/>
              <w:autoSpaceDN w:val="0"/>
              <w:adjustRightInd w:val="0"/>
            </w:pPr>
            <w:r w:rsidRPr="00E508B6">
              <w:t>Застройка зданиями, оборудованными внутренним водопроводом и канализацией, без ванн</w:t>
            </w:r>
          </w:p>
        </w:tc>
        <w:tc>
          <w:tcPr>
            <w:tcW w:w="3119" w:type="dxa"/>
            <w:gridSpan w:val="9"/>
            <w:shd w:val="clear" w:color="auto" w:fill="auto"/>
          </w:tcPr>
          <w:p w:rsidR="00213716" w:rsidRPr="00E508B6" w:rsidRDefault="00213716" w:rsidP="00A46F6E">
            <w:pPr>
              <w:widowControl w:val="0"/>
              <w:autoSpaceDE w:val="0"/>
              <w:autoSpaceDN w:val="0"/>
              <w:adjustRightInd w:val="0"/>
            </w:pPr>
            <w:r w:rsidRPr="00E508B6">
              <w:t>125</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4394" w:type="dxa"/>
            <w:gridSpan w:val="11"/>
            <w:shd w:val="clear" w:color="auto" w:fill="auto"/>
          </w:tcPr>
          <w:p w:rsidR="00213716" w:rsidRPr="00E508B6" w:rsidRDefault="00213716" w:rsidP="00A46F6E">
            <w:pPr>
              <w:widowControl w:val="0"/>
              <w:autoSpaceDE w:val="0"/>
              <w:autoSpaceDN w:val="0"/>
              <w:adjustRightInd w:val="0"/>
            </w:pPr>
            <w:r w:rsidRPr="00E508B6">
              <w:t>Застройка зданиями, оборудованными внутренним водопроводом и канализацией, с ванными и местными водонагревателями</w:t>
            </w:r>
          </w:p>
        </w:tc>
        <w:tc>
          <w:tcPr>
            <w:tcW w:w="3119" w:type="dxa"/>
            <w:gridSpan w:val="9"/>
            <w:shd w:val="clear" w:color="auto" w:fill="auto"/>
          </w:tcPr>
          <w:p w:rsidR="00213716" w:rsidRPr="00E508B6" w:rsidRDefault="00213716" w:rsidP="00A46F6E">
            <w:pPr>
              <w:widowControl w:val="0"/>
              <w:autoSpaceDE w:val="0"/>
              <w:autoSpaceDN w:val="0"/>
              <w:adjustRightInd w:val="0"/>
            </w:pPr>
            <w:r w:rsidRPr="00E508B6">
              <w:t>160</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4394" w:type="dxa"/>
            <w:gridSpan w:val="11"/>
            <w:shd w:val="clear" w:color="auto" w:fill="auto"/>
          </w:tcPr>
          <w:p w:rsidR="00213716" w:rsidRPr="00E508B6" w:rsidRDefault="00213716" w:rsidP="00A46F6E">
            <w:pPr>
              <w:widowControl w:val="0"/>
              <w:autoSpaceDE w:val="0"/>
              <w:autoSpaceDN w:val="0"/>
              <w:adjustRightInd w:val="0"/>
            </w:pPr>
            <w:r w:rsidRPr="00E508B6">
              <w:t>Застройка зданиями, оборудованными внутренним водопроводом и канализацией, с ванными и централизованным горячим водоснабжением</w:t>
            </w:r>
          </w:p>
        </w:tc>
        <w:tc>
          <w:tcPr>
            <w:tcW w:w="3119" w:type="dxa"/>
            <w:gridSpan w:val="9"/>
            <w:shd w:val="clear" w:color="auto" w:fill="auto"/>
          </w:tcPr>
          <w:p w:rsidR="00213716" w:rsidRPr="00E508B6" w:rsidRDefault="00213716" w:rsidP="00A46F6E">
            <w:pPr>
              <w:widowControl w:val="0"/>
              <w:autoSpaceDE w:val="0"/>
              <w:autoSpaceDN w:val="0"/>
              <w:adjustRightInd w:val="0"/>
            </w:pPr>
            <w:r w:rsidRPr="00E508B6">
              <w:t>220</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shd w:val="clear" w:color="auto" w:fill="auto"/>
          </w:tcPr>
          <w:p w:rsidR="00213716" w:rsidRPr="00E508B6" w:rsidRDefault="00213716" w:rsidP="00A46F6E">
            <w:pPr>
              <w:widowControl w:val="0"/>
              <w:autoSpaceDE w:val="0"/>
              <w:autoSpaceDN w:val="0"/>
              <w:adjustRightInd w:val="0"/>
            </w:pPr>
            <w:r w:rsidRPr="00E508B6">
              <w:t xml:space="preserve">Показатель удельного водопотребления, </w:t>
            </w:r>
            <w:proofErr w:type="gramStart"/>
            <w:r w:rsidRPr="00E508B6">
              <w:t>л</w:t>
            </w:r>
            <w:proofErr w:type="gramEnd"/>
            <w:r w:rsidRPr="00E508B6">
              <w:t>/</w:t>
            </w:r>
            <w:proofErr w:type="spellStart"/>
            <w:r w:rsidRPr="00E508B6">
              <w:t>сут</w:t>
            </w:r>
            <w:proofErr w:type="spellEnd"/>
            <w:r w:rsidRPr="00E508B6">
              <w:t>. на 1 чел. с учетом всех нужд поселения</w:t>
            </w:r>
          </w:p>
        </w:tc>
        <w:tc>
          <w:tcPr>
            <w:tcW w:w="7513" w:type="dxa"/>
            <w:gridSpan w:val="20"/>
            <w:shd w:val="clear" w:color="auto" w:fill="auto"/>
          </w:tcPr>
          <w:p w:rsidR="00213716" w:rsidRPr="00E508B6" w:rsidRDefault="00213716" w:rsidP="00A46F6E">
            <w:pPr>
              <w:widowControl w:val="0"/>
              <w:autoSpaceDE w:val="0"/>
              <w:autoSpaceDN w:val="0"/>
              <w:adjustRightInd w:val="0"/>
            </w:pPr>
            <w:r w:rsidRPr="00E508B6">
              <w:t>321</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pPr>
          </w:p>
        </w:tc>
        <w:tc>
          <w:tcPr>
            <w:tcW w:w="2009" w:type="dxa"/>
            <w:vMerge/>
            <w:shd w:val="clear" w:color="auto" w:fill="auto"/>
          </w:tcPr>
          <w:p w:rsidR="00213716" w:rsidRPr="00E508B6" w:rsidRDefault="00213716" w:rsidP="00A46F6E">
            <w:pPr>
              <w:widowControl w:val="0"/>
              <w:autoSpaceDE w:val="0"/>
              <w:autoSpaceDN w:val="0"/>
              <w:adjustRightInd w:val="0"/>
            </w:pPr>
          </w:p>
        </w:tc>
        <w:tc>
          <w:tcPr>
            <w:tcW w:w="1701" w:type="dxa"/>
            <w:vMerge/>
            <w:shd w:val="clear" w:color="auto" w:fill="auto"/>
          </w:tcPr>
          <w:p w:rsidR="00213716" w:rsidRPr="00E508B6" w:rsidRDefault="00213716" w:rsidP="00A46F6E">
            <w:pPr>
              <w:widowControl w:val="0"/>
              <w:autoSpaceDE w:val="0"/>
              <w:autoSpaceDN w:val="0"/>
              <w:adjustRightInd w:val="0"/>
            </w:pPr>
          </w:p>
        </w:tc>
        <w:tc>
          <w:tcPr>
            <w:tcW w:w="1417" w:type="dxa"/>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213716" w:rsidRPr="00E508B6" w:rsidRDefault="00213716" w:rsidP="00A46F6E">
            <w:pPr>
              <w:widowControl w:val="0"/>
              <w:autoSpaceDE w:val="0"/>
              <w:autoSpaceDN w:val="0"/>
              <w:adjustRightInd w:val="0"/>
            </w:pPr>
            <w:r w:rsidRPr="00E508B6">
              <w:t xml:space="preserve">Размер земельного участка для размещения станций водоподготовки в зависимости от их </w:t>
            </w:r>
            <w:r w:rsidRPr="00E508B6">
              <w:rPr>
                <w:spacing w:val="-6"/>
              </w:rPr>
              <w:t>производительности</w:t>
            </w:r>
            <w:r w:rsidRPr="00E508B6">
              <w:t xml:space="preserve">, следует принимать по проекту, но не более, </w:t>
            </w:r>
            <w:proofErr w:type="gramStart"/>
            <w:r w:rsidRPr="00E508B6">
              <w:t>га</w:t>
            </w:r>
            <w:proofErr w:type="gramEnd"/>
          </w:p>
        </w:tc>
        <w:tc>
          <w:tcPr>
            <w:tcW w:w="4394" w:type="dxa"/>
            <w:gridSpan w:val="11"/>
            <w:shd w:val="clear" w:color="auto" w:fill="auto"/>
          </w:tcPr>
          <w:p w:rsidR="00213716" w:rsidRPr="00E508B6" w:rsidRDefault="00213716" w:rsidP="00A46F6E">
            <w:pPr>
              <w:widowControl w:val="0"/>
              <w:autoSpaceDE w:val="0"/>
              <w:autoSpaceDN w:val="0"/>
              <w:adjustRightInd w:val="0"/>
            </w:pPr>
            <w:r w:rsidRPr="00E508B6">
              <w:t>Производительность станций водоподготовки, тыс. куб. м/</w:t>
            </w:r>
            <w:proofErr w:type="spellStart"/>
            <w:r w:rsidRPr="00E508B6">
              <w:t>сут</w:t>
            </w:r>
            <w:proofErr w:type="spellEnd"/>
            <w:r w:rsidRPr="00E508B6">
              <w:t>.</w:t>
            </w:r>
          </w:p>
        </w:tc>
        <w:tc>
          <w:tcPr>
            <w:tcW w:w="3119" w:type="dxa"/>
            <w:gridSpan w:val="9"/>
            <w:shd w:val="clear" w:color="auto" w:fill="auto"/>
          </w:tcPr>
          <w:p w:rsidR="00213716" w:rsidRPr="00E508B6" w:rsidRDefault="00213716" w:rsidP="00A46F6E">
            <w:pPr>
              <w:widowControl w:val="0"/>
              <w:autoSpaceDE w:val="0"/>
              <w:autoSpaceDN w:val="0"/>
              <w:adjustRightInd w:val="0"/>
            </w:pPr>
            <w:r w:rsidRPr="00E508B6">
              <w:t xml:space="preserve">Размер земельного участка, </w:t>
            </w:r>
            <w:proofErr w:type="gramStart"/>
            <w:r w:rsidRPr="00E508B6">
              <w:t>га</w:t>
            </w:r>
            <w:proofErr w:type="gramEnd"/>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4394" w:type="dxa"/>
            <w:gridSpan w:val="11"/>
            <w:shd w:val="clear" w:color="auto" w:fill="auto"/>
          </w:tcPr>
          <w:p w:rsidR="00213716" w:rsidRPr="00E508B6" w:rsidRDefault="00213716" w:rsidP="00A46F6E">
            <w:pPr>
              <w:widowControl w:val="0"/>
              <w:autoSpaceDE w:val="0"/>
              <w:autoSpaceDN w:val="0"/>
              <w:adjustRightInd w:val="0"/>
            </w:pPr>
            <w:r w:rsidRPr="00E508B6">
              <w:t>До 0,1</w:t>
            </w:r>
          </w:p>
        </w:tc>
        <w:tc>
          <w:tcPr>
            <w:tcW w:w="3119" w:type="dxa"/>
            <w:gridSpan w:val="9"/>
            <w:shd w:val="clear" w:color="auto" w:fill="auto"/>
          </w:tcPr>
          <w:p w:rsidR="00213716" w:rsidRPr="00E508B6" w:rsidRDefault="00213716" w:rsidP="00A46F6E">
            <w:pPr>
              <w:widowControl w:val="0"/>
              <w:autoSpaceDE w:val="0"/>
              <w:autoSpaceDN w:val="0"/>
              <w:adjustRightInd w:val="0"/>
            </w:pPr>
            <w:r w:rsidRPr="00E508B6">
              <w:t>0,1</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4394" w:type="dxa"/>
            <w:gridSpan w:val="11"/>
            <w:shd w:val="clear" w:color="auto" w:fill="auto"/>
          </w:tcPr>
          <w:p w:rsidR="00213716" w:rsidRPr="00E508B6" w:rsidRDefault="00213716" w:rsidP="00A46F6E">
            <w:pPr>
              <w:widowControl w:val="0"/>
              <w:autoSpaceDE w:val="0"/>
              <w:autoSpaceDN w:val="0"/>
              <w:adjustRightInd w:val="0"/>
            </w:pPr>
            <w:r w:rsidRPr="00E508B6">
              <w:t>Свыше 0,1 до 0,2</w:t>
            </w:r>
          </w:p>
        </w:tc>
        <w:tc>
          <w:tcPr>
            <w:tcW w:w="3119" w:type="dxa"/>
            <w:gridSpan w:val="9"/>
            <w:shd w:val="clear" w:color="auto" w:fill="auto"/>
          </w:tcPr>
          <w:p w:rsidR="00213716" w:rsidRPr="00E508B6" w:rsidRDefault="00213716" w:rsidP="00A46F6E">
            <w:pPr>
              <w:widowControl w:val="0"/>
              <w:autoSpaceDE w:val="0"/>
              <w:autoSpaceDN w:val="0"/>
              <w:adjustRightInd w:val="0"/>
            </w:pPr>
            <w:r w:rsidRPr="00E508B6">
              <w:t>0,25</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4394" w:type="dxa"/>
            <w:gridSpan w:val="11"/>
            <w:shd w:val="clear" w:color="auto" w:fill="auto"/>
          </w:tcPr>
          <w:p w:rsidR="00213716" w:rsidRPr="00E508B6" w:rsidRDefault="00213716" w:rsidP="00A46F6E">
            <w:pPr>
              <w:widowControl w:val="0"/>
              <w:autoSpaceDE w:val="0"/>
              <w:autoSpaceDN w:val="0"/>
              <w:adjustRightInd w:val="0"/>
            </w:pPr>
            <w:r w:rsidRPr="00E508B6">
              <w:t>Свыше 0,2 до 0,4</w:t>
            </w:r>
          </w:p>
        </w:tc>
        <w:tc>
          <w:tcPr>
            <w:tcW w:w="3119" w:type="dxa"/>
            <w:gridSpan w:val="9"/>
            <w:shd w:val="clear" w:color="auto" w:fill="auto"/>
          </w:tcPr>
          <w:p w:rsidR="00213716" w:rsidRPr="00E508B6" w:rsidRDefault="00213716" w:rsidP="00A46F6E">
            <w:pPr>
              <w:widowControl w:val="0"/>
              <w:autoSpaceDE w:val="0"/>
              <w:autoSpaceDN w:val="0"/>
              <w:adjustRightInd w:val="0"/>
            </w:pPr>
            <w:r w:rsidRPr="00E508B6">
              <w:t>0,4</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4394" w:type="dxa"/>
            <w:gridSpan w:val="11"/>
            <w:shd w:val="clear" w:color="auto" w:fill="auto"/>
          </w:tcPr>
          <w:p w:rsidR="00213716" w:rsidRPr="00E508B6" w:rsidRDefault="00213716" w:rsidP="00A46F6E">
            <w:pPr>
              <w:widowControl w:val="0"/>
              <w:autoSpaceDE w:val="0"/>
              <w:autoSpaceDN w:val="0"/>
              <w:adjustRightInd w:val="0"/>
            </w:pPr>
            <w:r w:rsidRPr="00E508B6">
              <w:t>Свыше 0,4 до 0,8</w:t>
            </w:r>
          </w:p>
        </w:tc>
        <w:tc>
          <w:tcPr>
            <w:tcW w:w="3119" w:type="dxa"/>
            <w:gridSpan w:val="9"/>
            <w:shd w:val="clear" w:color="auto" w:fill="auto"/>
          </w:tcPr>
          <w:p w:rsidR="00213716" w:rsidRPr="00E508B6" w:rsidRDefault="00213716" w:rsidP="00A46F6E">
            <w:pPr>
              <w:widowControl w:val="0"/>
              <w:autoSpaceDE w:val="0"/>
              <w:autoSpaceDN w:val="0"/>
              <w:adjustRightInd w:val="0"/>
            </w:pPr>
            <w:r w:rsidRPr="00E508B6">
              <w:t>1</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4394" w:type="dxa"/>
            <w:gridSpan w:val="11"/>
            <w:shd w:val="clear" w:color="auto" w:fill="auto"/>
          </w:tcPr>
          <w:p w:rsidR="00213716" w:rsidRPr="00E508B6" w:rsidRDefault="00213716" w:rsidP="00A46F6E">
            <w:pPr>
              <w:widowControl w:val="0"/>
              <w:autoSpaceDE w:val="0"/>
              <w:autoSpaceDN w:val="0"/>
              <w:adjustRightInd w:val="0"/>
            </w:pPr>
            <w:r w:rsidRPr="00E508B6">
              <w:t>Свыше 0,8 до 12</w:t>
            </w:r>
          </w:p>
        </w:tc>
        <w:tc>
          <w:tcPr>
            <w:tcW w:w="3119" w:type="dxa"/>
            <w:gridSpan w:val="9"/>
            <w:shd w:val="clear" w:color="auto" w:fill="auto"/>
          </w:tcPr>
          <w:p w:rsidR="00213716" w:rsidRPr="00E508B6" w:rsidRDefault="00213716" w:rsidP="00A46F6E">
            <w:pPr>
              <w:widowControl w:val="0"/>
              <w:autoSpaceDE w:val="0"/>
              <w:autoSpaceDN w:val="0"/>
              <w:adjustRightInd w:val="0"/>
            </w:pPr>
            <w:r w:rsidRPr="00E508B6">
              <w:t>2</w:t>
            </w:r>
          </w:p>
        </w:tc>
      </w:tr>
      <w:tr w:rsidR="00213716" w:rsidRPr="00E508B6" w:rsidTr="00A46F6E">
        <w:trPr>
          <w:trHeight w:val="811"/>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7513" w:type="dxa"/>
            <w:gridSpan w:val="20"/>
            <w:shd w:val="clear" w:color="auto" w:fill="auto"/>
          </w:tcPr>
          <w:p w:rsidR="00213716" w:rsidRPr="00E508B6" w:rsidRDefault="00213716" w:rsidP="00A46F6E">
            <w:pPr>
              <w:widowControl w:val="0"/>
              <w:autoSpaceDE w:val="0"/>
              <w:autoSpaceDN w:val="0"/>
              <w:adjustRightInd w:val="0"/>
            </w:pP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3118"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126" w:type="dxa"/>
            <w:shd w:val="clear" w:color="auto" w:fill="auto"/>
          </w:tcPr>
          <w:p w:rsidR="00213716" w:rsidRPr="00E508B6" w:rsidRDefault="00213716" w:rsidP="00A46F6E">
            <w:pPr>
              <w:widowControl w:val="0"/>
              <w:autoSpaceDE w:val="0"/>
              <w:autoSpaceDN w:val="0"/>
              <w:adjustRightInd w:val="0"/>
              <w:jc w:val="center"/>
            </w:pPr>
            <w:r w:rsidRPr="00E508B6">
              <w:t>-</w:t>
            </w:r>
          </w:p>
        </w:tc>
        <w:tc>
          <w:tcPr>
            <w:tcW w:w="7513" w:type="dxa"/>
            <w:gridSpan w:val="20"/>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rPr>
          <w:trHeight w:val="20"/>
        </w:trPr>
        <w:tc>
          <w:tcPr>
            <w:tcW w:w="543" w:type="dxa"/>
            <w:vMerge w:val="restart"/>
            <w:shd w:val="clear" w:color="auto" w:fill="auto"/>
          </w:tcPr>
          <w:p w:rsidR="00213716" w:rsidRPr="00E508B6" w:rsidRDefault="00213716" w:rsidP="00A46F6E">
            <w:pPr>
              <w:widowControl w:val="0"/>
              <w:autoSpaceDE w:val="0"/>
              <w:autoSpaceDN w:val="0"/>
              <w:adjustRightInd w:val="0"/>
              <w:jc w:val="center"/>
              <w:rPr>
                <w:lang w:val="en-US"/>
              </w:rPr>
            </w:pPr>
            <w:r w:rsidRPr="00E508B6">
              <w:rPr>
                <w:lang w:val="en-US"/>
              </w:rPr>
              <w:t>55</w:t>
            </w:r>
          </w:p>
        </w:tc>
        <w:tc>
          <w:tcPr>
            <w:tcW w:w="2009" w:type="dxa"/>
            <w:vMerge w:val="restart"/>
            <w:shd w:val="clear" w:color="auto" w:fill="auto"/>
          </w:tcPr>
          <w:p w:rsidR="00213716" w:rsidRPr="00E508B6" w:rsidRDefault="00213716" w:rsidP="00A46F6E">
            <w:pPr>
              <w:widowControl w:val="0"/>
              <w:autoSpaceDE w:val="0"/>
              <w:autoSpaceDN w:val="0"/>
              <w:adjustRightInd w:val="0"/>
            </w:pPr>
            <w:r w:rsidRPr="00E508B6">
              <w:t>Очистные сооружения,</w:t>
            </w:r>
          </w:p>
          <w:p w:rsidR="00213716" w:rsidRPr="00E508B6" w:rsidRDefault="00213716" w:rsidP="00A46F6E">
            <w:pPr>
              <w:widowControl w:val="0"/>
              <w:autoSpaceDE w:val="0"/>
              <w:autoSpaceDN w:val="0"/>
              <w:adjustRightInd w:val="0"/>
            </w:pPr>
            <w:r w:rsidRPr="00E508B6">
              <w:lastRenderedPageBreak/>
              <w:t>канализационные насосные станции,</w:t>
            </w:r>
          </w:p>
          <w:p w:rsidR="00213716" w:rsidRPr="00E508B6" w:rsidRDefault="00213716" w:rsidP="00A46F6E">
            <w:pPr>
              <w:widowControl w:val="0"/>
              <w:autoSpaceDE w:val="0"/>
              <w:autoSpaceDN w:val="0"/>
              <w:adjustRightInd w:val="0"/>
            </w:pPr>
            <w:r w:rsidRPr="00E508B6">
              <w:t>канализация магистральная</w:t>
            </w:r>
          </w:p>
        </w:tc>
        <w:tc>
          <w:tcPr>
            <w:tcW w:w="1701" w:type="dxa"/>
            <w:vMerge w:val="restart"/>
            <w:shd w:val="clear" w:color="auto" w:fill="auto"/>
          </w:tcPr>
          <w:p w:rsidR="00213716" w:rsidRPr="00E508B6" w:rsidRDefault="00213716" w:rsidP="00A46F6E">
            <w:pPr>
              <w:widowControl w:val="0"/>
              <w:autoSpaceDE w:val="0"/>
              <w:autoSpaceDN w:val="0"/>
              <w:adjustRightInd w:val="0"/>
            </w:pPr>
            <w:r w:rsidRPr="00E508B6">
              <w:lastRenderedPageBreak/>
              <w:t xml:space="preserve">Расчетные показатели </w:t>
            </w:r>
            <w:r w:rsidRPr="00E508B6">
              <w:lastRenderedPageBreak/>
              <w:t>минимально допустимого уровня обеспеченности</w:t>
            </w:r>
          </w:p>
        </w:tc>
        <w:tc>
          <w:tcPr>
            <w:tcW w:w="1417" w:type="dxa"/>
            <w:vMerge w:val="restart"/>
            <w:shd w:val="clear" w:color="auto" w:fill="auto"/>
          </w:tcPr>
          <w:p w:rsidR="00213716" w:rsidRPr="00E508B6" w:rsidRDefault="00213716" w:rsidP="00A46F6E">
            <w:pPr>
              <w:widowControl w:val="0"/>
              <w:autoSpaceDE w:val="0"/>
              <w:autoSpaceDN w:val="0"/>
              <w:adjustRightInd w:val="0"/>
            </w:pPr>
            <w:r w:rsidRPr="00E508B6">
              <w:lastRenderedPageBreak/>
              <w:t xml:space="preserve">Расчетный показатель </w:t>
            </w:r>
            <w:r w:rsidRPr="00E508B6">
              <w:lastRenderedPageBreak/>
              <w:t>минимально допустимого уровня мощности объекта</w:t>
            </w:r>
          </w:p>
        </w:tc>
        <w:tc>
          <w:tcPr>
            <w:tcW w:w="2126" w:type="dxa"/>
            <w:vMerge w:val="restart"/>
            <w:shd w:val="clear" w:color="auto" w:fill="auto"/>
          </w:tcPr>
          <w:p w:rsidR="00213716" w:rsidRPr="00E508B6" w:rsidRDefault="00213716" w:rsidP="00A46F6E">
            <w:r w:rsidRPr="00E508B6">
              <w:lastRenderedPageBreak/>
              <w:t xml:space="preserve">Показатель удельного </w:t>
            </w:r>
            <w:r w:rsidRPr="00E508B6">
              <w:lastRenderedPageBreak/>
              <w:t xml:space="preserve">водоотведения, </w:t>
            </w:r>
            <w:proofErr w:type="gramStart"/>
            <w:r w:rsidRPr="00E508B6">
              <w:t>л</w:t>
            </w:r>
            <w:proofErr w:type="gramEnd"/>
            <w:r w:rsidRPr="00E508B6">
              <w:t>/</w:t>
            </w:r>
            <w:proofErr w:type="spellStart"/>
            <w:r w:rsidRPr="00E508B6">
              <w:t>сут</w:t>
            </w:r>
            <w:proofErr w:type="spellEnd"/>
            <w:r w:rsidRPr="00E508B6">
              <w:t>. на 1 чел.</w:t>
            </w:r>
          </w:p>
        </w:tc>
        <w:tc>
          <w:tcPr>
            <w:tcW w:w="4443" w:type="dxa"/>
            <w:gridSpan w:val="12"/>
            <w:shd w:val="clear" w:color="auto" w:fill="auto"/>
          </w:tcPr>
          <w:p w:rsidR="00213716" w:rsidRPr="00E508B6" w:rsidRDefault="00213716" w:rsidP="00A46F6E">
            <w:pPr>
              <w:widowControl w:val="0"/>
              <w:autoSpaceDE w:val="0"/>
              <w:autoSpaceDN w:val="0"/>
              <w:adjustRightInd w:val="0"/>
            </w:pPr>
            <w:r w:rsidRPr="00E508B6">
              <w:lastRenderedPageBreak/>
              <w:t>Степень благоустройства районов жилой застройки</w:t>
            </w:r>
          </w:p>
        </w:tc>
        <w:tc>
          <w:tcPr>
            <w:tcW w:w="3070" w:type="dxa"/>
            <w:gridSpan w:val="8"/>
            <w:shd w:val="clear" w:color="auto" w:fill="auto"/>
          </w:tcPr>
          <w:p w:rsidR="00213716" w:rsidRPr="00E508B6" w:rsidRDefault="00213716" w:rsidP="00A46F6E">
            <w:pPr>
              <w:widowControl w:val="0"/>
              <w:autoSpaceDE w:val="0"/>
              <w:autoSpaceDN w:val="0"/>
              <w:adjustRightInd w:val="0"/>
            </w:pPr>
            <w:r w:rsidRPr="00E508B6">
              <w:t xml:space="preserve">Минимальная норма удельного водоотведения </w:t>
            </w:r>
            <w:r w:rsidRPr="00E508B6">
              <w:lastRenderedPageBreak/>
              <w:t xml:space="preserve">на одного жителя среднесуточная (за год), </w:t>
            </w:r>
            <w:proofErr w:type="gramStart"/>
            <w:r w:rsidRPr="00E508B6">
              <w:t>л</w:t>
            </w:r>
            <w:proofErr w:type="gramEnd"/>
            <w:r w:rsidRPr="00E508B6">
              <w:t>/</w:t>
            </w:r>
            <w:proofErr w:type="spellStart"/>
            <w:r w:rsidRPr="00E508B6">
              <w:t>сут</w:t>
            </w:r>
            <w:proofErr w:type="spellEnd"/>
            <w:r w:rsidRPr="00E508B6">
              <w:t>. на человека</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pPr>
          </w:p>
        </w:tc>
        <w:tc>
          <w:tcPr>
            <w:tcW w:w="1701" w:type="dxa"/>
            <w:vMerge/>
            <w:shd w:val="clear" w:color="auto" w:fill="auto"/>
          </w:tcPr>
          <w:p w:rsidR="00213716" w:rsidRPr="00E508B6" w:rsidRDefault="00213716" w:rsidP="00A46F6E">
            <w:pPr>
              <w:widowControl w:val="0"/>
              <w:autoSpaceDE w:val="0"/>
              <w:autoSpaceDN w:val="0"/>
              <w:adjustRightInd w:val="0"/>
            </w:pPr>
          </w:p>
        </w:tc>
        <w:tc>
          <w:tcPr>
            <w:tcW w:w="1417" w:type="dxa"/>
            <w:vMerge/>
            <w:shd w:val="clear" w:color="auto" w:fill="auto"/>
          </w:tcPr>
          <w:p w:rsidR="00213716" w:rsidRPr="00E508B6" w:rsidRDefault="00213716" w:rsidP="00A46F6E">
            <w:pPr>
              <w:widowControl w:val="0"/>
              <w:autoSpaceDE w:val="0"/>
              <w:autoSpaceDN w:val="0"/>
              <w:adjustRightInd w:val="0"/>
            </w:pPr>
          </w:p>
        </w:tc>
        <w:tc>
          <w:tcPr>
            <w:tcW w:w="2126" w:type="dxa"/>
            <w:vMerge/>
            <w:shd w:val="clear" w:color="auto" w:fill="auto"/>
          </w:tcPr>
          <w:p w:rsidR="00213716" w:rsidRPr="00E508B6" w:rsidRDefault="00213716" w:rsidP="00A46F6E">
            <w:pPr>
              <w:widowControl w:val="0"/>
              <w:autoSpaceDE w:val="0"/>
              <w:autoSpaceDN w:val="0"/>
              <w:adjustRightInd w:val="0"/>
            </w:pPr>
          </w:p>
        </w:tc>
        <w:tc>
          <w:tcPr>
            <w:tcW w:w="4443" w:type="dxa"/>
            <w:gridSpan w:val="12"/>
            <w:shd w:val="clear" w:color="auto" w:fill="auto"/>
          </w:tcPr>
          <w:p w:rsidR="00213716" w:rsidRPr="00E508B6" w:rsidRDefault="00213716" w:rsidP="00A46F6E">
            <w:pPr>
              <w:widowControl w:val="0"/>
              <w:autoSpaceDE w:val="0"/>
              <w:autoSpaceDN w:val="0"/>
              <w:adjustRightInd w:val="0"/>
            </w:pPr>
            <w:r w:rsidRPr="00E508B6">
              <w:t>Застройка зданиями, оборудованными внутренним водопроводом и канализацией, без ванн</w:t>
            </w:r>
          </w:p>
        </w:tc>
        <w:tc>
          <w:tcPr>
            <w:tcW w:w="3070" w:type="dxa"/>
            <w:gridSpan w:val="8"/>
            <w:shd w:val="clear" w:color="auto" w:fill="auto"/>
          </w:tcPr>
          <w:p w:rsidR="00213716" w:rsidRPr="00E508B6" w:rsidRDefault="00213716" w:rsidP="00A46F6E">
            <w:pPr>
              <w:widowControl w:val="0"/>
              <w:autoSpaceDE w:val="0"/>
              <w:autoSpaceDN w:val="0"/>
              <w:adjustRightInd w:val="0"/>
            </w:pPr>
            <w:r w:rsidRPr="00E508B6">
              <w:t>125</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pPr>
          </w:p>
        </w:tc>
        <w:tc>
          <w:tcPr>
            <w:tcW w:w="1701" w:type="dxa"/>
            <w:vMerge/>
            <w:shd w:val="clear" w:color="auto" w:fill="auto"/>
          </w:tcPr>
          <w:p w:rsidR="00213716" w:rsidRPr="00E508B6" w:rsidRDefault="00213716" w:rsidP="00A46F6E">
            <w:pPr>
              <w:widowControl w:val="0"/>
              <w:autoSpaceDE w:val="0"/>
              <w:autoSpaceDN w:val="0"/>
              <w:adjustRightInd w:val="0"/>
            </w:pPr>
          </w:p>
        </w:tc>
        <w:tc>
          <w:tcPr>
            <w:tcW w:w="1417" w:type="dxa"/>
            <w:vMerge/>
            <w:shd w:val="clear" w:color="auto" w:fill="auto"/>
          </w:tcPr>
          <w:p w:rsidR="00213716" w:rsidRPr="00E508B6" w:rsidRDefault="00213716" w:rsidP="00A46F6E">
            <w:pPr>
              <w:widowControl w:val="0"/>
              <w:autoSpaceDE w:val="0"/>
              <w:autoSpaceDN w:val="0"/>
              <w:adjustRightInd w:val="0"/>
            </w:pPr>
          </w:p>
        </w:tc>
        <w:tc>
          <w:tcPr>
            <w:tcW w:w="2126" w:type="dxa"/>
            <w:vMerge/>
            <w:shd w:val="clear" w:color="auto" w:fill="auto"/>
          </w:tcPr>
          <w:p w:rsidR="00213716" w:rsidRPr="00E508B6" w:rsidRDefault="00213716" w:rsidP="00A46F6E">
            <w:pPr>
              <w:widowControl w:val="0"/>
              <w:autoSpaceDE w:val="0"/>
              <w:autoSpaceDN w:val="0"/>
              <w:adjustRightInd w:val="0"/>
            </w:pPr>
          </w:p>
        </w:tc>
        <w:tc>
          <w:tcPr>
            <w:tcW w:w="4443" w:type="dxa"/>
            <w:gridSpan w:val="12"/>
            <w:shd w:val="clear" w:color="auto" w:fill="auto"/>
          </w:tcPr>
          <w:p w:rsidR="00213716" w:rsidRPr="00E508B6" w:rsidRDefault="00213716" w:rsidP="00A46F6E">
            <w:pPr>
              <w:widowControl w:val="0"/>
              <w:autoSpaceDE w:val="0"/>
              <w:autoSpaceDN w:val="0"/>
              <w:adjustRightInd w:val="0"/>
            </w:pPr>
            <w:r w:rsidRPr="00E508B6">
              <w:t>Застройка зданиями, оборудованными внутренним водопроводом и канализацией, с ванными и местными водонагревателями</w:t>
            </w:r>
          </w:p>
        </w:tc>
        <w:tc>
          <w:tcPr>
            <w:tcW w:w="3070" w:type="dxa"/>
            <w:gridSpan w:val="8"/>
            <w:shd w:val="clear" w:color="auto" w:fill="auto"/>
          </w:tcPr>
          <w:p w:rsidR="00213716" w:rsidRPr="00E508B6" w:rsidRDefault="00213716" w:rsidP="00A46F6E">
            <w:pPr>
              <w:widowControl w:val="0"/>
              <w:autoSpaceDE w:val="0"/>
              <w:autoSpaceDN w:val="0"/>
              <w:adjustRightInd w:val="0"/>
            </w:pPr>
            <w:r w:rsidRPr="00E508B6">
              <w:t>160</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pPr>
          </w:p>
        </w:tc>
        <w:tc>
          <w:tcPr>
            <w:tcW w:w="1701" w:type="dxa"/>
            <w:vMerge/>
            <w:shd w:val="clear" w:color="auto" w:fill="auto"/>
          </w:tcPr>
          <w:p w:rsidR="00213716" w:rsidRPr="00E508B6" w:rsidRDefault="00213716" w:rsidP="00A46F6E">
            <w:pPr>
              <w:widowControl w:val="0"/>
              <w:autoSpaceDE w:val="0"/>
              <w:autoSpaceDN w:val="0"/>
              <w:adjustRightInd w:val="0"/>
            </w:pPr>
          </w:p>
        </w:tc>
        <w:tc>
          <w:tcPr>
            <w:tcW w:w="1417" w:type="dxa"/>
            <w:vMerge/>
            <w:shd w:val="clear" w:color="auto" w:fill="auto"/>
          </w:tcPr>
          <w:p w:rsidR="00213716" w:rsidRPr="00E508B6" w:rsidRDefault="00213716" w:rsidP="00A46F6E">
            <w:pPr>
              <w:widowControl w:val="0"/>
              <w:autoSpaceDE w:val="0"/>
              <w:autoSpaceDN w:val="0"/>
              <w:adjustRightInd w:val="0"/>
            </w:pPr>
          </w:p>
        </w:tc>
        <w:tc>
          <w:tcPr>
            <w:tcW w:w="2126" w:type="dxa"/>
            <w:vMerge/>
            <w:shd w:val="clear" w:color="auto" w:fill="auto"/>
          </w:tcPr>
          <w:p w:rsidR="00213716" w:rsidRPr="00E508B6" w:rsidRDefault="00213716" w:rsidP="00A46F6E">
            <w:pPr>
              <w:widowControl w:val="0"/>
              <w:autoSpaceDE w:val="0"/>
              <w:autoSpaceDN w:val="0"/>
              <w:adjustRightInd w:val="0"/>
            </w:pPr>
          </w:p>
        </w:tc>
        <w:tc>
          <w:tcPr>
            <w:tcW w:w="4443" w:type="dxa"/>
            <w:gridSpan w:val="12"/>
            <w:shd w:val="clear" w:color="auto" w:fill="auto"/>
          </w:tcPr>
          <w:p w:rsidR="00213716" w:rsidRPr="00E508B6" w:rsidRDefault="00213716" w:rsidP="00A46F6E">
            <w:pPr>
              <w:widowControl w:val="0"/>
              <w:autoSpaceDE w:val="0"/>
              <w:autoSpaceDN w:val="0"/>
              <w:adjustRightInd w:val="0"/>
            </w:pPr>
            <w:r w:rsidRPr="00E508B6">
              <w:t>Застройка зданиями, оборудованными внутренним водопроводом и канализацией, с ванными и централизованным горячим водоснабжением</w:t>
            </w:r>
          </w:p>
        </w:tc>
        <w:tc>
          <w:tcPr>
            <w:tcW w:w="3070" w:type="dxa"/>
            <w:gridSpan w:val="8"/>
            <w:shd w:val="clear" w:color="auto" w:fill="auto"/>
          </w:tcPr>
          <w:p w:rsidR="00213716" w:rsidRPr="00E508B6" w:rsidRDefault="00213716" w:rsidP="00A46F6E">
            <w:pPr>
              <w:widowControl w:val="0"/>
              <w:autoSpaceDE w:val="0"/>
              <w:autoSpaceDN w:val="0"/>
              <w:adjustRightInd w:val="0"/>
            </w:pPr>
            <w:r w:rsidRPr="00E508B6">
              <w:t>230</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pPr>
          </w:p>
        </w:tc>
        <w:tc>
          <w:tcPr>
            <w:tcW w:w="1701" w:type="dxa"/>
            <w:vMerge/>
            <w:shd w:val="clear" w:color="auto" w:fill="auto"/>
          </w:tcPr>
          <w:p w:rsidR="00213716" w:rsidRPr="00E508B6" w:rsidRDefault="00213716" w:rsidP="00A46F6E">
            <w:pPr>
              <w:widowControl w:val="0"/>
              <w:autoSpaceDE w:val="0"/>
              <w:autoSpaceDN w:val="0"/>
              <w:adjustRightInd w:val="0"/>
            </w:pPr>
          </w:p>
        </w:tc>
        <w:tc>
          <w:tcPr>
            <w:tcW w:w="1417" w:type="dxa"/>
            <w:vMerge/>
            <w:shd w:val="clear" w:color="auto" w:fill="auto"/>
          </w:tcPr>
          <w:p w:rsidR="00213716" w:rsidRPr="00E508B6" w:rsidRDefault="00213716" w:rsidP="00A46F6E">
            <w:pPr>
              <w:widowControl w:val="0"/>
              <w:autoSpaceDE w:val="0"/>
              <w:autoSpaceDN w:val="0"/>
              <w:adjustRightInd w:val="0"/>
            </w:pPr>
          </w:p>
        </w:tc>
        <w:tc>
          <w:tcPr>
            <w:tcW w:w="2126" w:type="dxa"/>
            <w:shd w:val="clear" w:color="auto" w:fill="auto"/>
          </w:tcPr>
          <w:p w:rsidR="00213716" w:rsidRPr="00E508B6" w:rsidRDefault="00213716" w:rsidP="00A46F6E">
            <w:pPr>
              <w:widowControl w:val="0"/>
              <w:autoSpaceDE w:val="0"/>
              <w:autoSpaceDN w:val="0"/>
              <w:adjustRightInd w:val="0"/>
            </w:pPr>
            <w:r w:rsidRPr="00E508B6">
              <w:t xml:space="preserve">Показатель удельного водоотведения, </w:t>
            </w:r>
            <w:proofErr w:type="gramStart"/>
            <w:r w:rsidRPr="00E508B6">
              <w:t>л</w:t>
            </w:r>
            <w:proofErr w:type="gramEnd"/>
            <w:r w:rsidRPr="00E508B6">
              <w:t>/</w:t>
            </w:r>
            <w:proofErr w:type="spellStart"/>
            <w:r w:rsidRPr="00E508B6">
              <w:t>сут</w:t>
            </w:r>
            <w:proofErr w:type="spellEnd"/>
            <w:r w:rsidRPr="00E508B6">
              <w:t>. на 1 чел. с учетом всех стоков</w:t>
            </w:r>
          </w:p>
        </w:tc>
        <w:tc>
          <w:tcPr>
            <w:tcW w:w="7513" w:type="dxa"/>
            <w:gridSpan w:val="20"/>
            <w:shd w:val="clear" w:color="auto" w:fill="auto"/>
          </w:tcPr>
          <w:p w:rsidR="00213716" w:rsidRPr="00E508B6" w:rsidRDefault="00213716" w:rsidP="00A46F6E">
            <w:pPr>
              <w:widowControl w:val="0"/>
              <w:autoSpaceDE w:val="0"/>
              <w:autoSpaceDN w:val="0"/>
              <w:adjustRightInd w:val="0"/>
            </w:pPr>
            <w:r w:rsidRPr="00E508B6">
              <w:t>321</w:t>
            </w:r>
          </w:p>
        </w:tc>
      </w:tr>
      <w:tr w:rsidR="00213716" w:rsidRPr="00E508B6" w:rsidTr="00A46F6E">
        <w:trPr>
          <w:trHeight w:val="307"/>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pPr>
          </w:p>
        </w:tc>
        <w:tc>
          <w:tcPr>
            <w:tcW w:w="1701" w:type="dxa"/>
            <w:vMerge/>
            <w:shd w:val="clear" w:color="auto" w:fill="auto"/>
          </w:tcPr>
          <w:p w:rsidR="00213716" w:rsidRPr="00E508B6" w:rsidRDefault="00213716" w:rsidP="00A46F6E">
            <w:pPr>
              <w:widowControl w:val="0"/>
              <w:autoSpaceDE w:val="0"/>
              <w:autoSpaceDN w:val="0"/>
              <w:adjustRightInd w:val="0"/>
            </w:pPr>
          </w:p>
        </w:tc>
        <w:tc>
          <w:tcPr>
            <w:tcW w:w="1417" w:type="dxa"/>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213716" w:rsidRPr="00E508B6" w:rsidRDefault="00213716" w:rsidP="00A46F6E">
            <w:pPr>
              <w:widowControl w:val="0"/>
              <w:autoSpaceDE w:val="0"/>
              <w:autoSpaceDN w:val="0"/>
              <w:adjustRightInd w:val="0"/>
            </w:pPr>
            <w:r w:rsidRPr="00E508B6">
              <w:t xml:space="preserve">Ориентировочные размеры земельного участка для размещения канализационных очистных сооружений в зависимости от их </w:t>
            </w:r>
            <w:r w:rsidRPr="00E508B6">
              <w:rPr>
                <w:spacing w:val="-6"/>
              </w:rPr>
              <w:t>производительности</w:t>
            </w:r>
            <w:r w:rsidRPr="00E508B6">
              <w:t xml:space="preserve">, </w:t>
            </w:r>
            <w:proofErr w:type="gramStart"/>
            <w:r w:rsidRPr="00E508B6">
              <w:t>га</w:t>
            </w:r>
            <w:proofErr w:type="gramEnd"/>
          </w:p>
        </w:tc>
        <w:tc>
          <w:tcPr>
            <w:tcW w:w="2221" w:type="dxa"/>
            <w:gridSpan w:val="2"/>
            <w:vMerge w:val="restart"/>
            <w:shd w:val="clear" w:color="auto" w:fill="auto"/>
          </w:tcPr>
          <w:p w:rsidR="00213716" w:rsidRPr="00E508B6" w:rsidRDefault="00213716" w:rsidP="00A46F6E">
            <w:pPr>
              <w:widowControl w:val="0"/>
              <w:autoSpaceDE w:val="0"/>
              <w:autoSpaceDN w:val="0"/>
              <w:adjustRightInd w:val="0"/>
            </w:pPr>
            <w:r w:rsidRPr="00E508B6">
              <w:t>Производительность канализационных очистных сооружений, тыс. куб. м/</w:t>
            </w:r>
            <w:proofErr w:type="spellStart"/>
            <w:r w:rsidRPr="00E508B6">
              <w:t>сут</w:t>
            </w:r>
            <w:proofErr w:type="spellEnd"/>
            <w:r w:rsidRPr="00E508B6">
              <w:t>.</w:t>
            </w:r>
          </w:p>
        </w:tc>
        <w:tc>
          <w:tcPr>
            <w:tcW w:w="5292" w:type="dxa"/>
            <w:gridSpan w:val="18"/>
            <w:shd w:val="clear" w:color="auto" w:fill="auto"/>
          </w:tcPr>
          <w:p w:rsidR="00213716" w:rsidRPr="00E508B6" w:rsidRDefault="00213716" w:rsidP="00A46F6E">
            <w:pPr>
              <w:widowControl w:val="0"/>
              <w:autoSpaceDE w:val="0"/>
              <w:autoSpaceDN w:val="0"/>
              <w:adjustRightInd w:val="0"/>
            </w:pPr>
            <w:r w:rsidRPr="00E508B6">
              <w:t xml:space="preserve">Размеры земельных участков, </w:t>
            </w:r>
            <w:proofErr w:type="gramStart"/>
            <w:r w:rsidRPr="00E508B6">
              <w:t>га</w:t>
            </w:r>
            <w:proofErr w:type="gramEnd"/>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pPr>
          </w:p>
        </w:tc>
        <w:tc>
          <w:tcPr>
            <w:tcW w:w="1701" w:type="dxa"/>
            <w:vMerge/>
            <w:shd w:val="clear" w:color="auto" w:fill="auto"/>
          </w:tcPr>
          <w:p w:rsidR="00213716" w:rsidRPr="00E508B6" w:rsidRDefault="00213716" w:rsidP="00A46F6E">
            <w:pPr>
              <w:widowControl w:val="0"/>
              <w:autoSpaceDE w:val="0"/>
              <w:autoSpaceDN w:val="0"/>
              <w:adjustRightInd w:val="0"/>
            </w:pPr>
          </w:p>
        </w:tc>
        <w:tc>
          <w:tcPr>
            <w:tcW w:w="1417" w:type="dxa"/>
            <w:vMerge/>
            <w:shd w:val="clear" w:color="auto" w:fill="auto"/>
          </w:tcPr>
          <w:p w:rsidR="00213716" w:rsidRPr="00E508B6" w:rsidRDefault="00213716" w:rsidP="00A46F6E">
            <w:pPr>
              <w:widowControl w:val="0"/>
              <w:autoSpaceDE w:val="0"/>
              <w:autoSpaceDN w:val="0"/>
              <w:adjustRightInd w:val="0"/>
            </w:pPr>
          </w:p>
        </w:tc>
        <w:tc>
          <w:tcPr>
            <w:tcW w:w="2126" w:type="dxa"/>
            <w:vMerge/>
            <w:shd w:val="clear" w:color="auto" w:fill="auto"/>
          </w:tcPr>
          <w:p w:rsidR="00213716" w:rsidRPr="00E508B6" w:rsidRDefault="00213716" w:rsidP="00A46F6E">
            <w:pPr>
              <w:widowControl w:val="0"/>
              <w:autoSpaceDE w:val="0"/>
              <w:autoSpaceDN w:val="0"/>
              <w:adjustRightInd w:val="0"/>
            </w:pPr>
          </w:p>
        </w:tc>
        <w:tc>
          <w:tcPr>
            <w:tcW w:w="2221" w:type="dxa"/>
            <w:gridSpan w:val="2"/>
            <w:vMerge/>
            <w:shd w:val="clear" w:color="auto" w:fill="auto"/>
          </w:tcPr>
          <w:p w:rsidR="00213716" w:rsidRPr="00E508B6" w:rsidRDefault="00213716" w:rsidP="00A46F6E">
            <w:pPr>
              <w:widowControl w:val="0"/>
              <w:autoSpaceDE w:val="0"/>
              <w:autoSpaceDN w:val="0"/>
              <w:adjustRightInd w:val="0"/>
            </w:pPr>
          </w:p>
        </w:tc>
        <w:tc>
          <w:tcPr>
            <w:tcW w:w="2222" w:type="dxa"/>
            <w:gridSpan w:val="10"/>
            <w:shd w:val="clear" w:color="auto" w:fill="auto"/>
          </w:tcPr>
          <w:p w:rsidR="00213716" w:rsidRPr="00E508B6" w:rsidRDefault="00213716" w:rsidP="00A46F6E">
            <w:pPr>
              <w:widowControl w:val="0"/>
              <w:autoSpaceDE w:val="0"/>
              <w:autoSpaceDN w:val="0"/>
              <w:adjustRightInd w:val="0"/>
            </w:pPr>
            <w:r w:rsidRPr="00E508B6">
              <w:t>Очистных сооружений</w:t>
            </w:r>
          </w:p>
        </w:tc>
        <w:tc>
          <w:tcPr>
            <w:tcW w:w="1535" w:type="dxa"/>
            <w:gridSpan w:val="4"/>
            <w:shd w:val="clear" w:color="auto" w:fill="auto"/>
          </w:tcPr>
          <w:p w:rsidR="00213716" w:rsidRPr="00E508B6" w:rsidRDefault="00213716" w:rsidP="00A46F6E">
            <w:pPr>
              <w:widowControl w:val="0"/>
              <w:autoSpaceDE w:val="0"/>
              <w:autoSpaceDN w:val="0"/>
              <w:adjustRightInd w:val="0"/>
            </w:pPr>
            <w:r w:rsidRPr="00E508B6">
              <w:t>Иловых площадок</w:t>
            </w:r>
          </w:p>
        </w:tc>
        <w:tc>
          <w:tcPr>
            <w:tcW w:w="1535" w:type="dxa"/>
            <w:gridSpan w:val="4"/>
            <w:shd w:val="clear" w:color="auto" w:fill="auto"/>
          </w:tcPr>
          <w:p w:rsidR="00213716" w:rsidRPr="00E508B6" w:rsidRDefault="00213716" w:rsidP="00A46F6E">
            <w:pPr>
              <w:widowControl w:val="0"/>
              <w:autoSpaceDE w:val="0"/>
              <w:autoSpaceDN w:val="0"/>
              <w:adjustRightInd w:val="0"/>
            </w:pPr>
            <w:r w:rsidRPr="00E508B6">
              <w:t>Биологических прудов глубокой очистки сточных вод</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pPr>
          </w:p>
        </w:tc>
        <w:tc>
          <w:tcPr>
            <w:tcW w:w="1701" w:type="dxa"/>
            <w:vMerge/>
            <w:shd w:val="clear" w:color="auto" w:fill="auto"/>
          </w:tcPr>
          <w:p w:rsidR="00213716" w:rsidRPr="00E508B6" w:rsidRDefault="00213716" w:rsidP="00A46F6E">
            <w:pPr>
              <w:widowControl w:val="0"/>
              <w:autoSpaceDE w:val="0"/>
              <w:autoSpaceDN w:val="0"/>
              <w:adjustRightInd w:val="0"/>
            </w:pPr>
          </w:p>
        </w:tc>
        <w:tc>
          <w:tcPr>
            <w:tcW w:w="1417" w:type="dxa"/>
            <w:vMerge/>
            <w:shd w:val="clear" w:color="auto" w:fill="auto"/>
          </w:tcPr>
          <w:p w:rsidR="00213716" w:rsidRPr="00E508B6" w:rsidRDefault="00213716" w:rsidP="00A46F6E">
            <w:pPr>
              <w:widowControl w:val="0"/>
              <w:autoSpaceDE w:val="0"/>
              <w:autoSpaceDN w:val="0"/>
              <w:adjustRightInd w:val="0"/>
            </w:pPr>
          </w:p>
        </w:tc>
        <w:tc>
          <w:tcPr>
            <w:tcW w:w="2126" w:type="dxa"/>
            <w:vMerge/>
            <w:shd w:val="clear" w:color="auto" w:fill="auto"/>
          </w:tcPr>
          <w:p w:rsidR="00213716" w:rsidRPr="00E508B6" w:rsidRDefault="00213716" w:rsidP="00A46F6E">
            <w:pPr>
              <w:widowControl w:val="0"/>
              <w:autoSpaceDE w:val="0"/>
              <w:autoSpaceDN w:val="0"/>
              <w:adjustRightInd w:val="0"/>
            </w:pPr>
          </w:p>
        </w:tc>
        <w:tc>
          <w:tcPr>
            <w:tcW w:w="2221" w:type="dxa"/>
            <w:gridSpan w:val="2"/>
            <w:shd w:val="clear" w:color="auto" w:fill="auto"/>
          </w:tcPr>
          <w:p w:rsidR="00213716" w:rsidRPr="00E508B6" w:rsidRDefault="00213716" w:rsidP="00A46F6E">
            <w:pPr>
              <w:widowControl w:val="0"/>
              <w:autoSpaceDE w:val="0"/>
              <w:autoSpaceDN w:val="0"/>
              <w:adjustRightInd w:val="0"/>
            </w:pPr>
            <w:r w:rsidRPr="00E508B6">
              <w:t>до 0,7</w:t>
            </w:r>
          </w:p>
        </w:tc>
        <w:tc>
          <w:tcPr>
            <w:tcW w:w="2222" w:type="dxa"/>
            <w:gridSpan w:val="10"/>
            <w:shd w:val="clear" w:color="auto" w:fill="auto"/>
          </w:tcPr>
          <w:p w:rsidR="00213716" w:rsidRPr="00E508B6" w:rsidRDefault="00213716" w:rsidP="00A46F6E">
            <w:pPr>
              <w:widowControl w:val="0"/>
              <w:autoSpaceDE w:val="0"/>
              <w:autoSpaceDN w:val="0"/>
              <w:adjustRightInd w:val="0"/>
            </w:pPr>
            <w:r w:rsidRPr="00E508B6">
              <w:t>0,5</w:t>
            </w:r>
          </w:p>
        </w:tc>
        <w:tc>
          <w:tcPr>
            <w:tcW w:w="1535" w:type="dxa"/>
            <w:gridSpan w:val="4"/>
            <w:shd w:val="clear" w:color="auto" w:fill="auto"/>
          </w:tcPr>
          <w:p w:rsidR="00213716" w:rsidRPr="00E508B6" w:rsidRDefault="00213716" w:rsidP="00A46F6E">
            <w:pPr>
              <w:widowControl w:val="0"/>
              <w:autoSpaceDE w:val="0"/>
              <w:autoSpaceDN w:val="0"/>
              <w:adjustRightInd w:val="0"/>
            </w:pPr>
            <w:r w:rsidRPr="00E508B6">
              <w:t>0,2</w:t>
            </w:r>
          </w:p>
        </w:tc>
        <w:tc>
          <w:tcPr>
            <w:tcW w:w="1535" w:type="dxa"/>
            <w:gridSpan w:val="4"/>
            <w:shd w:val="clear" w:color="auto" w:fill="auto"/>
          </w:tcPr>
          <w:p w:rsidR="00213716" w:rsidRPr="00E508B6" w:rsidRDefault="00213716" w:rsidP="00A46F6E">
            <w:pPr>
              <w:widowControl w:val="0"/>
              <w:autoSpaceDE w:val="0"/>
              <w:autoSpaceDN w:val="0"/>
              <w:adjustRightInd w:val="0"/>
            </w:pPr>
            <w:r w:rsidRPr="00E508B6">
              <w:t>-</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pPr>
          </w:p>
        </w:tc>
        <w:tc>
          <w:tcPr>
            <w:tcW w:w="1701" w:type="dxa"/>
            <w:vMerge/>
            <w:shd w:val="clear" w:color="auto" w:fill="auto"/>
          </w:tcPr>
          <w:p w:rsidR="00213716" w:rsidRPr="00E508B6" w:rsidRDefault="00213716" w:rsidP="00A46F6E">
            <w:pPr>
              <w:widowControl w:val="0"/>
              <w:autoSpaceDE w:val="0"/>
              <w:autoSpaceDN w:val="0"/>
              <w:adjustRightInd w:val="0"/>
            </w:pPr>
          </w:p>
        </w:tc>
        <w:tc>
          <w:tcPr>
            <w:tcW w:w="1417" w:type="dxa"/>
            <w:vMerge/>
            <w:shd w:val="clear" w:color="auto" w:fill="auto"/>
          </w:tcPr>
          <w:p w:rsidR="00213716" w:rsidRPr="00E508B6" w:rsidRDefault="00213716" w:rsidP="00A46F6E">
            <w:pPr>
              <w:widowControl w:val="0"/>
              <w:autoSpaceDE w:val="0"/>
              <w:autoSpaceDN w:val="0"/>
              <w:adjustRightInd w:val="0"/>
            </w:pPr>
          </w:p>
        </w:tc>
        <w:tc>
          <w:tcPr>
            <w:tcW w:w="2126" w:type="dxa"/>
            <w:vMerge/>
            <w:shd w:val="clear" w:color="auto" w:fill="auto"/>
          </w:tcPr>
          <w:p w:rsidR="00213716" w:rsidRPr="00E508B6" w:rsidRDefault="00213716" w:rsidP="00A46F6E">
            <w:pPr>
              <w:widowControl w:val="0"/>
              <w:autoSpaceDE w:val="0"/>
              <w:autoSpaceDN w:val="0"/>
              <w:adjustRightInd w:val="0"/>
            </w:pPr>
          </w:p>
        </w:tc>
        <w:tc>
          <w:tcPr>
            <w:tcW w:w="2221" w:type="dxa"/>
            <w:gridSpan w:val="2"/>
            <w:shd w:val="clear" w:color="auto" w:fill="auto"/>
          </w:tcPr>
          <w:p w:rsidR="00213716" w:rsidRPr="00E508B6" w:rsidRDefault="00213716" w:rsidP="00A46F6E">
            <w:pPr>
              <w:widowControl w:val="0"/>
              <w:autoSpaceDE w:val="0"/>
              <w:autoSpaceDN w:val="0"/>
              <w:adjustRightInd w:val="0"/>
            </w:pPr>
            <w:r w:rsidRPr="00E508B6">
              <w:t>свыше 0,7 до 17</w:t>
            </w:r>
          </w:p>
        </w:tc>
        <w:tc>
          <w:tcPr>
            <w:tcW w:w="2222" w:type="dxa"/>
            <w:gridSpan w:val="10"/>
            <w:shd w:val="clear" w:color="auto" w:fill="auto"/>
          </w:tcPr>
          <w:p w:rsidR="00213716" w:rsidRPr="00E508B6" w:rsidRDefault="00213716" w:rsidP="00A46F6E">
            <w:pPr>
              <w:widowControl w:val="0"/>
              <w:autoSpaceDE w:val="0"/>
              <w:autoSpaceDN w:val="0"/>
              <w:adjustRightInd w:val="0"/>
            </w:pPr>
            <w:r w:rsidRPr="00E508B6">
              <w:t>4</w:t>
            </w:r>
          </w:p>
        </w:tc>
        <w:tc>
          <w:tcPr>
            <w:tcW w:w="1535" w:type="dxa"/>
            <w:gridSpan w:val="4"/>
            <w:shd w:val="clear" w:color="auto" w:fill="auto"/>
          </w:tcPr>
          <w:p w:rsidR="00213716" w:rsidRPr="00E508B6" w:rsidRDefault="00213716" w:rsidP="00A46F6E">
            <w:pPr>
              <w:widowControl w:val="0"/>
              <w:autoSpaceDE w:val="0"/>
              <w:autoSpaceDN w:val="0"/>
              <w:adjustRightInd w:val="0"/>
            </w:pPr>
            <w:r w:rsidRPr="00E508B6">
              <w:t>3</w:t>
            </w:r>
          </w:p>
        </w:tc>
        <w:tc>
          <w:tcPr>
            <w:tcW w:w="1535" w:type="dxa"/>
            <w:gridSpan w:val="4"/>
            <w:shd w:val="clear" w:color="auto" w:fill="auto"/>
          </w:tcPr>
          <w:p w:rsidR="00213716" w:rsidRPr="00E508B6" w:rsidRDefault="00213716" w:rsidP="00A46F6E">
            <w:pPr>
              <w:widowControl w:val="0"/>
              <w:autoSpaceDE w:val="0"/>
              <w:autoSpaceDN w:val="0"/>
              <w:adjustRightInd w:val="0"/>
            </w:pPr>
            <w:r w:rsidRPr="00E508B6">
              <w:t>3</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val="restart"/>
            <w:shd w:val="clear" w:color="auto" w:fill="auto"/>
          </w:tcPr>
          <w:p w:rsidR="00213716" w:rsidRPr="00E508B6" w:rsidRDefault="00213716" w:rsidP="00A46F6E">
            <w:pPr>
              <w:widowControl w:val="0"/>
              <w:autoSpaceDE w:val="0"/>
              <w:autoSpaceDN w:val="0"/>
              <w:adjustRightInd w:val="0"/>
            </w:pPr>
            <w:r w:rsidRPr="00E508B6">
              <w:t xml:space="preserve">Ориентировочные </w:t>
            </w:r>
            <w:r w:rsidRPr="00E508B6">
              <w:lastRenderedPageBreak/>
              <w:t>размеры участков для размещения сооружений систем водоотведения и расстояние от них до жилых и общественных зданий</w:t>
            </w:r>
          </w:p>
        </w:tc>
        <w:tc>
          <w:tcPr>
            <w:tcW w:w="2268" w:type="dxa"/>
            <w:gridSpan w:val="3"/>
            <w:shd w:val="clear" w:color="auto" w:fill="auto"/>
          </w:tcPr>
          <w:p w:rsidR="00213716" w:rsidRPr="00E508B6" w:rsidRDefault="00213716" w:rsidP="00A46F6E">
            <w:pPr>
              <w:widowControl w:val="0"/>
              <w:autoSpaceDE w:val="0"/>
              <w:autoSpaceDN w:val="0"/>
              <w:adjustRightInd w:val="0"/>
            </w:pPr>
            <w:r w:rsidRPr="00E508B6">
              <w:lastRenderedPageBreak/>
              <w:t xml:space="preserve">Наименование </w:t>
            </w:r>
            <w:r w:rsidRPr="00E508B6">
              <w:lastRenderedPageBreak/>
              <w:t>объекта</w:t>
            </w:r>
          </w:p>
        </w:tc>
        <w:tc>
          <w:tcPr>
            <w:tcW w:w="2175" w:type="dxa"/>
            <w:gridSpan w:val="9"/>
            <w:shd w:val="clear" w:color="auto" w:fill="auto"/>
          </w:tcPr>
          <w:p w:rsidR="00213716" w:rsidRPr="00E508B6" w:rsidRDefault="00213716" w:rsidP="00A46F6E">
            <w:pPr>
              <w:widowControl w:val="0"/>
              <w:autoSpaceDE w:val="0"/>
              <w:autoSpaceDN w:val="0"/>
              <w:adjustRightInd w:val="0"/>
            </w:pPr>
            <w:r w:rsidRPr="00E508B6">
              <w:lastRenderedPageBreak/>
              <w:t xml:space="preserve">Размер участка, </w:t>
            </w:r>
            <w:proofErr w:type="gramStart"/>
            <w:r w:rsidRPr="00E508B6">
              <w:t>м</w:t>
            </w:r>
            <w:proofErr w:type="gramEnd"/>
          </w:p>
        </w:tc>
        <w:tc>
          <w:tcPr>
            <w:tcW w:w="3070" w:type="dxa"/>
            <w:gridSpan w:val="8"/>
            <w:shd w:val="clear" w:color="auto" w:fill="auto"/>
          </w:tcPr>
          <w:p w:rsidR="00213716" w:rsidRPr="00E508B6" w:rsidRDefault="00213716" w:rsidP="00A46F6E">
            <w:pPr>
              <w:widowControl w:val="0"/>
              <w:autoSpaceDE w:val="0"/>
              <w:autoSpaceDN w:val="0"/>
              <w:adjustRightInd w:val="0"/>
            </w:pPr>
            <w:r w:rsidRPr="00E508B6">
              <w:t xml:space="preserve">Расстояние до жилых </w:t>
            </w:r>
            <w:r w:rsidRPr="00E508B6">
              <w:lastRenderedPageBreak/>
              <w:t xml:space="preserve">и общественных зданий, </w:t>
            </w:r>
            <w:proofErr w:type="gramStart"/>
            <w:r w:rsidRPr="00E508B6">
              <w:t>м</w:t>
            </w:r>
            <w:proofErr w:type="gramEnd"/>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2268" w:type="dxa"/>
            <w:gridSpan w:val="3"/>
            <w:shd w:val="clear" w:color="auto" w:fill="auto"/>
          </w:tcPr>
          <w:p w:rsidR="00213716" w:rsidRPr="00E508B6" w:rsidRDefault="00213716" w:rsidP="00A46F6E">
            <w:pPr>
              <w:widowControl w:val="0"/>
              <w:autoSpaceDE w:val="0"/>
              <w:autoSpaceDN w:val="0"/>
              <w:adjustRightInd w:val="0"/>
            </w:pPr>
            <w:r w:rsidRPr="00E508B6">
              <w:t>Очистные сооружения поверхностных сточных вод</w:t>
            </w:r>
          </w:p>
        </w:tc>
        <w:tc>
          <w:tcPr>
            <w:tcW w:w="2175" w:type="dxa"/>
            <w:gridSpan w:val="9"/>
            <w:shd w:val="clear" w:color="auto" w:fill="auto"/>
          </w:tcPr>
          <w:p w:rsidR="00213716" w:rsidRPr="00E508B6" w:rsidRDefault="00213716" w:rsidP="00A46F6E">
            <w:pPr>
              <w:widowControl w:val="0"/>
              <w:autoSpaceDE w:val="0"/>
              <w:autoSpaceDN w:val="0"/>
              <w:adjustRightInd w:val="0"/>
            </w:pPr>
            <w:r w:rsidRPr="00E508B6">
              <w:t>В зависимости от производительности и типа сооружения</w:t>
            </w:r>
          </w:p>
        </w:tc>
        <w:tc>
          <w:tcPr>
            <w:tcW w:w="3070" w:type="dxa"/>
            <w:gridSpan w:val="8"/>
            <w:shd w:val="clear" w:color="auto" w:fill="auto"/>
          </w:tcPr>
          <w:p w:rsidR="00213716" w:rsidRPr="00E508B6" w:rsidRDefault="00213716" w:rsidP="00A46F6E">
            <w:pPr>
              <w:widowControl w:val="0"/>
              <w:autoSpaceDE w:val="0"/>
              <w:autoSpaceDN w:val="0"/>
              <w:adjustRightInd w:val="0"/>
            </w:pPr>
            <w:r w:rsidRPr="00E508B6">
              <w:t xml:space="preserve">в соответствии с таблицей 7.1.2 </w:t>
            </w:r>
            <w:proofErr w:type="spellStart"/>
            <w:r w:rsidRPr="00E508B6">
              <w:t>СанПиН</w:t>
            </w:r>
            <w:proofErr w:type="spellEnd"/>
            <w:r w:rsidRPr="00E508B6">
              <w:t xml:space="preserve"> 2.2.1/2.1.1.1200-03</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2268" w:type="dxa"/>
            <w:gridSpan w:val="3"/>
            <w:shd w:val="clear" w:color="auto" w:fill="auto"/>
          </w:tcPr>
          <w:p w:rsidR="00213716" w:rsidRPr="00E508B6" w:rsidRDefault="00213716" w:rsidP="00A46F6E">
            <w:pPr>
              <w:widowControl w:val="0"/>
              <w:autoSpaceDE w:val="0"/>
              <w:autoSpaceDN w:val="0"/>
              <w:adjustRightInd w:val="0"/>
            </w:pPr>
            <w:r w:rsidRPr="00E508B6">
              <w:t>Внутриквартальная канализационная насосная станция</w:t>
            </w:r>
          </w:p>
        </w:tc>
        <w:tc>
          <w:tcPr>
            <w:tcW w:w="2175" w:type="dxa"/>
            <w:gridSpan w:val="9"/>
          </w:tcPr>
          <w:p w:rsidR="00213716" w:rsidRPr="00E508B6" w:rsidRDefault="00213716" w:rsidP="00A46F6E">
            <w:pPr>
              <w:widowControl w:val="0"/>
              <w:autoSpaceDE w:val="0"/>
              <w:autoSpaceDN w:val="0"/>
              <w:adjustRightInd w:val="0"/>
            </w:pPr>
            <w:r w:rsidRPr="00E508B6">
              <w:t>10x10</w:t>
            </w:r>
          </w:p>
        </w:tc>
        <w:tc>
          <w:tcPr>
            <w:tcW w:w="3070" w:type="dxa"/>
            <w:gridSpan w:val="8"/>
            <w:shd w:val="clear" w:color="auto" w:fill="auto"/>
          </w:tcPr>
          <w:p w:rsidR="00213716" w:rsidRPr="00E508B6" w:rsidRDefault="00213716" w:rsidP="00A46F6E">
            <w:pPr>
              <w:widowControl w:val="0"/>
              <w:autoSpaceDE w:val="0"/>
              <w:autoSpaceDN w:val="0"/>
              <w:adjustRightInd w:val="0"/>
            </w:pPr>
            <w:r w:rsidRPr="00E508B6">
              <w:t>20</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vMerge/>
            <w:shd w:val="clear" w:color="auto" w:fill="auto"/>
          </w:tcPr>
          <w:p w:rsidR="00213716" w:rsidRPr="00E508B6" w:rsidRDefault="00213716" w:rsidP="00A46F6E">
            <w:pPr>
              <w:widowControl w:val="0"/>
              <w:autoSpaceDE w:val="0"/>
              <w:autoSpaceDN w:val="0"/>
              <w:adjustRightInd w:val="0"/>
              <w:jc w:val="center"/>
            </w:pPr>
          </w:p>
        </w:tc>
        <w:tc>
          <w:tcPr>
            <w:tcW w:w="2268" w:type="dxa"/>
            <w:gridSpan w:val="3"/>
            <w:shd w:val="clear" w:color="auto" w:fill="auto"/>
          </w:tcPr>
          <w:p w:rsidR="00213716" w:rsidRPr="00E508B6" w:rsidRDefault="00213716" w:rsidP="00A46F6E">
            <w:pPr>
              <w:widowControl w:val="0"/>
              <w:autoSpaceDE w:val="0"/>
              <w:autoSpaceDN w:val="0"/>
              <w:adjustRightInd w:val="0"/>
            </w:pPr>
            <w:r w:rsidRPr="00E508B6">
              <w:t>Эксплуатационные площадки вокруг шахт тоннельных коллекторов</w:t>
            </w:r>
          </w:p>
        </w:tc>
        <w:tc>
          <w:tcPr>
            <w:tcW w:w="2175" w:type="dxa"/>
            <w:gridSpan w:val="9"/>
            <w:shd w:val="clear" w:color="auto" w:fill="auto"/>
          </w:tcPr>
          <w:p w:rsidR="00213716" w:rsidRPr="00E508B6" w:rsidRDefault="00213716" w:rsidP="00A46F6E">
            <w:pPr>
              <w:widowControl w:val="0"/>
              <w:autoSpaceDE w:val="0"/>
              <w:autoSpaceDN w:val="0"/>
              <w:adjustRightInd w:val="0"/>
            </w:pPr>
            <w:r w:rsidRPr="00E508B6">
              <w:t>20x20</w:t>
            </w:r>
          </w:p>
        </w:tc>
        <w:tc>
          <w:tcPr>
            <w:tcW w:w="3070" w:type="dxa"/>
            <w:gridSpan w:val="8"/>
            <w:shd w:val="clear" w:color="auto" w:fill="auto"/>
          </w:tcPr>
          <w:p w:rsidR="00213716" w:rsidRPr="00E508B6" w:rsidRDefault="00213716" w:rsidP="00A46F6E">
            <w:pPr>
              <w:widowControl w:val="0"/>
              <w:autoSpaceDE w:val="0"/>
              <w:autoSpaceDN w:val="0"/>
              <w:adjustRightInd w:val="0"/>
            </w:pPr>
            <w:r w:rsidRPr="00E508B6">
              <w:t>Не менее 15 (от оси коллекторов)</w:t>
            </w:r>
          </w:p>
        </w:tc>
      </w:tr>
      <w:tr w:rsidR="00213716" w:rsidRPr="00E508B6" w:rsidTr="00A46F6E">
        <w:trPr>
          <w:trHeight w:val="1379"/>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1701" w:type="dxa"/>
            <w:vMerge/>
            <w:shd w:val="clear" w:color="auto" w:fill="auto"/>
          </w:tcPr>
          <w:p w:rsidR="00213716" w:rsidRPr="00E508B6" w:rsidRDefault="00213716" w:rsidP="00A46F6E">
            <w:pPr>
              <w:widowControl w:val="0"/>
              <w:autoSpaceDE w:val="0"/>
              <w:autoSpaceDN w:val="0"/>
              <w:adjustRightInd w:val="0"/>
              <w:jc w:val="center"/>
            </w:pPr>
          </w:p>
        </w:tc>
        <w:tc>
          <w:tcPr>
            <w:tcW w:w="1417" w:type="dxa"/>
            <w:vMerge/>
            <w:shd w:val="clear" w:color="auto" w:fill="auto"/>
          </w:tcPr>
          <w:p w:rsidR="00213716" w:rsidRPr="00E508B6" w:rsidRDefault="00213716" w:rsidP="00A46F6E">
            <w:pPr>
              <w:widowControl w:val="0"/>
              <w:autoSpaceDE w:val="0"/>
              <w:autoSpaceDN w:val="0"/>
              <w:adjustRightInd w:val="0"/>
              <w:jc w:val="center"/>
            </w:pPr>
          </w:p>
        </w:tc>
        <w:tc>
          <w:tcPr>
            <w:tcW w:w="2126" w:type="dxa"/>
            <w:shd w:val="clear" w:color="auto" w:fill="auto"/>
          </w:tcPr>
          <w:p w:rsidR="00213716" w:rsidRPr="00E508B6" w:rsidRDefault="00213716" w:rsidP="00A46F6E">
            <w:pPr>
              <w:widowControl w:val="0"/>
              <w:autoSpaceDE w:val="0"/>
              <w:autoSpaceDN w:val="0"/>
              <w:adjustRightInd w:val="0"/>
            </w:pPr>
            <w:r w:rsidRPr="00E508B6">
              <w:t>Размеры земельных участков очистных сооружений локальных систем канализации</w:t>
            </w:r>
          </w:p>
        </w:tc>
        <w:tc>
          <w:tcPr>
            <w:tcW w:w="7513" w:type="dxa"/>
            <w:gridSpan w:val="20"/>
            <w:shd w:val="clear" w:color="auto" w:fill="auto"/>
          </w:tcPr>
          <w:p w:rsidR="00213716" w:rsidRPr="00E508B6" w:rsidRDefault="00213716" w:rsidP="00A46F6E">
            <w:pPr>
              <w:widowControl w:val="0"/>
              <w:autoSpaceDE w:val="0"/>
              <w:autoSpaceDN w:val="0"/>
              <w:adjustRightInd w:val="0"/>
            </w:pPr>
            <w:r w:rsidRPr="00E508B6">
              <w:t>следует принимать в зависимости от грунтовых условий и количества сточных вод, но не более 0,25 га</w:t>
            </w:r>
          </w:p>
        </w:tc>
      </w:tr>
      <w:tr w:rsidR="00213716" w:rsidRPr="00E508B6" w:rsidTr="00A46F6E">
        <w:trPr>
          <w:trHeight w:val="20"/>
        </w:trPr>
        <w:tc>
          <w:tcPr>
            <w:tcW w:w="543" w:type="dxa"/>
            <w:vMerge/>
            <w:shd w:val="clear" w:color="auto" w:fill="auto"/>
          </w:tcPr>
          <w:p w:rsidR="00213716" w:rsidRPr="00E508B6" w:rsidRDefault="00213716" w:rsidP="00A46F6E">
            <w:pPr>
              <w:widowControl w:val="0"/>
              <w:autoSpaceDE w:val="0"/>
              <w:autoSpaceDN w:val="0"/>
              <w:adjustRightInd w:val="0"/>
              <w:jc w:val="center"/>
            </w:pPr>
          </w:p>
        </w:tc>
        <w:tc>
          <w:tcPr>
            <w:tcW w:w="2009" w:type="dxa"/>
            <w:vMerge/>
            <w:shd w:val="clear" w:color="auto" w:fill="auto"/>
          </w:tcPr>
          <w:p w:rsidR="00213716" w:rsidRPr="00E508B6" w:rsidRDefault="00213716" w:rsidP="00A46F6E">
            <w:pPr>
              <w:widowControl w:val="0"/>
              <w:autoSpaceDE w:val="0"/>
              <w:autoSpaceDN w:val="0"/>
              <w:adjustRightInd w:val="0"/>
              <w:jc w:val="center"/>
            </w:pPr>
          </w:p>
        </w:tc>
        <w:tc>
          <w:tcPr>
            <w:tcW w:w="3118"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126" w:type="dxa"/>
            <w:shd w:val="clear" w:color="auto" w:fill="auto"/>
          </w:tcPr>
          <w:p w:rsidR="00213716" w:rsidRPr="00E508B6" w:rsidRDefault="00213716" w:rsidP="00A46F6E">
            <w:pPr>
              <w:widowControl w:val="0"/>
              <w:autoSpaceDE w:val="0"/>
              <w:autoSpaceDN w:val="0"/>
              <w:adjustRightInd w:val="0"/>
              <w:jc w:val="center"/>
            </w:pPr>
            <w:r w:rsidRPr="00E508B6">
              <w:t>-</w:t>
            </w:r>
          </w:p>
        </w:tc>
        <w:tc>
          <w:tcPr>
            <w:tcW w:w="7513" w:type="dxa"/>
            <w:gridSpan w:val="20"/>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rPr>
          <w:trHeight w:val="471"/>
        </w:trPr>
        <w:tc>
          <w:tcPr>
            <w:tcW w:w="15309" w:type="dxa"/>
            <w:gridSpan w:val="25"/>
            <w:shd w:val="clear" w:color="auto" w:fill="auto"/>
          </w:tcPr>
          <w:p w:rsidR="00213716" w:rsidRPr="00E508B6" w:rsidRDefault="00213716" w:rsidP="00A46F6E">
            <w:pPr>
              <w:widowControl w:val="0"/>
              <w:autoSpaceDE w:val="0"/>
              <w:autoSpaceDN w:val="0"/>
              <w:adjustRightInd w:val="0"/>
            </w:pPr>
            <w:r w:rsidRPr="00E508B6">
              <w:t xml:space="preserve">Примечания: 1. Расстояние от инженерных коммуникаций до объектов культурного наследия и их территорий следует принимать из расчета, </w:t>
            </w:r>
            <w:proofErr w:type="gramStart"/>
            <w:r w:rsidRPr="00E508B6">
              <w:t>м</w:t>
            </w:r>
            <w:proofErr w:type="gramEnd"/>
            <w:r w:rsidRPr="00E508B6">
              <w:t xml:space="preserve">., не менее: от сетей водопровода, канализации и теплоснабжения (кроме разводящих) – 15, до других подземных инженерных сетей – 5. 2. В условиях реконструкции объектов культурного наследия указанные расстояния допускается сокращать, но принимать, </w:t>
            </w:r>
            <w:proofErr w:type="gramStart"/>
            <w:r w:rsidRPr="00E508B6">
              <w:t>м</w:t>
            </w:r>
            <w:proofErr w:type="gramEnd"/>
            <w:r w:rsidRPr="00E508B6">
              <w:t xml:space="preserve">., не менее: от </w:t>
            </w:r>
            <w:proofErr w:type="spellStart"/>
            <w:r w:rsidRPr="00E508B6">
              <w:t>водонесущих</w:t>
            </w:r>
            <w:proofErr w:type="spellEnd"/>
            <w:r w:rsidRPr="00E508B6">
              <w:t xml:space="preserve"> сетей – 5, </w:t>
            </w:r>
            <w:proofErr w:type="spellStart"/>
            <w:r w:rsidRPr="00E508B6">
              <w:t>неводонесущих</w:t>
            </w:r>
            <w:proofErr w:type="spellEnd"/>
            <w:r w:rsidRPr="00E508B6">
              <w:t xml:space="preserve"> – 2.</w:t>
            </w:r>
          </w:p>
        </w:tc>
      </w:tr>
    </w:tbl>
    <w:p w:rsidR="00213716" w:rsidRPr="00E508B6" w:rsidRDefault="00213716" w:rsidP="00213716">
      <w:pPr>
        <w:widowControl w:val="0"/>
        <w:autoSpaceDE w:val="0"/>
        <w:autoSpaceDN w:val="0"/>
        <w:adjustRightInd w:val="0"/>
        <w:jc w:val="center"/>
        <w:outlineLvl w:val="0"/>
        <w:rPr>
          <w:sz w:val="28"/>
          <w:szCs w:val="28"/>
        </w:rPr>
      </w:pPr>
    </w:p>
    <w:p w:rsidR="00213716" w:rsidRPr="00E508B6" w:rsidRDefault="00213716" w:rsidP="00213716">
      <w:pPr>
        <w:widowControl w:val="0"/>
        <w:autoSpaceDE w:val="0"/>
        <w:autoSpaceDN w:val="0"/>
        <w:adjustRightInd w:val="0"/>
        <w:jc w:val="center"/>
        <w:outlineLvl w:val="0"/>
        <w:rPr>
          <w:sz w:val="28"/>
          <w:szCs w:val="28"/>
        </w:rPr>
      </w:pPr>
      <w:r w:rsidRPr="00E508B6">
        <w:rPr>
          <w:sz w:val="28"/>
          <w:szCs w:val="28"/>
        </w:rPr>
        <w:br w:type="page"/>
      </w:r>
      <w:r w:rsidRPr="00E508B6">
        <w:rPr>
          <w:sz w:val="28"/>
          <w:szCs w:val="28"/>
        </w:rPr>
        <w:lastRenderedPageBreak/>
        <w:t>4.2. Расчетные показатели минимально допустимого уровня обеспеченности и р</w:t>
      </w:r>
      <w:r w:rsidRPr="00E508B6">
        <w:rPr>
          <w:bCs/>
          <w:sz w:val="28"/>
          <w:szCs w:val="28"/>
        </w:rPr>
        <w:t>асчетные показатели максимально допустимого уровня территориальной доступности</w:t>
      </w:r>
      <w:r w:rsidRPr="00E508B6">
        <w:rPr>
          <w:sz w:val="28"/>
          <w:szCs w:val="28"/>
        </w:rPr>
        <w:t xml:space="preserve"> объектов местного значения в области автомобильных дорог </w:t>
      </w:r>
    </w:p>
    <w:p w:rsidR="00213716" w:rsidRPr="00E508B6" w:rsidRDefault="00213716" w:rsidP="00213716">
      <w:pPr>
        <w:widowControl w:val="0"/>
        <w:autoSpaceDE w:val="0"/>
        <w:autoSpaceDN w:val="0"/>
        <w:adjustRightInd w:val="0"/>
        <w:rPr>
          <w:sz w:val="28"/>
          <w:szCs w:val="28"/>
        </w:rPr>
      </w:pPr>
    </w:p>
    <w:tbl>
      <w:tblPr>
        <w:tblW w:w="15735"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409"/>
        <w:gridCol w:w="142"/>
        <w:gridCol w:w="4111"/>
        <w:gridCol w:w="3827"/>
        <w:gridCol w:w="284"/>
        <w:gridCol w:w="1338"/>
        <w:gridCol w:w="79"/>
        <w:gridCol w:w="3011"/>
      </w:tblGrid>
      <w:tr w:rsidR="00213716" w:rsidRPr="00E508B6" w:rsidTr="00A46F6E">
        <w:trPr>
          <w:trHeight w:val="20"/>
        </w:trPr>
        <w:tc>
          <w:tcPr>
            <w:tcW w:w="534" w:type="dxa"/>
          </w:tcPr>
          <w:p w:rsidR="00213716" w:rsidRPr="00E508B6" w:rsidRDefault="00213716" w:rsidP="00A46F6E">
            <w:pPr>
              <w:widowControl w:val="0"/>
              <w:autoSpaceDE w:val="0"/>
              <w:autoSpaceDN w:val="0"/>
              <w:adjustRightInd w:val="0"/>
              <w:jc w:val="center"/>
            </w:pPr>
            <w:r w:rsidRPr="00E508B6">
              <w:t xml:space="preserve">№ </w:t>
            </w:r>
            <w:proofErr w:type="spellStart"/>
            <w:proofErr w:type="gramStart"/>
            <w:r w:rsidRPr="00E508B6">
              <w:t>п</w:t>
            </w:r>
            <w:proofErr w:type="spellEnd"/>
            <w:proofErr w:type="gramEnd"/>
            <w:r w:rsidRPr="00E508B6">
              <w:t>/</w:t>
            </w:r>
            <w:proofErr w:type="spellStart"/>
            <w:r w:rsidRPr="00E508B6">
              <w:t>п</w:t>
            </w:r>
            <w:proofErr w:type="spellEnd"/>
          </w:p>
        </w:tc>
        <w:tc>
          <w:tcPr>
            <w:tcW w:w="2409" w:type="dxa"/>
            <w:shd w:val="clear" w:color="auto" w:fill="auto"/>
          </w:tcPr>
          <w:p w:rsidR="00213716" w:rsidRPr="00E508B6" w:rsidRDefault="00213716" w:rsidP="00A46F6E">
            <w:pPr>
              <w:widowControl w:val="0"/>
              <w:autoSpaceDE w:val="0"/>
              <w:autoSpaceDN w:val="0"/>
              <w:adjustRightInd w:val="0"/>
              <w:jc w:val="center"/>
            </w:pPr>
            <w:r w:rsidRPr="00E508B6">
              <w:t>Наименование вида ОМЗ</w:t>
            </w:r>
          </w:p>
        </w:tc>
        <w:tc>
          <w:tcPr>
            <w:tcW w:w="4253" w:type="dxa"/>
            <w:gridSpan w:val="2"/>
            <w:shd w:val="clear" w:color="auto" w:fill="auto"/>
          </w:tcPr>
          <w:p w:rsidR="00213716" w:rsidRPr="00E508B6" w:rsidRDefault="00213716" w:rsidP="00A46F6E">
            <w:pPr>
              <w:widowControl w:val="0"/>
              <w:autoSpaceDE w:val="0"/>
              <w:autoSpaceDN w:val="0"/>
              <w:adjustRightInd w:val="0"/>
              <w:jc w:val="center"/>
            </w:pPr>
            <w:r w:rsidRPr="00E508B6">
              <w:t>Наименование расчетного показателя ОМЗ, единица измерения</w:t>
            </w:r>
          </w:p>
        </w:tc>
        <w:tc>
          <w:tcPr>
            <w:tcW w:w="8539" w:type="dxa"/>
            <w:gridSpan w:val="5"/>
            <w:shd w:val="clear" w:color="auto" w:fill="auto"/>
          </w:tcPr>
          <w:p w:rsidR="00213716" w:rsidRPr="00E508B6" w:rsidRDefault="00213716" w:rsidP="00A46F6E">
            <w:pPr>
              <w:widowControl w:val="0"/>
              <w:autoSpaceDE w:val="0"/>
              <w:autoSpaceDN w:val="0"/>
              <w:adjustRightInd w:val="0"/>
              <w:jc w:val="center"/>
            </w:pPr>
            <w:r w:rsidRPr="00E508B6">
              <w:t>Значение расчетного показателя</w:t>
            </w:r>
          </w:p>
        </w:tc>
      </w:tr>
      <w:tr w:rsidR="00213716" w:rsidRPr="00E508B6" w:rsidTr="00A46F6E">
        <w:trPr>
          <w:trHeight w:val="20"/>
        </w:trPr>
        <w:tc>
          <w:tcPr>
            <w:tcW w:w="15735" w:type="dxa"/>
            <w:gridSpan w:val="9"/>
          </w:tcPr>
          <w:p w:rsidR="00213716" w:rsidRPr="00E508B6" w:rsidRDefault="00213716" w:rsidP="00A46F6E">
            <w:pPr>
              <w:widowControl w:val="0"/>
              <w:autoSpaceDE w:val="0"/>
              <w:autoSpaceDN w:val="0"/>
              <w:adjustRightInd w:val="0"/>
              <w:jc w:val="center"/>
            </w:pPr>
            <w:r w:rsidRPr="00E508B6">
              <w:t>В области автомобильных дорог местного значения</w:t>
            </w:r>
          </w:p>
        </w:tc>
      </w:tr>
      <w:tr w:rsidR="00213716" w:rsidRPr="00E508B6" w:rsidTr="00A46F6E">
        <w:trPr>
          <w:trHeight w:val="20"/>
        </w:trPr>
        <w:tc>
          <w:tcPr>
            <w:tcW w:w="534" w:type="dxa"/>
            <w:vMerge w:val="restart"/>
          </w:tcPr>
          <w:p w:rsidR="00213716" w:rsidRPr="00E508B6" w:rsidRDefault="00213716" w:rsidP="00A46F6E">
            <w:pPr>
              <w:widowControl w:val="0"/>
              <w:autoSpaceDE w:val="0"/>
              <w:autoSpaceDN w:val="0"/>
              <w:adjustRightInd w:val="0"/>
              <w:jc w:val="center"/>
              <w:rPr>
                <w:lang w:val="en-US"/>
              </w:rPr>
            </w:pPr>
            <w:r w:rsidRPr="00E508B6">
              <w:t>1</w:t>
            </w:r>
          </w:p>
        </w:tc>
        <w:tc>
          <w:tcPr>
            <w:tcW w:w="2551" w:type="dxa"/>
            <w:gridSpan w:val="2"/>
            <w:vMerge w:val="restart"/>
            <w:shd w:val="clear" w:color="auto" w:fill="auto"/>
          </w:tcPr>
          <w:p w:rsidR="00213716" w:rsidRPr="00E508B6" w:rsidRDefault="00213716" w:rsidP="00A46F6E">
            <w:pPr>
              <w:widowControl w:val="0"/>
              <w:autoSpaceDE w:val="0"/>
              <w:autoSpaceDN w:val="0"/>
              <w:adjustRightInd w:val="0"/>
              <w:rPr>
                <w:lang w:val="en-US"/>
              </w:rPr>
            </w:pPr>
            <w:r w:rsidRPr="00E508B6">
              <w:t>Автомобильные дороги местного значения</w:t>
            </w:r>
          </w:p>
        </w:tc>
        <w:tc>
          <w:tcPr>
            <w:tcW w:w="12650" w:type="dxa"/>
            <w:gridSpan w:val="6"/>
            <w:shd w:val="clear" w:color="auto" w:fill="auto"/>
          </w:tcPr>
          <w:p w:rsidR="00213716" w:rsidRPr="00E508B6" w:rsidRDefault="00213716" w:rsidP="00A46F6E">
            <w:pPr>
              <w:widowControl w:val="0"/>
              <w:autoSpaceDE w:val="0"/>
              <w:autoSpaceDN w:val="0"/>
              <w:adjustRightInd w:val="0"/>
            </w:pPr>
            <w:r w:rsidRPr="00E508B6">
              <w:t>Категории и параметры улично-дорожной сети (далее – УДС)</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12650" w:type="dxa"/>
            <w:gridSpan w:val="6"/>
            <w:shd w:val="clear" w:color="auto" w:fill="auto"/>
          </w:tcPr>
          <w:p w:rsidR="00213716" w:rsidRPr="00E508B6" w:rsidRDefault="00213716" w:rsidP="00A46F6E">
            <w:pPr>
              <w:widowControl w:val="0"/>
              <w:autoSpaceDE w:val="0"/>
              <w:autoSpaceDN w:val="0"/>
              <w:adjustRightInd w:val="0"/>
            </w:pPr>
            <w:r w:rsidRPr="00E508B6">
              <w:t xml:space="preserve">Классификация улиц и дорог </w:t>
            </w:r>
            <w:proofErr w:type="gramStart"/>
            <w:r w:rsidRPr="00E508B6">
              <w:t>исходя из функционального назначения, скоростей движения и состава потока, а также расшифровка приведенных ниже сокращений приведены</w:t>
            </w:r>
            <w:proofErr w:type="gramEnd"/>
            <w:r w:rsidRPr="00E508B6">
              <w:t xml:space="preserve"> в таблице № 1 приложения № 1</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val="restart"/>
            <w:shd w:val="clear" w:color="auto" w:fill="auto"/>
          </w:tcPr>
          <w:p w:rsidR="00213716" w:rsidRPr="00E508B6" w:rsidRDefault="00213716" w:rsidP="00A46F6E">
            <w:pPr>
              <w:widowControl w:val="0"/>
              <w:autoSpaceDE w:val="0"/>
              <w:autoSpaceDN w:val="0"/>
              <w:adjustRightInd w:val="0"/>
            </w:pPr>
            <w:r w:rsidRPr="00E508B6">
              <w:t xml:space="preserve">Расчетная скорость движения, </w:t>
            </w:r>
            <w:proofErr w:type="gramStart"/>
            <w:r w:rsidRPr="00E508B6">
              <w:t>км</w:t>
            </w:r>
            <w:proofErr w:type="gramEnd"/>
            <w:r w:rsidRPr="00E508B6">
              <w:t>/ч</w:t>
            </w:r>
          </w:p>
        </w:tc>
        <w:tc>
          <w:tcPr>
            <w:tcW w:w="8539" w:type="dxa"/>
            <w:gridSpan w:val="5"/>
            <w:shd w:val="clear" w:color="auto" w:fill="auto"/>
          </w:tcPr>
          <w:p w:rsidR="00213716" w:rsidRPr="00E508B6" w:rsidRDefault="00213716" w:rsidP="00A46F6E">
            <w:pPr>
              <w:widowControl w:val="0"/>
              <w:autoSpaceDE w:val="0"/>
              <w:autoSpaceDN w:val="0"/>
              <w:adjustRightInd w:val="0"/>
            </w:pPr>
            <w:r w:rsidRPr="00E508B6">
              <w:t>для городских населенных пунктов</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ДСД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120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ДРД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80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УНД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100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УРД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80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УТП</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70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УПТ</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50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УЖ</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40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r w:rsidRPr="00E508B6">
              <w:t>УПр</w:t>
            </w:r>
            <w:proofErr w:type="spellEnd"/>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50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r w:rsidRPr="00E508B6">
              <w:t>ДПар</w:t>
            </w:r>
            <w:proofErr w:type="spellEnd"/>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40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proofErr w:type="gramStart"/>
            <w:r w:rsidRPr="00E508B6">
              <w:t>Пр</w:t>
            </w:r>
            <w:proofErr w:type="spellEnd"/>
            <w:proofErr w:type="gramEnd"/>
            <w:r w:rsidRPr="00E508B6">
              <w:t xml:space="preserve"> основные</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40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proofErr w:type="gramStart"/>
            <w:r w:rsidRPr="00E508B6">
              <w:t>Пр</w:t>
            </w:r>
            <w:proofErr w:type="spellEnd"/>
            <w:proofErr w:type="gramEnd"/>
            <w:r w:rsidRPr="00E508B6">
              <w:t xml:space="preserve"> второстепенные</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30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ДВ обособленные</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20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ДВ изолированные</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30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8539" w:type="dxa"/>
            <w:gridSpan w:val="5"/>
            <w:shd w:val="clear" w:color="auto" w:fill="auto"/>
          </w:tcPr>
          <w:p w:rsidR="00213716" w:rsidRPr="00E508B6" w:rsidRDefault="00213716" w:rsidP="00A46F6E">
            <w:pPr>
              <w:widowControl w:val="0"/>
              <w:autoSpaceDE w:val="0"/>
              <w:autoSpaceDN w:val="0"/>
              <w:adjustRightInd w:val="0"/>
            </w:pPr>
            <w:bookmarkStart w:id="8" w:name="Par59"/>
            <w:bookmarkEnd w:id="8"/>
            <w:r w:rsidRPr="00E508B6">
              <w:t>В условиях реконструкции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val="restart"/>
            <w:shd w:val="clear" w:color="auto" w:fill="auto"/>
          </w:tcPr>
          <w:p w:rsidR="00213716" w:rsidRPr="00E508B6" w:rsidRDefault="00213716" w:rsidP="00A46F6E">
            <w:pPr>
              <w:widowControl w:val="0"/>
              <w:autoSpaceDE w:val="0"/>
              <w:autoSpaceDN w:val="0"/>
              <w:adjustRightInd w:val="0"/>
              <w:rPr>
                <w:lang w:val="en-US"/>
              </w:rPr>
            </w:pPr>
            <w:r w:rsidRPr="00E508B6">
              <w:t xml:space="preserve">Ширина полосы движения, </w:t>
            </w:r>
            <w:proofErr w:type="gramStart"/>
            <w:r w:rsidRPr="00E508B6">
              <w:t>м</w:t>
            </w:r>
            <w:proofErr w:type="gramEnd"/>
          </w:p>
        </w:tc>
        <w:tc>
          <w:tcPr>
            <w:tcW w:w="8539" w:type="dxa"/>
            <w:gridSpan w:val="5"/>
            <w:shd w:val="clear" w:color="auto" w:fill="auto"/>
          </w:tcPr>
          <w:p w:rsidR="00213716" w:rsidRPr="00E508B6" w:rsidRDefault="00213716" w:rsidP="00A46F6E">
            <w:pPr>
              <w:widowControl w:val="0"/>
              <w:autoSpaceDE w:val="0"/>
              <w:autoSpaceDN w:val="0"/>
              <w:adjustRightInd w:val="0"/>
            </w:pPr>
            <w:r w:rsidRPr="00E508B6">
              <w:t>для городских населенных пунктов</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ДСД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3,75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ДРД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3,5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УНД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3,75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УРД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3,5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УТП</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3,5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УПТ</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4</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УЖ</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3</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r w:rsidRPr="00E508B6">
              <w:t>УПр</w:t>
            </w:r>
            <w:proofErr w:type="spellEnd"/>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3,5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r w:rsidRPr="00E508B6">
              <w:t>ДПар</w:t>
            </w:r>
            <w:proofErr w:type="spellEnd"/>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3</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proofErr w:type="gramStart"/>
            <w:r w:rsidRPr="00E508B6">
              <w:t>Пр</w:t>
            </w:r>
            <w:proofErr w:type="spellEnd"/>
            <w:proofErr w:type="gramEnd"/>
            <w:r w:rsidRPr="00E508B6">
              <w:t xml:space="preserve"> основные</w:t>
            </w:r>
          </w:p>
        </w:tc>
        <w:tc>
          <w:tcPr>
            <w:tcW w:w="4712" w:type="dxa"/>
            <w:gridSpan w:val="4"/>
            <w:shd w:val="clear" w:color="auto" w:fill="auto"/>
          </w:tcPr>
          <w:p w:rsidR="00213716" w:rsidRPr="00E508B6" w:rsidRDefault="00213716" w:rsidP="00A46F6E">
            <w:pPr>
              <w:widowControl w:val="0"/>
              <w:autoSpaceDE w:val="0"/>
              <w:autoSpaceDN w:val="0"/>
              <w:adjustRightInd w:val="0"/>
              <w:rPr>
                <w:lang w:val="en-US"/>
              </w:rPr>
            </w:pPr>
            <w:r w:rsidRPr="00E508B6">
              <w:t>3</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proofErr w:type="gramStart"/>
            <w:r w:rsidRPr="00E508B6">
              <w:t>Пр</w:t>
            </w:r>
            <w:proofErr w:type="spellEnd"/>
            <w:proofErr w:type="gramEnd"/>
            <w:r w:rsidRPr="00E508B6">
              <w:t xml:space="preserve"> второстепенные</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3,5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r w:rsidRPr="00E508B6">
              <w:t>УПш</w:t>
            </w:r>
            <w:proofErr w:type="spellEnd"/>
            <w:r w:rsidRPr="00E508B6">
              <w:t xml:space="preserve"> основные</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1</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r w:rsidRPr="00E508B6">
              <w:t>УПш</w:t>
            </w:r>
            <w:proofErr w:type="spellEnd"/>
            <w:r w:rsidRPr="00E508B6">
              <w:t xml:space="preserve"> второстепенные</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0,75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ДВ</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1,5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8539" w:type="dxa"/>
            <w:gridSpan w:val="5"/>
            <w:shd w:val="clear" w:color="auto" w:fill="auto"/>
          </w:tcPr>
          <w:p w:rsidR="00213716" w:rsidRPr="00E508B6" w:rsidRDefault="00213716" w:rsidP="00A46F6E">
            <w:pPr>
              <w:widowControl w:val="0"/>
              <w:autoSpaceDE w:val="0"/>
              <w:autoSpaceDN w:val="0"/>
              <w:adjustRightInd w:val="0"/>
            </w:pPr>
            <w:r w:rsidRPr="00E508B6">
              <w:t>1. 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p w:rsidR="00213716" w:rsidRPr="00E508B6" w:rsidRDefault="00213716" w:rsidP="00A46F6E">
            <w:pPr>
              <w:widowControl w:val="0"/>
              <w:autoSpaceDE w:val="0"/>
              <w:autoSpaceDN w:val="0"/>
              <w:adjustRightInd w:val="0"/>
            </w:pPr>
            <w:r w:rsidRPr="00E508B6">
              <w:t>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p w:rsidR="00213716" w:rsidRPr="00E508B6" w:rsidRDefault="00213716" w:rsidP="00A46F6E">
            <w:pPr>
              <w:widowControl w:val="0"/>
              <w:autoSpaceDE w:val="0"/>
              <w:autoSpaceDN w:val="0"/>
              <w:adjustRightInd w:val="0"/>
            </w:pPr>
            <w:r w:rsidRPr="00E508B6">
              <w:t>3. </w:t>
            </w:r>
            <w:proofErr w:type="gramStart"/>
            <w:r w:rsidRPr="00E508B6">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roofErr w:type="gramEnd"/>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val="restart"/>
            <w:shd w:val="clear" w:color="auto" w:fill="auto"/>
          </w:tcPr>
          <w:p w:rsidR="00213716" w:rsidRPr="00E508B6" w:rsidRDefault="00213716" w:rsidP="00A46F6E">
            <w:pPr>
              <w:widowControl w:val="0"/>
              <w:autoSpaceDE w:val="0"/>
              <w:autoSpaceDN w:val="0"/>
              <w:adjustRightInd w:val="0"/>
              <w:rPr>
                <w:lang w:val="en-US"/>
              </w:rPr>
            </w:pPr>
            <w:r w:rsidRPr="00E508B6">
              <w:t>Число полос движения</w:t>
            </w:r>
          </w:p>
        </w:tc>
        <w:tc>
          <w:tcPr>
            <w:tcW w:w="8539" w:type="dxa"/>
            <w:gridSpan w:val="5"/>
            <w:shd w:val="clear" w:color="auto" w:fill="auto"/>
          </w:tcPr>
          <w:p w:rsidR="00213716" w:rsidRPr="00E508B6" w:rsidRDefault="00213716" w:rsidP="00A46F6E">
            <w:pPr>
              <w:widowControl w:val="0"/>
              <w:autoSpaceDE w:val="0"/>
              <w:autoSpaceDN w:val="0"/>
              <w:adjustRightInd w:val="0"/>
            </w:pPr>
            <w:r w:rsidRPr="00E508B6">
              <w:t>для городских населенных пунктов</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ДСД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4-8</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ДРД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2-6</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УНД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4-8</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УРД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4-8</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УТП</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2-4</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УПТ</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2</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УЖ</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2-3</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r w:rsidRPr="00E508B6">
              <w:t>УПр</w:t>
            </w:r>
            <w:proofErr w:type="spellEnd"/>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2-4</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r w:rsidRPr="00E508B6">
              <w:t>ДПар</w:t>
            </w:r>
            <w:proofErr w:type="spellEnd"/>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2</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proofErr w:type="gramStart"/>
            <w:r w:rsidRPr="00E508B6">
              <w:t>Пр</w:t>
            </w:r>
            <w:proofErr w:type="spellEnd"/>
            <w:proofErr w:type="gramEnd"/>
            <w:r w:rsidRPr="00E508B6">
              <w:t xml:space="preserve"> основные</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2</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proofErr w:type="gramStart"/>
            <w:r w:rsidRPr="00E508B6">
              <w:t>Пр</w:t>
            </w:r>
            <w:proofErr w:type="spellEnd"/>
            <w:proofErr w:type="gramEnd"/>
            <w:r w:rsidRPr="00E508B6">
              <w:t xml:space="preserve"> второстепенные</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1</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r w:rsidRPr="00E508B6">
              <w:t>УПш</w:t>
            </w:r>
            <w:proofErr w:type="spellEnd"/>
            <w:r w:rsidRPr="00E508B6">
              <w:t xml:space="preserve"> основные</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по расчету</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r w:rsidRPr="00E508B6">
              <w:t>УПш</w:t>
            </w:r>
            <w:proofErr w:type="spellEnd"/>
            <w:r w:rsidRPr="00E508B6">
              <w:t xml:space="preserve"> второстепенные</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по расчету</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ДВ обособленные</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1-2</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ДВ изолированные</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2-4</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rPr>
                <w:lang w:val="en-US"/>
              </w:rPr>
            </w:pPr>
          </w:p>
        </w:tc>
        <w:tc>
          <w:tcPr>
            <w:tcW w:w="4111" w:type="dxa"/>
            <w:vMerge w:val="restart"/>
            <w:shd w:val="clear" w:color="auto" w:fill="auto"/>
          </w:tcPr>
          <w:p w:rsidR="00213716" w:rsidRPr="00E508B6" w:rsidRDefault="00213716" w:rsidP="00A46F6E">
            <w:pPr>
              <w:widowControl w:val="0"/>
              <w:autoSpaceDE w:val="0"/>
              <w:autoSpaceDN w:val="0"/>
              <w:adjustRightInd w:val="0"/>
            </w:pPr>
            <w:r w:rsidRPr="00E508B6">
              <w:t xml:space="preserve">Наименьший радиус кривых в плане, </w:t>
            </w:r>
            <w:proofErr w:type="gramStart"/>
            <w:r w:rsidRPr="00E508B6">
              <w:t>м</w:t>
            </w:r>
            <w:proofErr w:type="gramEnd"/>
          </w:p>
        </w:tc>
        <w:tc>
          <w:tcPr>
            <w:tcW w:w="3827" w:type="dxa"/>
            <w:shd w:val="clear" w:color="auto" w:fill="auto"/>
          </w:tcPr>
          <w:p w:rsidR="00213716" w:rsidRPr="00E508B6" w:rsidRDefault="00213716" w:rsidP="00A46F6E">
            <w:pPr>
              <w:widowControl w:val="0"/>
              <w:autoSpaceDE w:val="0"/>
              <w:autoSpaceDN w:val="0"/>
              <w:adjustRightInd w:val="0"/>
            </w:pPr>
            <w:r w:rsidRPr="00E508B6">
              <w:t>ДСД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600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ДРД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400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УНД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500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УРД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400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УТП</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250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УПТ</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125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УЖ</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90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r w:rsidRPr="00E508B6">
              <w:t>УПр</w:t>
            </w:r>
            <w:proofErr w:type="spellEnd"/>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90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r w:rsidRPr="00E508B6">
              <w:t>ДПар</w:t>
            </w:r>
            <w:proofErr w:type="spellEnd"/>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75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proofErr w:type="gramStart"/>
            <w:r w:rsidRPr="00E508B6">
              <w:t>Пр</w:t>
            </w:r>
            <w:proofErr w:type="spellEnd"/>
            <w:proofErr w:type="gramEnd"/>
            <w:r w:rsidRPr="00E508B6">
              <w:t xml:space="preserve"> основные</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50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proofErr w:type="gramStart"/>
            <w:r w:rsidRPr="00E508B6">
              <w:t>Пр</w:t>
            </w:r>
            <w:proofErr w:type="spellEnd"/>
            <w:proofErr w:type="gramEnd"/>
            <w:r w:rsidRPr="00E508B6">
              <w:t xml:space="preserve"> второстепенные</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25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ДВ</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30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val="restart"/>
            <w:shd w:val="clear" w:color="auto" w:fill="auto"/>
          </w:tcPr>
          <w:p w:rsidR="00213716" w:rsidRPr="00E508B6" w:rsidRDefault="00213716" w:rsidP="00A46F6E">
            <w:pPr>
              <w:widowControl w:val="0"/>
              <w:autoSpaceDE w:val="0"/>
              <w:autoSpaceDN w:val="0"/>
              <w:adjustRightInd w:val="0"/>
              <w:rPr>
                <w:lang w:val="en-US"/>
              </w:rPr>
            </w:pPr>
            <w:r w:rsidRPr="00E508B6">
              <w:t>Наибольший продольный уклон, °/00</w:t>
            </w:r>
          </w:p>
        </w:tc>
        <w:tc>
          <w:tcPr>
            <w:tcW w:w="3827" w:type="dxa"/>
            <w:shd w:val="clear" w:color="auto" w:fill="auto"/>
          </w:tcPr>
          <w:p w:rsidR="00213716" w:rsidRPr="00E508B6" w:rsidRDefault="00213716" w:rsidP="00A46F6E">
            <w:pPr>
              <w:widowControl w:val="0"/>
              <w:autoSpaceDE w:val="0"/>
              <w:autoSpaceDN w:val="0"/>
              <w:adjustRightInd w:val="0"/>
            </w:pPr>
            <w:r w:rsidRPr="00E508B6">
              <w:t>ДРД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50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УНД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40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УРД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50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УТП</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60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УПТ</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40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УЖ</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70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r w:rsidRPr="00E508B6">
              <w:t>УПр</w:t>
            </w:r>
            <w:proofErr w:type="spellEnd"/>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60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r w:rsidRPr="00E508B6">
              <w:t>ДПар</w:t>
            </w:r>
            <w:proofErr w:type="spellEnd"/>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80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proofErr w:type="gramStart"/>
            <w:r w:rsidRPr="00E508B6">
              <w:t>Пр</w:t>
            </w:r>
            <w:proofErr w:type="spellEnd"/>
            <w:proofErr w:type="gramEnd"/>
            <w:r w:rsidRPr="00E508B6">
              <w:t xml:space="preserve"> основные</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70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proofErr w:type="gramStart"/>
            <w:r w:rsidRPr="00E508B6">
              <w:t>Пр</w:t>
            </w:r>
            <w:proofErr w:type="spellEnd"/>
            <w:proofErr w:type="gramEnd"/>
            <w:r w:rsidRPr="00E508B6">
              <w:t xml:space="preserve"> второстепенные</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80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r w:rsidRPr="00E508B6">
              <w:t>УПш</w:t>
            </w:r>
            <w:proofErr w:type="spellEnd"/>
            <w:r w:rsidRPr="00E508B6">
              <w:t xml:space="preserve"> основные</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40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r w:rsidRPr="00E508B6">
              <w:t>УПш</w:t>
            </w:r>
            <w:proofErr w:type="spellEnd"/>
            <w:r w:rsidRPr="00E508B6">
              <w:t xml:space="preserve"> второстепенные</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60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ДВ</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30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val="restart"/>
            <w:shd w:val="clear" w:color="auto" w:fill="auto"/>
          </w:tcPr>
          <w:p w:rsidR="00213716" w:rsidRPr="00E508B6" w:rsidRDefault="00213716" w:rsidP="00A46F6E">
            <w:pPr>
              <w:widowControl w:val="0"/>
              <w:autoSpaceDE w:val="0"/>
              <w:autoSpaceDN w:val="0"/>
              <w:adjustRightInd w:val="0"/>
            </w:pPr>
            <w:r w:rsidRPr="00E508B6">
              <w:t xml:space="preserve">Ширина улиц и дорог в красных линиях, </w:t>
            </w:r>
            <w:proofErr w:type="gramStart"/>
            <w:r w:rsidRPr="00E508B6">
              <w:t>м</w:t>
            </w:r>
            <w:proofErr w:type="gramEnd"/>
          </w:p>
        </w:tc>
        <w:tc>
          <w:tcPr>
            <w:tcW w:w="3827" w:type="dxa"/>
            <w:shd w:val="clear" w:color="auto" w:fill="auto"/>
          </w:tcPr>
          <w:p w:rsidR="00213716" w:rsidRPr="00E508B6" w:rsidRDefault="00213716" w:rsidP="00A46F6E">
            <w:pPr>
              <w:widowControl w:val="0"/>
              <w:autoSpaceDE w:val="0"/>
              <w:autoSpaceDN w:val="0"/>
              <w:adjustRightInd w:val="0"/>
            </w:pPr>
            <w:r w:rsidRPr="00E508B6">
              <w:t>ДСД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50-75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ДРД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50-75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УНД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40-80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УРД</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40-80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УТП</w:t>
            </w:r>
          </w:p>
        </w:tc>
        <w:tc>
          <w:tcPr>
            <w:tcW w:w="4712" w:type="dxa"/>
            <w:gridSpan w:val="4"/>
            <w:vMerge w:val="restart"/>
            <w:shd w:val="clear" w:color="auto" w:fill="auto"/>
          </w:tcPr>
          <w:p w:rsidR="00213716" w:rsidRPr="00E508B6" w:rsidRDefault="00213716" w:rsidP="00A46F6E">
            <w:pPr>
              <w:widowControl w:val="0"/>
              <w:autoSpaceDE w:val="0"/>
              <w:autoSpaceDN w:val="0"/>
              <w:adjustRightInd w:val="0"/>
            </w:pPr>
            <w:r w:rsidRPr="00E508B6">
              <w:t>40-80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УПТ</w:t>
            </w:r>
          </w:p>
        </w:tc>
        <w:tc>
          <w:tcPr>
            <w:tcW w:w="4712" w:type="dxa"/>
            <w:gridSpan w:val="4"/>
            <w:vMerge/>
            <w:shd w:val="clear" w:color="auto" w:fill="auto"/>
          </w:tcPr>
          <w:p w:rsidR="00213716" w:rsidRPr="00E508B6" w:rsidRDefault="00213716" w:rsidP="00A46F6E">
            <w:pPr>
              <w:widowControl w:val="0"/>
              <w:autoSpaceDE w:val="0"/>
              <w:autoSpaceDN w:val="0"/>
              <w:adjustRightInd w:val="0"/>
            </w:pP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УЖ</w:t>
            </w:r>
          </w:p>
        </w:tc>
        <w:tc>
          <w:tcPr>
            <w:tcW w:w="4712" w:type="dxa"/>
            <w:gridSpan w:val="4"/>
            <w:vMerge w:val="restart"/>
            <w:shd w:val="clear" w:color="auto" w:fill="auto"/>
          </w:tcPr>
          <w:p w:rsidR="00213716" w:rsidRPr="00E508B6" w:rsidRDefault="00213716" w:rsidP="00A46F6E">
            <w:pPr>
              <w:widowControl w:val="0"/>
              <w:autoSpaceDE w:val="0"/>
              <w:autoSpaceDN w:val="0"/>
              <w:adjustRightInd w:val="0"/>
            </w:pPr>
            <w:r w:rsidRPr="00E508B6">
              <w:t>15-25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proofErr w:type="spellStart"/>
            <w:r w:rsidRPr="00E508B6">
              <w:t>УПр</w:t>
            </w:r>
            <w:proofErr w:type="spellEnd"/>
          </w:p>
        </w:tc>
        <w:tc>
          <w:tcPr>
            <w:tcW w:w="4712" w:type="dxa"/>
            <w:gridSpan w:val="4"/>
            <w:vMerge/>
            <w:shd w:val="clear" w:color="auto" w:fill="auto"/>
          </w:tcPr>
          <w:p w:rsidR="00213716" w:rsidRPr="00E508B6" w:rsidRDefault="00213716" w:rsidP="00A46F6E">
            <w:pPr>
              <w:widowControl w:val="0"/>
              <w:autoSpaceDE w:val="0"/>
              <w:autoSpaceDN w:val="0"/>
              <w:adjustRightInd w:val="0"/>
            </w:pP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rPr>
                <w:lang w:val="en-US"/>
              </w:rPr>
            </w:pPr>
          </w:p>
        </w:tc>
        <w:tc>
          <w:tcPr>
            <w:tcW w:w="4111" w:type="dxa"/>
            <w:vMerge w:val="restart"/>
            <w:shd w:val="clear" w:color="auto" w:fill="auto"/>
          </w:tcPr>
          <w:p w:rsidR="00213716" w:rsidRPr="00E508B6" w:rsidRDefault="00213716" w:rsidP="00A46F6E">
            <w:pPr>
              <w:widowControl w:val="0"/>
              <w:autoSpaceDE w:val="0"/>
              <w:autoSpaceDN w:val="0"/>
              <w:adjustRightInd w:val="0"/>
            </w:pPr>
            <w:r w:rsidRPr="00E508B6">
              <w:t xml:space="preserve">Ширина краевых полос между проезжей частью и бортовым камнем (окаймляющими плитами или лотками) на магистральных улицах и дорогах, </w:t>
            </w:r>
            <w:proofErr w:type="gramStart"/>
            <w:r w:rsidRPr="00E508B6">
              <w:t>м</w:t>
            </w:r>
            <w:proofErr w:type="gramEnd"/>
          </w:p>
        </w:tc>
        <w:tc>
          <w:tcPr>
            <w:tcW w:w="3827" w:type="dxa"/>
            <w:shd w:val="clear" w:color="auto" w:fill="auto"/>
          </w:tcPr>
          <w:p w:rsidR="00213716" w:rsidRPr="00E508B6" w:rsidRDefault="00213716" w:rsidP="00A46F6E">
            <w:pPr>
              <w:widowControl w:val="0"/>
              <w:autoSpaceDE w:val="0"/>
              <w:autoSpaceDN w:val="0"/>
              <w:adjustRightInd w:val="0"/>
            </w:pPr>
            <w:r w:rsidRPr="00E508B6">
              <w:t>дороги скоростного движения</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1</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магистральные улицы непрерывного движения</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0,75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магистральные улицы общегородского и районного значения регулируемого движения</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0,5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8539" w:type="dxa"/>
            <w:gridSpan w:val="5"/>
            <w:shd w:val="clear" w:color="auto" w:fill="auto"/>
          </w:tcPr>
          <w:p w:rsidR="00213716" w:rsidRPr="00E508B6" w:rsidRDefault="00213716" w:rsidP="00A46F6E">
            <w:pPr>
              <w:widowControl w:val="0"/>
              <w:autoSpaceDE w:val="0"/>
              <w:autoSpaceDN w:val="0"/>
              <w:adjustRightInd w:val="0"/>
            </w:pPr>
            <w:r w:rsidRPr="00E508B6">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val="restart"/>
            <w:shd w:val="clear" w:color="auto" w:fill="auto"/>
          </w:tcPr>
          <w:p w:rsidR="00213716" w:rsidRPr="00E508B6" w:rsidRDefault="00213716" w:rsidP="00A46F6E">
            <w:pPr>
              <w:widowControl w:val="0"/>
              <w:autoSpaceDE w:val="0"/>
              <w:autoSpaceDN w:val="0"/>
              <w:adjustRightInd w:val="0"/>
            </w:pPr>
            <w:r w:rsidRPr="00E508B6">
              <w:t xml:space="preserve">Радиус закругления проезжей части улиц и дорог, </w:t>
            </w:r>
            <w:proofErr w:type="gramStart"/>
            <w:r w:rsidRPr="00E508B6">
              <w:t>м</w:t>
            </w:r>
            <w:proofErr w:type="gramEnd"/>
          </w:p>
        </w:tc>
        <w:tc>
          <w:tcPr>
            <w:tcW w:w="3827" w:type="dxa"/>
            <w:vMerge w:val="restart"/>
            <w:shd w:val="clear" w:color="auto" w:fill="auto"/>
          </w:tcPr>
          <w:p w:rsidR="00213716" w:rsidRPr="00E508B6" w:rsidRDefault="00213716" w:rsidP="00A46F6E">
            <w:pPr>
              <w:widowControl w:val="0"/>
              <w:autoSpaceDE w:val="0"/>
              <w:autoSpaceDN w:val="0"/>
              <w:adjustRightInd w:val="0"/>
            </w:pPr>
            <w:r w:rsidRPr="00E508B6">
              <w:t>Категория улиц</w:t>
            </w:r>
          </w:p>
        </w:tc>
        <w:tc>
          <w:tcPr>
            <w:tcW w:w="4712" w:type="dxa"/>
            <w:gridSpan w:val="4"/>
            <w:shd w:val="clear" w:color="auto" w:fill="auto"/>
          </w:tcPr>
          <w:p w:rsidR="00213716" w:rsidRPr="00E508B6" w:rsidRDefault="00213716" w:rsidP="00A46F6E">
            <w:pPr>
              <w:widowControl w:val="0"/>
              <w:autoSpaceDE w:val="0"/>
              <w:autoSpaceDN w:val="0"/>
              <w:adjustRightInd w:val="0"/>
            </w:pPr>
            <w:r w:rsidRPr="00E508B6">
              <w:t xml:space="preserve">Радиус закругления проезжей части, </w:t>
            </w:r>
            <w:proofErr w:type="gramStart"/>
            <w:r w:rsidRPr="00E508B6">
              <w:t>м</w:t>
            </w:r>
            <w:proofErr w:type="gramEnd"/>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vMerge/>
            <w:shd w:val="clear" w:color="auto" w:fill="auto"/>
          </w:tcPr>
          <w:p w:rsidR="00213716" w:rsidRPr="00E508B6" w:rsidRDefault="00213716" w:rsidP="00A46F6E">
            <w:pPr>
              <w:widowControl w:val="0"/>
              <w:autoSpaceDE w:val="0"/>
              <w:autoSpaceDN w:val="0"/>
              <w:adjustRightInd w:val="0"/>
            </w:pPr>
          </w:p>
        </w:tc>
        <w:tc>
          <w:tcPr>
            <w:tcW w:w="1701" w:type="dxa"/>
            <w:gridSpan w:val="3"/>
            <w:shd w:val="clear" w:color="auto" w:fill="auto"/>
          </w:tcPr>
          <w:p w:rsidR="00213716" w:rsidRPr="00E508B6" w:rsidRDefault="00213716" w:rsidP="00A46F6E">
            <w:pPr>
              <w:widowControl w:val="0"/>
              <w:autoSpaceDE w:val="0"/>
              <w:autoSpaceDN w:val="0"/>
              <w:adjustRightInd w:val="0"/>
            </w:pPr>
            <w:r w:rsidRPr="00E508B6">
              <w:t>при новом строительстве</w:t>
            </w:r>
          </w:p>
        </w:tc>
        <w:tc>
          <w:tcPr>
            <w:tcW w:w="3011" w:type="dxa"/>
            <w:shd w:val="clear" w:color="auto" w:fill="auto"/>
          </w:tcPr>
          <w:p w:rsidR="00213716" w:rsidRPr="00E508B6" w:rsidRDefault="00213716" w:rsidP="00A46F6E">
            <w:pPr>
              <w:widowControl w:val="0"/>
              <w:autoSpaceDE w:val="0"/>
              <w:autoSpaceDN w:val="0"/>
              <w:adjustRightInd w:val="0"/>
            </w:pPr>
            <w:r w:rsidRPr="00E508B6">
              <w:t>в условиях реконструкции</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магистральные улицы и дороги</w:t>
            </w:r>
          </w:p>
        </w:tc>
        <w:tc>
          <w:tcPr>
            <w:tcW w:w="1701" w:type="dxa"/>
            <w:gridSpan w:val="3"/>
            <w:shd w:val="clear" w:color="auto" w:fill="auto"/>
          </w:tcPr>
          <w:p w:rsidR="00213716" w:rsidRPr="00E508B6" w:rsidRDefault="00213716" w:rsidP="00A46F6E">
            <w:pPr>
              <w:widowControl w:val="0"/>
              <w:autoSpaceDE w:val="0"/>
              <w:autoSpaceDN w:val="0"/>
              <w:adjustRightInd w:val="0"/>
            </w:pPr>
            <w:r w:rsidRPr="00E508B6">
              <w:t>10</w:t>
            </w:r>
          </w:p>
        </w:tc>
        <w:tc>
          <w:tcPr>
            <w:tcW w:w="3011" w:type="dxa"/>
            <w:shd w:val="clear" w:color="auto" w:fill="auto"/>
          </w:tcPr>
          <w:p w:rsidR="00213716" w:rsidRPr="00E508B6" w:rsidRDefault="00213716" w:rsidP="00A46F6E">
            <w:pPr>
              <w:widowControl w:val="0"/>
              <w:autoSpaceDE w:val="0"/>
              <w:autoSpaceDN w:val="0"/>
              <w:adjustRightInd w:val="0"/>
            </w:pPr>
            <w:r w:rsidRPr="00E508B6">
              <w:t>8</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улицы местного значения</w:t>
            </w:r>
          </w:p>
        </w:tc>
        <w:tc>
          <w:tcPr>
            <w:tcW w:w="1701" w:type="dxa"/>
            <w:gridSpan w:val="3"/>
            <w:shd w:val="clear" w:color="auto" w:fill="auto"/>
          </w:tcPr>
          <w:p w:rsidR="00213716" w:rsidRPr="00E508B6" w:rsidRDefault="00213716" w:rsidP="00A46F6E">
            <w:pPr>
              <w:widowControl w:val="0"/>
              <w:autoSpaceDE w:val="0"/>
              <w:autoSpaceDN w:val="0"/>
              <w:adjustRightInd w:val="0"/>
            </w:pPr>
            <w:r w:rsidRPr="00E508B6">
              <w:t>8</w:t>
            </w:r>
          </w:p>
        </w:tc>
        <w:tc>
          <w:tcPr>
            <w:tcW w:w="3011" w:type="dxa"/>
            <w:shd w:val="clear" w:color="auto" w:fill="auto"/>
          </w:tcPr>
          <w:p w:rsidR="00213716" w:rsidRPr="00E508B6" w:rsidRDefault="00213716" w:rsidP="00A46F6E">
            <w:pPr>
              <w:widowControl w:val="0"/>
              <w:autoSpaceDE w:val="0"/>
              <w:autoSpaceDN w:val="0"/>
              <w:adjustRightInd w:val="0"/>
            </w:pPr>
            <w:r w:rsidRPr="00E508B6">
              <w:t>6</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3827" w:type="dxa"/>
            <w:shd w:val="clear" w:color="auto" w:fill="auto"/>
          </w:tcPr>
          <w:p w:rsidR="00213716" w:rsidRPr="00E508B6" w:rsidRDefault="00213716" w:rsidP="00A46F6E">
            <w:pPr>
              <w:widowControl w:val="0"/>
              <w:autoSpaceDE w:val="0"/>
              <w:autoSpaceDN w:val="0"/>
              <w:adjustRightInd w:val="0"/>
            </w:pPr>
            <w:r w:rsidRPr="00E508B6">
              <w:t>проезды</w:t>
            </w:r>
          </w:p>
        </w:tc>
        <w:tc>
          <w:tcPr>
            <w:tcW w:w="1701" w:type="dxa"/>
            <w:gridSpan w:val="3"/>
            <w:shd w:val="clear" w:color="auto" w:fill="auto"/>
          </w:tcPr>
          <w:p w:rsidR="00213716" w:rsidRPr="00E508B6" w:rsidRDefault="00213716" w:rsidP="00A46F6E">
            <w:pPr>
              <w:widowControl w:val="0"/>
              <w:autoSpaceDE w:val="0"/>
              <w:autoSpaceDN w:val="0"/>
              <w:adjustRightInd w:val="0"/>
            </w:pPr>
            <w:r w:rsidRPr="00E508B6">
              <w:t>8</w:t>
            </w:r>
          </w:p>
        </w:tc>
        <w:tc>
          <w:tcPr>
            <w:tcW w:w="3011" w:type="dxa"/>
            <w:shd w:val="clear" w:color="auto" w:fill="auto"/>
          </w:tcPr>
          <w:p w:rsidR="00213716" w:rsidRPr="00E508B6" w:rsidRDefault="00213716" w:rsidP="00A46F6E">
            <w:pPr>
              <w:widowControl w:val="0"/>
              <w:autoSpaceDE w:val="0"/>
              <w:autoSpaceDN w:val="0"/>
              <w:adjustRightInd w:val="0"/>
            </w:pPr>
            <w:r w:rsidRPr="00E508B6">
              <w:t>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val="restart"/>
            <w:shd w:val="clear" w:color="auto" w:fill="auto"/>
          </w:tcPr>
          <w:p w:rsidR="00213716" w:rsidRPr="00E508B6" w:rsidRDefault="00213716" w:rsidP="00A46F6E">
            <w:pPr>
              <w:widowControl w:val="0"/>
              <w:autoSpaceDE w:val="0"/>
              <w:autoSpaceDN w:val="0"/>
              <w:adjustRightInd w:val="0"/>
              <w:rPr>
                <w:lang w:val="en-US"/>
              </w:rPr>
            </w:pPr>
            <w:r w:rsidRPr="00E508B6">
              <w:t xml:space="preserve">Ширина боковых проездов, </w:t>
            </w:r>
            <w:proofErr w:type="gramStart"/>
            <w:r w:rsidRPr="00E508B6">
              <w:t>м</w:t>
            </w:r>
            <w:proofErr w:type="gramEnd"/>
          </w:p>
        </w:tc>
        <w:tc>
          <w:tcPr>
            <w:tcW w:w="5528" w:type="dxa"/>
            <w:gridSpan w:val="4"/>
            <w:shd w:val="clear" w:color="auto" w:fill="auto"/>
          </w:tcPr>
          <w:p w:rsidR="00213716" w:rsidRPr="00E508B6" w:rsidRDefault="00213716" w:rsidP="00A46F6E">
            <w:pPr>
              <w:widowControl w:val="0"/>
              <w:autoSpaceDE w:val="0"/>
              <w:autoSpaceDN w:val="0"/>
              <w:adjustRightInd w:val="0"/>
            </w:pPr>
            <w:r w:rsidRPr="00E508B6">
              <w:t>при движении транспорта и без устройства специальных полос для стоянки автомобилей</w:t>
            </w:r>
          </w:p>
        </w:tc>
        <w:tc>
          <w:tcPr>
            <w:tcW w:w="3011" w:type="dxa"/>
            <w:shd w:val="clear" w:color="auto" w:fill="auto"/>
          </w:tcPr>
          <w:p w:rsidR="00213716" w:rsidRPr="00E508B6" w:rsidRDefault="00213716" w:rsidP="00A46F6E">
            <w:pPr>
              <w:widowControl w:val="0"/>
              <w:autoSpaceDE w:val="0"/>
              <w:autoSpaceDN w:val="0"/>
              <w:adjustRightInd w:val="0"/>
            </w:pPr>
            <w:r w:rsidRPr="00E508B6">
              <w:t>не менее 7</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5528" w:type="dxa"/>
            <w:gridSpan w:val="4"/>
            <w:shd w:val="clear" w:color="auto" w:fill="auto"/>
          </w:tcPr>
          <w:p w:rsidR="00213716" w:rsidRPr="00E508B6" w:rsidRDefault="00213716" w:rsidP="00A46F6E">
            <w:pPr>
              <w:widowControl w:val="0"/>
              <w:autoSpaceDE w:val="0"/>
              <w:autoSpaceDN w:val="0"/>
              <w:adjustRightInd w:val="0"/>
            </w:pPr>
            <w:r w:rsidRPr="00E508B6">
              <w:t>при движении транспорта и организации по местному проезду движения общественного пассажирского транспорта в одном направлении</w:t>
            </w:r>
          </w:p>
        </w:tc>
        <w:tc>
          <w:tcPr>
            <w:tcW w:w="3011" w:type="dxa"/>
            <w:shd w:val="clear" w:color="auto" w:fill="auto"/>
          </w:tcPr>
          <w:p w:rsidR="00213716" w:rsidRPr="00E508B6" w:rsidRDefault="00213716" w:rsidP="00A46F6E">
            <w:pPr>
              <w:widowControl w:val="0"/>
              <w:autoSpaceDE w:val="0"/>
              <w:autoSpaceDN w:val="0"/>
              <w:adjustRightInd w:val="0"/>
            </w:pPr>
            <w:r w:rsidRPr="00E508B6">
              <w:t>7,5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5528" w:type="dxa"/>
            <w:gridSpan w:val="4"/>
            <w:shd w:val="clear" w:color="auto" w:fill="auto"/>
          </w:tcPr>
          <w:p w:rsidR="00213716" w:rsidRPr="00E508B6" w:rsidRDefault="00213716" w:rsidP="00A46F6E">
            <w:pPr>
              <w:widowControl w:val="0"/>
              <w:autoSpaceDE w:val="0"/>
              <w:autoSpaceDN w:val="0"/>
              <w:adjustRightInd w:val="0"/>
            </w:pPr>
            <w:r w:rsidRPr="00E508B6">
              <w:t>при движении транспорта и организации по местному проезду движения общественного пассажирского транспорта в двух направлениях</w:t>
            </w:r>
          </w:p>
        </w:tc>
        <w:tc>
          <w:tcPr>
            <w:tcW w:w="3011" w:type="dxa"/>
            <w:shd w:val="clear" w:color="auto" w:fill="auto"/>
          </w:tcPr>
          <w:p w:rsidR="00213716" w:rsidRPr="00E508B6" w:rsidRDefault="00213716" w:rsidP="00A46F6E">
            <w:pPr>
              <w:widowControl w:val="0"/>
              <w:autoSpaceDE w:val="0"/>
              <w:autoSpaceDN w:val="0"/>
              <w:adjustRightInd w:val="0"/>
            </w:pPr>
            <w:r w:rsidRPr="00E508B6">
              <w:t>10,5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shd w:val="clear" w:color="auto" w:fill="auto"/>
          </w:tcPr>
          <w:p w:rsidR="00213716" w:rsidRPr="00E508B6" w:rsidRDefault="00213716" w:rsidP="00A46F6E">
            <w:pPr>
              <w:widowControl w:val="0"/>
              <w:autoSpaceDE w:val="0"/>
              <w:autoSpaceDN w:val="0"/>
              <w:adjustRightInd w:val="0"/>
            </w:pPr>
            <w:r w:rsidRPr="00E508B6">
              <w:t xml:space="preserve">Расстояние до примыканий </w:t>
            </w:r>
            <w:proofErr w:type="spellStart"/>
            <w:r w:rsidRPr="00E508B6">
              <w:t>пешеходно-транспортных</w:t>
            </w:r>
            <w:proofErr w:type="spellEnd"/>
            <w:r w:rsidRPr="00E508B6">
              <w:t xml:space="preserve"> улиц, улиц и дорог местного значения, проездов к другим магистральным улицам и дорогам регулируемого движения, </w:t>
            </w:r>
            <w:proofErr w:type="gramStart"/>
            <w:r w:rsidRPr="00E508B6">
              <w:t>м</w:t>
            </w:r>
            <w:proofErr w:type="gramEnd"/>
          </w:p>
        </w:tc>
        <w:tc>
          <w:tcPr>
            <w:tcW w:w="8539" w:type="dxa"/>
            <w:gridSpan w:val="5"/>
            <w:shd w:val="clear" w:color="auto" w:fill="auto"/>
          </w:tcPr>
          <w:p w:rsidR="00213716" w:rsidRPr="00E508B6" w:rsidRDefault="00213716" w:rsidP="00A46F6E">
            <w:pPr>
              <w:widowControl w:val="0"/>
              <w:autoSpaceDE w:val="0"/>
              <w:autoSpaceDN w:val="0"/>
              <w:adjustRightInd w:val="0"/>
            </w:pPr>
            <w:r w:rsidRPr="00E508B6">
              <w:t>не менее 50 от конца кривой радиуса закругления на ближайшем пересечении и не менее 150 друг от друга</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shd w:val="clear" w:color="auto" w:fill="auto"/>
          </w:tcPr>
          <w:p w:rsidR="00213716" w:rsidRPr="00E508B6" w:rsidRDefault="00213716" w:rsidP="00A46F6E">
            <w:pPr>
              <w:widowControl w:val="0"/>
              <w:autoSpaceDE w:val="0"/>
              <w:autoSpaceDN w:val="0"/>
              <w:adjustRightInd w:val="0"/>
            </w:pPr>
            <w:r w:rsidRPr="00E508B6">
              <w:t xml:space="preserve">Расстояние от края основной проезжей части магистральных дорог до линии регулирования жилой застройки, </w:t>
            </w:r>
            <w:proofErr w:type="gramStart"/>
            <w:r w:rsidRPr="00E508B6">
              <w:t>м</w:t>
            </w:r>
            <w:proofErr w:type="gramEnd"/>
          </w:p>
        </w:tc>
        <w:tc>
          <w:tcPr>
            <w:tcW w:w="8539" w:type="dxa"/>
            <w:gridSpan w:val="5"/>
            <w:shd w:val="clear" w:color="auto" w:fill="auto"/>
          </w:tcPr>
          <w:p w:rsidR="00213716" w:rsidRPr="00E508B6" w:rsidRDefault="00213716" w:rsidP="00A46F6E">
            <w:pPr>
              <w:widowControl w:val="0"/>
              <w:autoSpaceDE w:val="0"/>
              <w:autoSpaceDN w:val="0"/>
              <w:adjustRightInd w:val="0"/>
            </w:pPr>
            <w:r w:rsidRPr="00E508B6">
              <w:t xml:space="preserve">не менее 50, при условии применения </w:t>
            </w:r>
            <w:proofErr w:type="spellStart"/>
            <w:r w:rsidRPr="00E508B6">
              <w:t>шумозащитных</w:t>
            </w:r>
            <w:proofErr w:type="spellEnd"/>
            <w:r w:rsidRPr="00E508B6">
              <w:t xml:space="preserve"> устройств – не менее 25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shd w:val="clear" w:color="auto" w:fill="auto"/>
          </w:tcPr>
          <w:p w:rsidR="00213716" w:rsidRPr="00E508B6" w:rsidRDefault="00213716" w:rsidP="00A46F6E">
            <w:pPr>
              <w:widowControl w:val="0"/>
              <w:autoSpaceDE w:val="0"/>
              <w:autoSpaceDN w:val="0"/>
              <w:adjustRightInd w:val="0"/>
            </w:pPr>
            <w:r w:rsidRPr="00E508B6">
              <w:t xml:space="preserve">Расстояния от края основной проезжей части магистральных дорог до объектов культурного наследия и их территорий, </w:t>
            </w:r>
            <w:proofErr w:type="gramStart"/>
            <w:r w:rsidRPr="00E508B6">
              <w:t>м</w:t>
            </w:r>
            <w:proofErr w:type="gramEnd"/>
          </w:p>
        </w:tc>
        <w:tc>
          <w:tcPr>
            <w:tcW w:w="8539" w:type="dxa"/>
            <w:gridSpan w:val="5"/>
            <w:shd w:val="clear" w:color="auto" w:fill="auto"/>
          </w:tcPr>
          <w:p w:rsidR="00213716" w:rsidRPr="00E508B6" w:rsidRDefault="00213716" w:rsidP="00A46F6E">
            <w:pPr>
              <w:widowControl w:val="0"/>
              <w:autoSpaceDE w:val="0"/>
              <w:autoSpaceDN w:val="0"/>
              <w:adjustRightInd w:val="0"/>
              <w:rPr>
                <w:b/>
              </w:rPr>
            </w:pPr>
            <w:r w:rsidRPr="00E508B6">
              <w:t>в условиях сложного рельефа – не менее 100, на плоском рельефе – 50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shd w:val="clear" w:color="auto" w:fill="auto"/>
          </w:tcPr>
          <w:p w:rsidR="00213716" w:rsidRPr="00E508B6" w:rsidRDefault="00213716" w:rsidP="00A46F6E">
            <w:pPr>
              <w:widowControl w:val="0"/>
              <w:autoSpaceDE w:val="0"/>
              <w:autoSpaceDN w:val="0"/>
              <w:adjustRightInd w:val="0"/>
            </w:pPr>
            <w:r w:rsidRPr="00E508B6">
              <w:t xml:space="preserve">Расстояние от края основной проезжей части улиц, местных или боковых проездов до линии застройки, </w:t>
            </w:r>
            <w:proofErr w:type="gramStart"/>
            <w:r w:rsidRPr="00E508B6">
              <w:t>м</w:t>
            </w:r>
            <w:proofErr w:type="gramEnd"/>
          </w:p>
        </w:tc>
        <w:tc>
          <w:tcPr>
            <w:tcW w:w="8539" w:type="dxa"/>
            <w:gridSpan w:val="5"/>
            <w:shd w:val="clear" w:color="auto" w:fill="auto"/>
          </w:tcPr>
          <w:p w:rsidR="00213716" w:rsidRPr="00E508B6" w:rsidRDefault="00213716" w:rsidP="00A46F6E">
            <w:pPr>
              <w:widowControl w:val="0"/>
              <w:autoSpaceDE w:val="0"/>
              <w:autoSpaceDN w:val="0"/>
              <w:adjustRightInd w:val="0"/>
            </w:pPr>
            <w:r w:rsidRPr="00E508B6">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val="restart"/>
            <w:shd w:val="clear" w:color="auto" w:fill="auto"/>
          </w:tcPr>
          <w:p w:rsidR="00213716" w:rsidRPr="00E508B6" w:rsidRDefault="00213716" w:rsidP="00A46F6E">
            <w:pPr>
              <w:widowControl w:val="0"/>
              <w:autoSpaceDE w:val="0"/>
              <w:autoSpaceDN w:val="0"/>
              <w:adjustRightInd w:val="0"/>
            </w:pPr>
            <w:r w:rsidRPr="00E508B6">
              <w:t xml:space="preserve">Расстояние до въездов и выездов на территории кварталов и микрорайонов, иных прилегающих территорий, </w:t>
            </w:r>
            <w:proofErr w:type="gramStart"/>
            <w:r w:rsidRPr="00E508B6">
              <w:t>м</w:t>
            </w:r>
            <w:proofErr w:type="gramEnd"/>
          </w:p>
        </w:tc>
        <w:tc>
          <w:tcPr>
            <w:tcW w:w="5449" w:type="dxa"/>
            <w:gridSpan w:val="3"/>
            <w:shd w:val="clear" w:color="auto" w:fill="auto"/>
          </w:tcPr>
          <w:p w:rsidR="00213716" w:rsidRPr="00E508B6" w:rsidRDefault="00213716" w:rsidP="00A46F6E">
            <w:pPr>
              <w:widowControl w:val="0"/>
              <w:autoSpaceDE w:val="0"/>
              <w:autoSpaceDN w:val="0"/>
              <w:adjustRightInd w:val="0"/>
            </w:pPr>
            <w:r w:rsidRPr="00E508B6">
              <w:t xml:space="preserve">от границы пересечений улиц, дорог и проездов местного значения (от </w:t>
            </w:r>
            <w:proofErr w:type="spellStart"/>
            <w:proofErr w:type="gramStart"/>
            <w:r w:rsidRPr="00E508B6">
              <w:t>стоп-линии</w:t>
            </w:r>
            <w:proofErr w:type="spellEnd"/>
            <w:proofErr w:type="gramEnd"/>
            <w:r w:rsidRPr="00E508B6">
              <w:t>)</w:t>
            </w:r>
          </w:p>
        </w:tc>
        <w:tc>
          <w:tcPr>
            <w:tcW w:w="3090" w:type="dxa"/>
            <w:gridSpan w:val="2"/>
            <w:shd w:val="clear" w:color="auto" w:fill="auto"/>
          </w:tcPr>
          <w:p w:rsidR="00213716" w:rsidRPr="00E508B6" w:rsidRDefault="00213716" w:rsidP="00A46F6E">
            <w:pPr>
              <w:widowControl w:val="0"/>
              <w:autoSpaceDE w:val="0"/>
              <w:autoSpaceDN w:val="0"/>
              <w:adjustRightInd w:val="0"/>
            </w:pPr>
            <w:r w:rsidRPr="00E508B6">
              <w:t>не менее 35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5449" w:type="dxa"/>
            <w:gridSpan w:val="3"/>
            <w:shd w:val="clear" w:color="auto" w:fill="auto"/>
          </w:tcPr>
          <w:p w:rsidR="00213716" w:rsidRPr="00E508B6" w:rsidRDefault="00213716" w:rsidP="00A46F6E">
            <w:pPr>
              <w:widowControl w:val="0"/>
              <w:autoSpaceDE w:val="0"/>
              <w:autoSpaceDN w:val="0"/>
              <w:adjustRightInd w:val="0"/>
            </w:pPr>
            <w:r w:rsidRPr="00E508B6">
              <w:t>от остановочного пункта общественного транспорта при отсутствии островка безопасности</w:t>
            </w:r>
          </w:p>
        </w:tc>
        <w:tc>
          <w:tcPr>
            <w:tcW w:w="3090" w:type="dxa"/>
            <w:gridSpan w:val="2"/>
            <w:shd w:val="clear" w:color="auto" w:fill="auto"/>
          </w:tcPr>
          <w:p w:rsidR="00213716" w:rsidRPr="00E508B6" w:rsidRDefault="00213716" w:rsidP="00A46F6E">
            <w:pPr>
              <w:widowControl w:val="0"/>
              <w:autoSpaceDE w:val="0"/>
              <w:autoSpaceDN w:val="0"/>
              <w:adjustRightInd w:val="0"/>
            </w:pPr>
            <w:r w:rsidRPr="00E508B6">
              <w:t>не менее 30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5449" w:type="dxa"/>
            <w:gridSpan w:val="3"/>
            <w:shd w:val="clear" w:color="auto" w:fill="auto"/>
          </w:tcPr>
          <w:p w:rsidR="00213716" w:rsidRPr="00E508B6" w:rsidRDefault="00213716" w:rsidP="00A46F6E">
            <w:pPr>
              <w:widowControl w:val="0"/>
              <w:autoSpaceDE w:val="0"/>
              <w:autoSpaceDN w:val="0"/>
              <w:adjustRightInd w:val="0"/>
            </w:pPr>
            <w:r w:rsidRPr="00E508B6">
              <w:t xml:space="preserve">от остановочного пункта общественного транспорта при </w:t>
            </w:r>
            <w:proofErr w:type="gramStart"/>
            <w:r w:rsidRPr="00E508B6">
              <w:t>поднятом</w:t>
            </w:r>
            <w:proofErr w:type="gramEnd"/>
            <w:r w:rsidRPr="00E508B6">
              <w:t xml:space="preserve"> над уровнем проезжей части островком безопасности</w:t>
            </w:r>
          </w:p>
        </w:tc>
        <w:tc>
          <w:tcPr>
            <w:tcW w:w="3090" w:type="dxa"/>
            <w:gridSpan w:val="2"/>
            <w:shd w:val="clear" w:color="auto" w:fill="auto"/>
          </w:tcPr>
          <w:p w:rsidR="00213716" w:rsidRPr="00E508B6" w:rsidRDefault="00213716" w:rsidP="00A46F6E">
            <w:pPr>
              <w:widowControl w:val="0"/>
              <w:autoSpaceDE w:val="0"/>
              <w:autoSpaceDN w:val="0"/>
              <w:adjustRightInd w:val="0"/>
            </w:pPr>
            <w:r w:rsidRPr="00E508B6">
              <w:t>не менее 20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8539" w:type="dxa"/>
            <w:gridSpan w:val="5"/>
            <w:shd w:val="clear" w:color="auto" w:fill="auto"/>
          </w:tcPr>
          <w:p w:rsidR="00213716" w:rsidRPr="00E508B6" w:rsidRDefault="00213716" w:rsidP="00A46F6E">
            <w:pPr>
              <w:widowControl w:val="0"/>
              <w:autoSpaceDE w:val="0"/>
              <w:autoSpaceDN w:val="0"/>
              <w:adjustRightInd w:val="0"/>
            </w:pPr>
            <w:r w:rsidRPr="00E508B6">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val="restart"/>
            <w:shd w:val="clear" w:color="auto" w:fill="auto"/>
          </w:tcPr>
          <w:p w:rsidR="00213716" w:rsidRPr="00E508B6" w:rsidRDefault="00213716" w:rsidP="00A46F6E">
            <w:pPr>
              <w:widowControl w:val="0"/>
              <w:autoSpaceDE w:val="0"/>
              <w:autoSpaceDN w:val="0"/>
              <w:adjustRightInd w:val="0"/>
            </w:pPr>
            <w:r w:rsidRPr="00E508B6">
              <w:t xml:space="preserve">Максимальное расстояние между пешеходными переходами, </w:t>
            </w:r>
            <w:proofErr w:type="gramStart"/>
            <w:r w:rsidRPr="00E508B6">
              <w:t>м</w:t>
            </w:r>
            <w:proofErr w:type="gramEnd"/>
          </w:p>
        </w:tc>
        <w:tc>
          <w:tcPr>
            <w:tcW w:w="5449" w:type="dxa"/>
            <w:gridSpan w:val="3"/>
            <w:shd w:val="clear" w:color="auto" w:fill="auto"/>
          </w:tcPr>
          <w:p w:rsidR="00213716" w:rsidRPr="00E508B6" w:rsidRDefault="00213716" w:rsidP="00A46F6E">
            <w:pPr>
              <w:widowControl w:val="0"/>
              <w:autoSpaceDE w:val="0"/>
              <w:autoSpaceDN w:val="0"/>
              <w:adjustRightInd w:val="0"/>
            </w:pPr>
            <w:r w:rsidRPr="00E508B6">
              <w:t>на магистральных дорогах регулируемого движения в пределах застроенной территории</w:t>
            </w:r>
          </w:p>
        </w:tc>
        <w:tc>
          <w:tcPr>
            <w:tcW w:w="3090" w:type="dxa"/>
            <w:gridSpan w:val="2"/>
            <w:shd w:val="clear" w:color="auto" w:fill="auto"/>
          </w:tcPr>
          <w:p w:rsidR="00213716" w:rsidRPr="00E508B6" w:rsidRDefault="00213716" w:rsidP="00A46F6E">
            <w:pPr>
              <w:widowControl w:val="0"/>
              <w:autoSpaceDE w:val="0"/>
              <w:autoSpaceDN w:val="0"/>
              <w:adjustRightInd w:val="0"/>
            </w:pPr>
            <w:r w:rsidRPr="00E508B6">
              <w:t>300 м в одном уровне</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5449" w:type="dxa"/>
            <w:gridSpan w:val="3"/>
            <w:shd w:val="clear" w:color="auto" w:fill="auto"/>
          </w:tcPr>
          <w:p w:rsidR="00213716" w:rsidRPr="00E508B6" w:rsidRDefault="00213716" w:rsidP="00A46F6E">
            <w:pPr>
              <w:widowControl w:val="0"/>
              <w:autoSpaceDE w:val="0"/>
              <w:autoSpaceDN w:val="0"/>
              <w:adjustRightInd w:val="0"/>
            </w:pPr>
            <w:r w:rsidRPr="00E508B6">
              <w:t>на магистральных дорогах скоростного движения</w:t>
            </w:r>
          </w:p>
        </w:tc>
        <w:tc>
          <w:tcPr>
            <w:tcW w:w="3090" w:type="dxa"/>
            <w:gridSpan w:val="2"/>
            <w:shd w:val="clear" w:color="auto" w:fill="auto"/>
          </w:tcPr>
          <w:p w:rsidR="00213716" w:rsidRPr="00E508B6" w:rsidRDefault="00213716" w:rsidP="00A46F6E">
            <w:pPr>
              <w:widowControl w:val="0"/>
              <w:autoSpaceDE w:val="0"/>
              <w:autoSpaceDN w:val="0"/>
              <w:adjustRightInd w:val="0"/>
            </w:pPr>
            <w:r w:rsidRPr="00E508B6">
              <w:t>800 м в двух уровнях</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5449" w:type="dxa"/>
            <w:gridSpan w:val="3"/>
            <w:shd w:val="clear" w:color="auto" w:fill="auto"/>
          </w:tcPr>
          <w:p w:rsidR="00213716" w:rsidRPr="00E508B6" w:rsidRDefault="00213716" w:rsidP="00A46F6E">
            <w:pPr>
              <w:widowControl w:val="0"/>
              <w:autoSpaceDE w:val="0"/>
              <w:autoSpaceDN w:val="0"/>
              <w:adjustRightInd w:val="0"/>
            </w:pPr>
            <w:r w:rsidRPr="00E508B6">
              <w:t>на магистральных дорогах непрерывного движения</w:t>
            </w:r>
          </w:p>
        </w:tc>
        <w:tc>
          <w:tcPr>
            <w:tcW w:w="3090" w:type="dxa"/>
            <w:gridSpan w:val="2"/>
            <w:shd w:val="clear" w:color="auto" w:fill="auto"/>
          </w:tcPr>
          <w:p w:rsidR="00213716" w:rsidRPr="00E508B6" w:rsidRDefault="00213716" w:rsidP="00A46F6E">
            <w:pPr>
              <w:widowControl w:val="0"/>
              <w:autoSpaceDE w:val="0"/>
              <w:autoSpaceDN w:val="0"/>
              <w:adjustRightInd w:val="0"/>
            </w:pPr>
            <w:r w:rsidRPr="00E508B6">
              <w:t>400 м в двух уровнях</w:t>
            </w:r>
          </w:p>
        </w:tc>
      </w:tr>
      <w:tr w:rsidR="00213716" w:rsidRPr="00E508B6" w:rsidTr="00A46F6E">
        <w:trPr>
          <w:trHeight w:val="20"/>
        </w:trPr>
        <w:tc>
          <w:tcPr>
            <w:tcW w:w="534" w:type="dxa"/>
            <w:vMerge w:val="restart"/>
          </w:tcPr>
          <w:p w:rsidR="00213716" w:rsidRPr="00E508B6" w:rsidRDefault="00213716" w:rsidP="00A46F6E">
            <w:pPr>
              <w:widowControl w:val="0"/>
              <w:autoSpaceDE w:val="0"/>
              <w:autoSpaceDN w:val="0"/>
              <w:adjustRightInd w:val="0"/>
              <w:jc w:val="center"/>
            </w:pPr>
            <w:r w:rsidRPr="00E508B6">
              <w:t>2</w:t>
            </w:r>
          </w:p>
        </w:tc>
        <w:tc>
          <w:tcPr>
            <w:tcW w:w="2551" w:type="dxa"/>
            <w:gridSpan w:val="2"/>
            <w:vMerge w:val="restart"/>
            <w:shd w:val="clear" w:color="auto" w:fill="auto"/>
          </w:tcPr>
          <w:p w:rsidR="00213716" w:rsidRPr="00E508B6" w:rsidRDefault="00213716" w:rsidP="00A46F6E">
            <w:pPr>
              <w:widowControl w:val="0"/>
              <w:autoSpaceDE w:val="0"/>
              <w:autoSpaceDN w:val="0"/>
              <w:adjustRightInd w:val="0"/>
            </w:pPr>
            <w:r w:rsidRPr="00E508B6">
              <w:t>Автостанции</w:t>
            </w:r>
          </w:p>
        </w:tc>
        <w:tc>
          <w:tcPr>
            <w:tcW w:w="4111" w:type="dxa"/>
            <w:vMerge w:val="restart"/>
            <w:shd w:val="clear" w:color="auto" w:fill="auto"/>
          </w:tcPr>
          <w:p w:rsidR="00213716" w:rsidRPr="00E508B6" w:rsidRDefault="00213716" w:rsidP="00A46F6E">
            <w:pPr>
              <w:widowControl w:val="0"/>
              <w:autoSpaceDE w:val="0"/>
              <w:autoSpaceDN w:val="0"/>
              <w:adjustRightInd w:val="0"/>
            </w:pPr>
            <w:r w:rsidRPr="00E508B6">
              <w:t>Вместимость автостанции, пассажир</w:t>
            </w:r>
          </w:p>
        </w:tc>
        <w:tc>
          <w:tcPr>
            <w:tcW w:w="4111" w:type="dxa"/>
            <w:gridSpan w:val="2"/>
            <w:shd w:val="clear" w:color="auto" w:fill="auto"/>
          </w:tcPr>
          <w:p w:rsidR="00213716" w:rsidRPr="00E508B6" w:rsidRDefault="00213716" w:rsidP="00A46F6E">
            <w:pPr>
              <w:widowControl w:val="0"/>
              <w:autoSpaceDE w:val="0"/>
              <w:autoSpaceDN w:val="0"/>
              <w:adjustRightInd w:val="0"/>
            </w:pPr>
            <w:r w:rsidRPr="00E508B6">
              <w:t>при расчетном суточном отправлении от 100 до 200</w:t>
            </w:r>
          </w:p>
        </w:tc>
        <w:tc>
          <w:tcPr>
            <w:tcW w:w="4428" w:type="dxa"/>
            <w:gridSpan w:val="3"/>
            <w:shd w:val="clear" w:color="auto" w:fill="auto"/>
          </w:tcPr>
          <w:p w:rsidR="00213716" w:rsidRPr="00E508B6" w:rsidRDefault="00213716" w:rsidP="00A46F6E">
            <w:pPr>
              <w:widowControl w:val="0"/>
              <w:autoSpaceDE w:val="0"/>
              <w:autoSpaceDN w:val="0"/>
              <w:adjustRightInd w:val="0"/>
            </w:pPr>
            <w:r w:rsidRPr="00E508B6">
              <w:t>10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4111" w:type="dxa"/>
            <w:gridSpan w:val="2"/>
            <w:shd w:val="clear" w:color="auto" w:fill="auto"/>
          </w:tcPr>
          <w:p w:rsidR="00213716" w:rsidRPr="00E508B6" w:rsidRDefault="00213716" w:rsidP="00A46F6E">
            <w:pPr>
              <w:widowControl w:val="0"/>
              <w:autoSpaceDE w:val="0"/>
              <w:autoSpaceDN w:val="0"/>
              <w:adjustRightInd w:val="0"/>
            </w:pPr>
            <w:r w:rsidRPr="00E508B6">
              <w:t>при расчетном суточном отправлении от 200 до 400</w:t>
            </w:r>
          </w:p>
        </w:tc>
        <w:tc>
          <w:tcPr>
            <w:tcW w:w="4428" w:type="dxa"/>
            <w:gridSpan w:val="3"/>
            <w:shd w:val="clear" w:color="auto" w:fill="auto"/>
          </w:tcPr>
          <w:p w:rsidR="00213716" w:rsidRPr="00E508B6" w:rsidRDefault="00213716" w:rsidP="00A46F6E">
            <w:pPr>
              <w:widowControl w:val="0"/>
              <w:autoSpaceDE w:val="0"/>
              <w:autoSpaceDN w:val="0"/>
              <w:adjustRightInd w:val="0"/>
            </w:pPr>
            <w:r w:rsidRPr="00E508B6">
              <w:t>25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4111" w:type="dxa"/>
            <w:gridSpan w:val="2"/>
            <w:shd w:val="clear" w:color="auto" w:fill="auto"/>
          </w:tcPr>
          <w:p w:rsidR="00213716" w:rsidRPr="00E508B6" w:rsidRDefault="00213716" w:rsidP="00A46F6E">
            <w:pPr>
              <w:widowControl w:val="0"/>
              <w:autoSpaceDE w:val="0"/>
              <w:autoSpaceDN w:val="0"/>
              <w:adjustRightInd w:val="0"/>
            </w:pPr>
            <w:r w:rsidRPr="00E508B6">
              <w:t>при расчетном суточном отправлении от 400 до 600</w:t>
            </w:r>
          </w:p>
        </w:tc>
        <w:tc>
          <w:tcPr>
            <w:tcW w:w="4428" w:type="dxa"/>
            <w:gridSpan w:val="3"/>
            <w:shd w:val="clear" w:color="auto" w:fill="auto"/>
          </w:tcPr>
          <w:p w:rsidR="00213716" w:rsidRPr="00E508B6" w:rsidRDefault="00213716" w:rsidP="00A46F6E">
            <w:pPr>
              <w:widowControl w:val="0"/>
              <w:autoSpaceDE w:val="0"/>
              <w:autoSpaceDN w:val="0"/>
              <w:adjustRightInd w:val="0"/>
            </w:pPr>
            <w:r w:rsidRPr="00E508B6">
              <w:t>50</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4111" w:type="dxa"/>
            <w:gridSpan w:val="2"/>
            <w:shd w:val="clear" w:color="auto" w:fill="auto"/>
          </w:tcPr>
          <w:p w:rsidR="00213716" w:rsidRPr="00E508B6" w:rsidRDefault="00213716" w:rsidP="00A46F6E">
            <w:pPr>
              <w:widowControl w:val="0"/>
              <w:autoSpaceDE w:val="0"/>
              <w:autoSpaceDN w:val="0"/>
              <w:adjustRightInd w:val="0"/>
            </w:pPr>
            <w:r w:rsidRPr="00E508B6">
              <w:t>при расчетном суточном отправлении от 600 до 1000</w:t>
            </w:r>
          </w:p>
        </w:tc>
        <w:tc>
          <w:tcPr>
            <w:tcW w:w="4428" w:type="dxa"/>
            <w:gridSpan w:val="3"/>
            <w:shd w:val="clear" w:color="auto" w:fill="auto"/>
          </w:tcPr>
          <w:p w:rsidR="00213716" w:rsidRPr="00E508B6" w:rsidRDefault="00213716" w:rsidP="00A46F6E">
            <w:pPr>
              <w:widowControl w:val="0"/>
              <w:autoSpaceDE w:val="0"/>
              <w:autoSpaceDN w:val="0"/>
              <w:adjustRightInd w:val="0"/>
            </w:pPr>
            <w:r w:rsidRPr="00E508B6">
              <w:t>75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val="restart"/>
            <w:shd w:val="clear" w:color="auto" w:fill="auto"/>
          </w:tcPr>
          <w:p w:rsidR="00213716" w:rsidRPr="00E508B6" w:rsidRDefault="00213716" w:rsidP="00A46F6E">
            <w:pPr>
              <w:widowControl w:val="0"/>
              <w:autoSpaceDE w:val="0"/>
              <w:autoSpaceDN w:val="0"/>
              <w:adjustRightInd w:val="0"/>
            </w:pPr>
            <w:r w:rsidRPr="00E508B6">
              <w:t>Количество постов (посадки/высадки)</w:t>
            </w:r>
          </w:p>
        </w:tc>
        <w:tc>
          <w:tcPr>
            <w:tcW w:w="4111" w:type="dxa"/>
            <w:gridSpan w:val="2"/>
            <w:shd w:val="clear" w:color="auto" w:fill="auto"/>
          </w:tcPr>
          <w:p w:rsidR="00213716" w:rsidRPr="00E508B6" w:rsidRDefault="00213716" w:rsidP="00A46F6E">
            <w:pPr>
              <w:widowControl w:val="0"/>
              <w:autoSpaceDE w:val="0"/>
              <w:autoSpaceDN w:val="0"/>
              <w:adjustRightInd w:val="0"/>
            </w:pPr>
            <w:r w:rsidRPr="00E508B6">
              <w:t>при расчетном суточном отправлении от 100 до 200</w:t>
            </w:r>
          </w:p>
        </w:tc>
        <w:tc>
          <w:tcPr>
            <w:tcW w:w="4428" w:type="dxa"/>
            <w:gridSpan w:val="3"/>
            <w:shd w:val="clear" w:color="auto" w:fill="auto"/>
          </w:tcPr>
          <w:p w:rsidR="00213716" w:rsidRPr="00E508B6" w:rsidRDefault="00213716" w:rsidP="00A46F6E">
            <w:pPr>
              <w:widowControl w:val="0"/>
              <w:autoSpaceDE w:val="0"/>
              <w:autoSpaceDN w:val="0"/>
              <w:adjustRightInd w:val="0"/>
            </w:pPr>
            <w:r w:rsidRPr="00E508B6">
              <w:t>2 (1/1)</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4111" w:type="dxa"/>
            <w:gridSpan w:val="2"/>
            <w:shd w:val="clear" w:color="auto" w:fill="auto"/>
          </w:tcPr>
          <w:p w:rsidR="00213716" w:rsidRPr="00E508B6" w:rsidRDefault="00213716" w:rsidP="00A46F6E">
            <w:pPr>
              <w:widowControl w:val="0"/>
              <w:autoSpaceDE w:val="0"/>
              <w:autoSpaceDN w:val="0"/>
              <w:adjustRightInd w:val="0"/>
            </w:pPr>
            <w:r w:rsidRPr="00E508B6">
              <w:t>при расчетном суточном отправлении от 200 до 400</w:t>
            </w:r>
          </w:p>
        </w:tc>
        <w:tc>
          <w:tcPr>
            <w:tcW w:w="4428" w:type="dxa"/>
            <w:gridSpan w:val="3"/>
            <w:shd w:val="clear" w:color="auto" w:fill="auto"/>
          </w:tcPr>
          <w:p w:rsidR="00213716" w:rsidRPr="00E508B6" w:rsidRDefault="00213716" w:rsidP="00A46F6E">
            <w:pPr>
              <w:widowControl w:val="0"/>
              <w:autoSpaceDE w:val="0"/>
              <w:autoSpaceDN w:val="0"/>
              <w:adjustRightInd w:val="0"/>
            </w:pPr>
            <w:r w:rsidRPr="00E508B6">
              <w:t>3 (2/1)</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4111" w:type="dxa"/>
            <w:gridSpan w:val="2"/>
            <w:shd w:val="clear" w:color="auto" w:fill="auto"/>
          </w:tcPr>
          <w:p w:rsidR="00213716" w:rsidRPr="00E508B6" w:rsidRDefault="00213716" w:rsidP="00A46F6E">
            <w:pPr>
              <w:widowControl w:val="0"/>
              <w:autoSpaceDE w:val="0"/>
              <w:autoSpaceDN w:val="0"/>
              <w:adjustRightInd w:val="0"/>
            </w:pPr>
            <w:r w:rsidRPr="00E508B6">
              <w:t>при расчетном суточном отправлении от 400 до 600</w:t>
            </w:r>
          </w:p>
        </w:tc>
        <w:tc>
          <w:tcPr>
            <w:tcW w:w="4428" w:type="dxa"/>
            <w:gridSpan w:val="3"/>
            <w:shd w:val="clear" w:color="auto" w:fill="auto"/>
          </w:tcPr>
          <w:p w:rsidR="00213716" w:rsidRPr="00E508B6" w:rsidRDefault="00213716" w:rsidP="00A46F6E">
            <w:pPr>
              <w:widowControl w:val="0"/>
              <w:autoSpaceDE w:val="0"/>
              <w:autoSpaceDN w:val="0"/>
              <w:adjustRightInd w:val="0"/>
            </w:pPr>
            <w:r w:rsidRPr="00E508B6">
              <w:t>3 (2/1)</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4111" w:type="dxa"/>
            <w:gridSpan w:val="2"/>
            <w:shd w:val="clear" w:color="auto" w:fill="auto"/>
          </w:tcPr>
          <w:p w:rsidR="00213716" w:rsidRPr="00E508B6" w:rsidRDefault="00213716" w:rsidP="00A46F6E">
            <w:pPr>
              <w:widowControl w:val="0"/>
              <w:autoSpaceDE w:val="0"/>
              <w:autoSpaceDN w:val="0"/>
              <w:adjustRightInd w:val="0"/>
            </w:pPr>
            <w:r w:rsidRPr="00E508B6">
              <w:t>при расчетном суточном отправлении от 600 до 1000</w:t>
            </w:r>
          </w:p>
        </w:tc>
        <w:tc>
          <w:tcPr>
            <w:tcW w:w="4428" w:type="dxa"/>
            <w:gridSpan w:val="3"/>
            <w:shd w:val="clear" w:color="auto" w:fill="auto"/>
          </w:tcPr>
          <w:p w:rsidR="00213716" w:rsidRPr="00E508B6" w:rsidRDefault="00213716" w:rsidP="00A46F6E">
            <w:pPr>
              <w:widowControl w:val="0"/>
              <w:autoSpaceDE w:val="0"/>
              <w:autoSpaceDN w:val="0"/>
              <w:adjustRightInd w:val="0"/>
            </w:pPr>
            <w:r w:rsidRPr="00E508B6">
              <w:t>5 (3/2)</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shd w:val="clear" w:color="auto" w:fill="auto"/>
          </w:tcPr>
          <w:p w:rsidR="00213716" w:rsidRPr="00E508B6" w:rsidRDefault="00213716" w:rsidP="00A46F6E">
            <w:pPr>
              <w:widowControl w:val="0"/>
              <w:autoSpaceDE w:val="0"/>
              <w:autoSpaceDN w:val="0"/>
              <w:adjustRightInd w:val="0"/>
            </w:pPr>
            <w:r w:rsidRPr="00E508B6">
              <w:t xml:space="preserve">Размер земельного участка на один пост посадки-высадки пассажиров (без учета привокзальной площади), </w:t>
            </w:r>
            <w:proofErr w:type="gramStart"/>
            <w:r w:rsidRPr="00E508B6">
              <w:t>га</w:t>
            </w:r>
            <w:proofErr w:type="gramEnd"/>
          </w:p>
        </w:tc>
        <w:tc>
          <w:tcPr>
            <w:tcW w:w="8539" w:type="dxa"/>
            <w:gridSpan w:val="5"/>
            <w:shd w:val="clear" w:color="auto" w:fill="auto"/>
          </w:tcPr>
          <w:p w:rsidR="00213716" w:rsidRPr="00E508B6" w:rsidRDefault="00213716" w:rsidP="00A46F6E">
            <w:pPr>
              <w:widowControl w:val="0"/>
              <w:autoSpaceDE w:val="0"/>
              <w:autoSpaceDN w:val="0"/>
              <w:adjustRightInd w:val="0"/>
            </w:pPr>
            <w:r w:rsidRPr="00E508B6">
              <w:t>0,13</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8539" w:type="dxa"/>
            <w:gridSpan w:val="5"/>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rPr>
          <w:trHeight w:val="20"/>
        </w:trPr>
        <w:tc>
          <w:tcPr>
            <w:tcW w:w="534" w:type="dxa"/>
            <w:vMerge w:val="restart"/>
          </w:tcPr>
          <w:p w:rsidR="00213716" w:rsidRPr="00E508B6" w:rsidRDefault="00213716" w:rsidP="00A46F6E">
            <w:pPr>
              <w:widowControl w:val="0"/>
              <w:autoSpaceDE w:val="0"/>
              <w:autoSpaceDN w:val="0"/>
              <w:adjustRightInd w:val="0"/>
              <w:jc w:val="center"/>
              <w:rPr>
                <w:lang w:val="en-US"/>
              </w:rPr>
            </w:pPr>
            <w:r w:rsidRPr="00E508B6">
              <w:t>3</w:t>
            </w:r>
          </w:p>
        </w:tc>
        <w:tc>
          <w:tcPr>
            <w:tcW w:w="2551" w:type="dxa"/>
            <w:gridSpan w:val="2"/>
            <w:vMerge w:val="restart"/>
            <w:shd w:val="clear" w:color="auto" w:fill="auto"/>
          </w:tcPr>
          <w:p w:rsidR="00213716" w:rsidRPr="00E508B6" w:rsidRDefault="00213716" w:rsidP="00A46F6E">
            <w:pPr>
              <w:widowControl w:val="0"/>
              <w:autoSpaceDE w:val="0"/>
              <w:autoSpaceDN w:val="0"/>
              <w:adjustRightInd w:val="0"/>
              <w:rPr>
                <w:lang w:val="en-US"/>
              </w:rPr>
            </w:pPr>
            <w:r w:rsidRPr="00E508B6">
              <w:t>Автозаправочные станции</w:t>
            </w:r>
          </w:p>
        </w:tc>
        <w:tc>
          <w:tcPr>
            <w:tcW w:w="4111" w:type="dxa"/>
            <w:shd w:val="clear" w:color="auto" w:fill="auto"/>
          </w:tcPr>
          <w:p w:rsidR="00213716" w:rsidRPr="00E508B6" w:rsidRDefault="00213716" w:rsidP="00A46F6E">
            <w:pPr>
              <w:widowControl w:val="0"/>
              <w:autoSpaceDE w:val="0"/>
              <w:autoSpaceDN w:val="0"/>
              <w:adjustRightInd w:val="0"/>
            </w:pPr>
            <w:r w:rsidRPr="00E508B6">
              <w:t>Уровень обеспеченности, колонка</w:t>
            </w:r>
          </w:p>
        </w:tc>
        <w:tc>
          <w:tcPr>
            <w:tcW w:w="8539" w:type="dxa"/>
            <w:gridSpan w:val="5"/>
            <w:shd w:val="clear" w:color="auto" w:fill="auto"/>
          </w:tcPr>
          <w:p w:rsidR="00213716" w:rsidRPr="00E508B6" w:rsidRDefault="00213716" w:rsidP="00A46F6E">
            <w:pPr>
              <w:widowControl w:val="0"/>
              <w:autoSpaceDE w:val="0"/>
              <w:autoSpaceDN w:val="0"/>
              <w:adjustRightInd w:val="0"/>
            </w:pPr>
            <w:r w:rsidRPr="00E508B6">
              <w:t>1 на 1200 автомобилей</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val="restart"/>
            <w:shd w:val="clear" w:color="auto" w:fill="auto"/>
          </w:tcPr>
          <w:p w:rsidR="00213716" w:rsidRPr="00E508B6" w:rsidRDefault="00213716" w:rsidP="00A46F6E">
            <w:pPr>
              <w:widowControl w:val="0"/>
              <w:autoSpaceDE w:val="0"/>
              <w:autoSpaceDN w:val="0"/>
              <w:adjustRightInd w:val="0"/>
              <w:rPr>
                <w:lang w:val="en-US"/>
              </w:rPr>
            </w:pPr>
            <w:r w:rsidRPr="00E508B6">
              <w:t xml:space="preserve">Размер земельного участка, </w:t>
            </w:r>
            <w:proofErr w:type="gramStart"/>
            <w:r w:rsidRPr="00E508B6">
              <w:t>га</w:t>
            </w:r>
            <w:proofErr w:type="gramEnd"/>
          </w:p>
        </w:tc>
        <w:tc>
          <w:tcPr>
            <w:tcW w:w="4111" w:type="dxa"/>
            <w:gridSpan w:val="2"/>
            <w:shd w:val="clear" w:color="auto" w:fill="auto"/>
          </w:tcPr>
          <w:p w:rsidR="00213716" w:rsidRPr="00E508B6" w:rsidRDefault="00213716" w:rsidP="00A46F6E">
            <w:pPr>
              <w:widowControl w:val="0"/>
              <w:autoSpaceDE w:val="0"/>
              <w:autoSpaceDN w:val="0"/>
              <w:adjustRightInd w:val="0"/>
            </w:pPr>
            <w:r w:rsidRPr="00E508B6">
              <w:t>на 2 колонки</w:t>
            </w:r>
          </w:p>
        </w:tc>
        <w:tc>
          <w:tcPr>
            <w:tcW w:w="4428" w:type="dxa"/>
            <w:gridSpan w:val="3"/>
            <w:shd w:val="clear" w:color="auto" w:fill="auto"/>
          </w:tcPr>
          <w:p w:rsidR="00213716" w:rsidRPr="00E508B6" w:rsidRDefault="00213716" w:rsidP="00A46F6E">
            <w:pPr>
              <w:widowControl w:val="0"/>
              <w:autoSpaceDE w:val="0"/>
              <w:autoSpaceDN w:val="0"/>
              <w:adjustRightInd w:val="0"/>
            </w:pPr>
            <w:r w:rsidRPr="00E508B6">
              <w:t>0,1</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4111" w:type="dxa"/>
            <w:gridSpan w:val="2"/>
            <w:shd w:val="clear" w:color="auto" w:fill="auto"/>
          </w:tcPr>
          <w:p w:rsidR="00213716" w:rsidRPr="00E508B6" w:rsidRDefault="00213716" w:rsidP="00A46F6E">
            <w:pPr>
              <w:widowControl w:val="0"/>
              <w:autoSpaceDE w:val="0"/>
              <w:autoSpaceDN w:val="0"/>
              <w:adjustRightInd w:val="0"/>
            </w:pPr>
            <w:r w:rsidRPr="00E508B6">
              <w:t>на 5 колонок</w:t>
            </w:r>
          </w:p>
        </w:tc>
        <w:tc>
          <w:tcPr>
            <w:tcW w:w="4428" w:type="dxa"/>
            <w:gridSpan w:val="3"/>
            <w:shd w:val="clear" w:color="auto" w:fill="auto"/>
          </w:tcPr>
          <w:p w:rsidR="00213716" w:rsidRPr="00E508B6" w:rsidRDefault="00213716" w:rsidP="00A46F6E">
            <w:pPr>
              <w:widowControl w:val="0"/>
              <w:autoSpaceDE w:val="0"/>
              <w:autoSpaceDN w:val="0"/>
              <w:adjustRightInd w:val="0"/>
            </w:pPr>
            <w:r w:rsidRPr="00E508B6">
              <w:t>0,2</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4111" w:type="dxa"/>
            <w:gridSpan w:val="2"/>
            <w:shd w:val="clear" w:color="auto" w:fill="auto"/>
          </w:tcPr>
          <w:p w:rsidR="00213716" w:rsidRPr="00E508B6" w:rsidRDefault="00213716" w:rsidP="00A46F6E">
            <w:pPr>
              <w:widowControl w:val="0"/>
              <w:autoSpaceDE w:val="0"/>
              <w:autoSpaceDN w:val="0"/>
              <w:adjustRightInd w:val="0"/>
            </w:pPr>
            <w:r w:rsidRPr="00E508B6">
              <w:t>на 7 колонок</w:t>
            </w:r>
          </w:p>
        </w:tc>
        <w:tc>
          <w:tcPr>
            <w:tcW w:w="4428" w:type="dxa"/>
            <w:gridSpan w:val="3"/>
            <w:shd w:val="clear" w:color="auto" w:fill="auto"/>
          </w:tcPr>
          <w:p w:rsidR="00213716" w:rsidRPr="00E508B6" w:rsidRDefault="00213716" w:rsidP="00A46F6E">
            <w:pPr>
              <w:widowControl w:val="0"/>
              <w:autoSpaceDE w:val="0"/>
              <w:autoSpaceDN w:val="0"/>
              <w:adjustRightInd w:val="0"/>
            </w:pPr>
            <w:r w:rsidRPr="00E508B6">
              <w:t>0,3</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4111" w:type="dxa"/>
            <w:gridSpan w:val="2"/>
            <w:shd w:val="clear" w:color="auto" w:fill="auto"/>
          </w:tcPr>
          <w:p w:rsidR="00213716" w:rsidRPr="00E508B6" w:rsidRDefault="00213716" w:rsidP="00A46F6E">
            <w:pPr>
              <w:widowControl w:val="0"/>
              <w:autoSpaceDE w:val="0"/>
              <w:autoSpaceDN w:val="0"/>
              <w:adjustRightInd w:val="0"/>
            </w:pPr>
            <w:r w:rsidRPr="00E508B6">
              <w:t>на 9 колонок</w:t>
            </w:r>
          </w:p>
        </w:tc>
        <w:tc>
          <w:tcPr>
            <w:tcW w:w="4428" w:type="dxa"/>
            <w:gridSpan w:val="3"/>
            <w:shd w:val="clear" w:color="auto" w:fill="auto"/>
          </w:tcPr>
          <w:p w:rsidR="00213716" w:rsidRPr="00E508B6" w:rsidRDefault="00213716" w:rsidP="00A46F6E">
            <w:pPr>
              <w:widowControl w:val="0"/>
              <w:autoSpaceDE w:val="0"/>
              <w:autoSpaceDN w:val="0"/>
              <w:adjustRightInd w:val="0"/>
            </w:pPr>
            <w:r w:rsidRPr="00E508B6">
              <w:t>0,35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4111" w:type="dxa"/>
            <w:gridSpan w:val="2"/>
            <w:shd w:val="clear" w:color="auto" w:fill="auto"/>
          </w:tcPr>
          <w:p w:rsidR="00213716" w:rsidRPr="00E508B6" w:rsidRDefault="00213716" w:rsidP="00A46F6E">
            <w:pPr>
              <w:widowControl w:val="0"/>
              <w:autoSpaceDE w:val="0"/>
              <w:autoSpaceDN w:val="0"/>
              <w:adjustRightInd w:val="0"/>
            </w:pPr>
            <w:r w:rsidRPr="00E508B6">
              <w:t>на 11 колонок</w:t>
            </w:r>
          </w:p>
        </w:tc>
        <w:tc>
          <w:tcPr>
            <w:tcW w:w="4428" w:type="dxa"/>
            <w:gridSpan w:val="3"/>
            <w:shd w:val="clear" w:color="auto" w:fill="auto"/>
          </w:tcPr>
          <w:p w:rsidR="00213716" w:rsidRPr="00E508B6" w:rsidRDefault="00213716" w:rsidP="00A46F6E">
            <w:pPr>
              <w:widowControl w:val="0"/>
              <w:autoSpaceDE w:val="0"/>
              <w:autoSpaceDN w:val="0"/>
              <w:adjustRightInd w:val="0"/>
            </w:pPr>
            <w:r w:rsidRPr="00E508B6">
              <w:t>0,4</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8539" w:type="dxa"/>
            <w:gridSpan w:val="5"/>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rPr>
          <w:trHeight w:val="20"/>
        </w:trPr>
        <w:tc>
          <w:tcPr>
            <w:tcW w:w="534" w:type="dxa"/>
            <w:vMerge w:val="restart"/>
          </w:tcPr>
          <w:p w:rsidR="00213716" w:rsidRPr="00E508B6" w:rsidRDefault="00213716" w:rsidP="00A46F6E">
            <w:pPr>
              <w:widowControl w:val="0"/>
              <w:autoSpaceDE w:val="0"/>
              <w:autoSpaceDN w:val="0"/>
              <w:adjustRightInd w:val="0"/>
              <w:jc w:val="center"/>
            </w:pPr>
            <w:r w:rsidRPr="00E508B6">
              <w:t>4</w:t>
            </w:r>
          </w:p>
        </w:tc>
        <w:tc>
          <w:tcPr>
            <w:tcW w:w="2551" w:type="dxa"/>
            <w:gridSpan w:val="2"/>
            <w:vMerge w:val="restart"/>
            <w:shd w:val="clear" w:color="auto" w:fill="auto"/>
          </w:tcPr>
          <w:p w:rsidR="00213716" w:rsidRPr="00E508B6" w:rsidRDefault="00213716" w:rsidP="00A46F6E">
            <w:pPr>
              <w:widowControl w:val="0"/>
              <w:autoSpaceDE w:val="0"/>
              <w:autoSpaceDN w:val="0"/>
              <w:adjustRightInd w:val="0"/>
            </w:pPr>
            <w:proofErr w:type="spellStart"/>
            <w:r w:rsidRPr="00E508B6">
              <w:t>Автогазозаправочные</w:t>
            </w:r>
            <w:proofErr w:type="spellEnd"/>
            <w:r w:rsidRPr="00E508B6">
              <w:t xml:space="preserve"> станции</w:t>
            </w:r>
          </w:p>
        </w:tc>
        <w:tc>
          <w:tcPr>
            <w:tcW w:w="4111" w:type="dxa"/>
            <w:shd w:val="clear" w:color="auto" w:fill="auto"/>
          </w:tcPr>
          <w:p w:rsidR="00213716" w:rsidRPr="00E508B6" w:rsidRDefault="00213716" w:rsidP="00A46F6E">
            <w:pPr>
              <w:widowControl w:val="0"/>
              <w:autoSpaceDE w:val="0"/>
              <w:autoSpaceDN w:val="0"/>
              <w:adjustRightInd w:val="0"/>
            </w:pPr>
            <w:r w:rsidRPr="00E508B6">
              <w:t>Доля от общего количества автозаправочных станций, %</w:t>
            </w:r>
          </w:p>
        </w:tc>
        <w:tc>
          <w:tcPr>
            <w:tcW w:w="8539" w:type="dxa"/>
            <w:gridSpan w:val="5"/>
            <w:shd w:val="clear" w:color="auto" w:fill="auto"/>
          </w:tcPr>
          <w:p w:rsidR="00213716" w:rsidRPr="00E508B6" w:rsidRDefault="00213716" w:rsidP="00A46F6E">
            <w:pPr>
              <w:widowControl w:val="0"/>
              <w:autoSpaceDE w:val="0"/>
              <w:autoSpaceDN w:val="0"/>
              <w:adjustRightInd w:val="0"/>
            </w:pPr>
            <w:r w:rsidRPr="00E508B6">
              <w:t>не менее 15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val="restart"/>
            <w:shd w:val="clear" w:color="auto" w:fill="auto"/>
          </w:tcPr>
          <w:p w:rsidR="00213716" w:rsidRPr="00E508B6" w:rsidRDefault="00213716" w:rsidP="00A46F6E">
            <w:pPr>
              <w:widowControl w:val="0"/>
              <w:autoSpaceDE w:val="0"/>
              <w:autoSpaceDN w:val="0"/>
              <w:adjustRightInd w:val="0"/>
            </w:pPr>
            <w:r w:rsidRPr="00E508B6">
              <w:t xml:space="preserve">Размер земельного участка, </w:t>
            </w:r>
            <w:proofErr w:type="gramStart"/>
            <w:r w:rsidRPr="00E508B6">
              <w:t>га</w:t>
            </w:r>
            <w:proofErr w:type="gramEnd"/>
          </w:p>
        </w:tc>
        <w:tc>
          <w:tcPr>
            <w:tcW w:w="4111" w:type="dxa"/>
            <w:gridSpan w:val="2"/>
            <w:shd w:val="clear" w:color="auto" w:fill="auto"/>
          </w:tcPr>
          <w:p w:rsidR="00213716" w:rsidRPr="00E508B6" w:rsidRDefault="00213716" w:rsidP="00A46F6E">
            <w:pPr>
              <w:widowControl w:val="0"/>
              <w:autoSpaceDE w:val="0"/>
              <w:autoSpaceDN w:val="0"/>
              <w:adjustRightInd w:val="0"/>
            </w:pPr>
            <w:r w:rsidRPr="00E508B6">
              <w:t>на 2 колонки</w:t>
            </w:r>
          </w:p>
        </w:tc>
        <w:tc>
          <w:tcPr>
            <w:tcW w:w="4428" w:type="dxa"/>
            <w:gridSpan w:val="3"/>
            <w:shd w:val="clear" w:color="auto" w:fill="auto"/>
          </w:tcPr>
          <w:p w:rsidR="00213716" w:rsidRPr="00E508B6" w:rsidRDefault="00213716" w:rsidP="00A46F6E">
            <w:pPr>
              <w:widowControl w:val="0"/>
              <w:autoSpaceDE w:val="0"/>
              <w:autoSpaceDN w:val="0"/>
              <w:adjustRightInd w:val="0"/>
            </w:pPr>
            <w:r w:rsidRPr="00E508B6">
              <w:t>0,1</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4111" w:type="dxa"/>
            <w:gridSpan w:val="2"/>
            <w:shd w:val="clear" w:color="auto" w:fill="auto"/>
          </w:tcPr>
          <w:p w:rsidR="00213716" w:rsidRPr="00E508B6" w:rsidRDefault="00213716" w:rsidP="00A46F6E">
            <w:pPr>
              <w:widowControl w:val="0"/>
              <w:autoSpaceDE w:val="0"/>
              <w:autoSpaceDN w:val="0"/>
              <w:adjustRightInd w:val="0"/>
            </w:pPr>
            <w:r w:rsidRPr="00E508B6">
              <w:t>на 5 колонок</w:t>
            </w:r>
          </w:p>
        </w:tc>
        <w:tc>
          <w:tcPr>
            <w:tcW w:w="4428" w:type="dxa"/>
            <w:gridSpan w:val="3"/>
            <w:shd w:val="clear" w:color="auto" w:fill="auto"/>
          </w:tcPr>
          <w:p w:rsidR="00213716" w:rsidRPr="00E508B6" w:rsidRDefault="00213716" w:rsidP="00A46F6E">
            <w:pPr>
              <w:widowControl w:val="0"/>
              <w:autoSpaceDE w:val="0"/>
              <w:autoSpaceDN w:val="0"/>
              <w:adjustRightInd w:val="0"/>
            </w:pPr>
            <w:r w:rsidRPr="00E508B6">
              <w:t>0,2</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4111" w:type="dxa"/>
            <w:gridSpan w:val="2"/>
            <w:shd w:val="clear" w:color="auto" w:fill="auto"/>
          </w:tcPr>
          <w:p w:rsidR="00213716" w:rsidRPr="00E508B6" w:rsidRDefault="00213716" w:rsidP="00A46F6E">
            <w:pPr>
              <w:widowControl w:val="0"/>
              <w:autoSpaceDE w:val="0"/>
              <w:autoSpaceDN w:val="0"/>
              <w:adjustRightInd w:val="0"/>
            </w:pPr>
            <w:r w:rsidRPr="00E508B6">
              <w:t>на 7 колонок</w:t>
            </w:r>
          </w:p>
        </w:tc>
        <w:tc>
          <w:tcPr>
            <w:tcW w:w="4428" w:type="dxa"/>
            <w:gridSpan w:val="3"/>
            <w:shd w:val="clear" w:color="auto" w:fill="auto"/>
          </w:tcPr>
          <w:p w:rsidR="00213716" w:rsidRPr="00E508B6" w:rsidRDefault="00213716" w:rsidP="00A46F6E">
            <w:pPr>
              <w:widowControl w:val="0"/>
              <w:autoSpaceDE w:val="0"/>
              <w:autoSpaceDN w:val="0"/>
              <w:adjustRightInd w:val="0"/>
            </w:pPr>
            <w:r w:rsidRPr="00E508B6">
              <w:t>0,3</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4111" w:type="dxa"/>
            <w:gridSpan w:val="2"/>
            <w:shd w:val="clear" w:color="auto" w:fill="auto"/>
          </w:tcPr>
          <w:p w:rsidR="00213716" w:rsidRPr="00E508B6" w:rsidRDefault="00213716" w:rsidP="00A46F6E">
            <w:pPr>
              <w:widowControl w:val="0"/>
              <w:autoSpaceDE w:val="0"/>
              <w:autoSpaceDN w:val="0"/>
              <w:adjustRightInd w:val="0"/>
            </w:pPr>
            <w:r w:rsidRPr="00E508B6">
              <w:t>на 9 колонок</w:t>
            </w:r>
          </w:p>
        </w:tc>
        <w:tc>
          <w:tcPr>
            <w:tcW w:w="4428" w:type="dxa"/>
            <w:gridSpan w:val="3"/>
            <w:shd w:val="clear" w:color="auto" w:fill="auto"/>
          </w:tcPr>
          <w:p w:rsidR="00213716" w:rsidRPr="00E508B6" w:rsidRDefault="00213716" w:rsidP="00A46F6E">
            <w:pPr>
              <w:widowControl w:val="0"/>
              <w:autoSpaceDE w:val="0"/>
              <w:autoSpaceDN w:val="0"/>
              <w:adjustRightInd w:val="0"/>
            </w:pPr>
            <w:r w:rsidRPr="00E508B6">
              <w:t>0,35</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vMerge/>
            <w:shd w:val="clear" w:color="auto" w:fill="auto"/>
          </w:tcPr>
          <w:p w:rsidR="00213716" w:rsidRPr="00E508B6" w:rsidRDefault="00213716" w:rsidP="00A46F6E">
            <w:pPr>
              <w:widowControl w:val="0"/>
              <w:autoSpaceDE w:val="0"/>
              <w:autoSpaceDN w:val="0"/>
              <w:adjustRightInd w:val="0"/>
            </w:pPr>
          </w:p>
        </w:tc>
        <w:tc>
          <w:tcPr>
            <w:tcW w:w="4111" w:type="dxa"/>
            <w:gridSpan w:val="2"/>
            <w:shd w:val="clear" w:color="auto" w:fill="auto"/>
          </w:tcPr>
          <w:p w:rsidR="00213716" w:rsidRPr="00E508B6" w:rsidRDefault="00213716" w:rsidP="00A46F6E">
            <w:pPr>
              <w:widowControl w:val="0"/>
              <w:autoSpaceDE w:val="0"/>
              <w:autoSpaceDN w:val="0"/>
              <w:adjustRightInd w:val="0"/>
            </w:pPr>
            <w:r w:rsidRPr="00E508B6">
              <w:t>на 11 колонок</w:t>
            </w:r>
          </w:p>
        </w:tc>
        <w:tc>
          <w:tcPr>
            <w:tcW w:w="4428" w:type="dxa"/>
            <w:gridSpan w:val="3"/>
            <w:shd w:val="clear" w:color="auto" w:fill="auto"/>
          </w:tcPr>
          <w:p w:rsidR="00213716" w:rsidRPr="00E508B6" w:rsidRDefault="00213716" w:rsidP="00A46F6E">
            <w:pPr>
              <w:widowControl w:val="0"/>
              <w:autoSpaceDE w:val="0"/>
              <w:autoSpaceDN w:val="0"/>
              <w:adjustRightInd w:val="0"/>
            </w:pPr>
            <w:r w:rsidRPr="00E508B6">
              <w:t>0,4</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8539" w:type="dxa"/>
            <w:gridSpan w:val="5"/>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rPr>
          <w:trHeight w:val="20"/>
        </w:trPr>
        <w:tc>
          <w:tcPr>
            <w:tcW w:w="534" w:type="dxa"/>
            <w:vMerge w:val="restart"/>
          </w:tcPr>
          <w:p w:rsidR="00213716" w:rsidRPr="00E508B6" w:rsidRDefault="00213716" w:rsidP="00A46F6E">
            <w:pPr>
              <w:widowControl w:val="0"/>
              <w:autoSpaceDE w:val="0"/>
              <w:autoSpaceDN w:val="0"/>
              <w:adjustRightInd w:val="0"/>
            </w:pPr>
            <w:r w:rsidRPr="00E508B6">
              <w:t>5</w:t>
            </w:r>
          </w:p>
        </w:tc>
        <w:tc>
          <w:tcPr>
            <w:tcW w:w="2551" w:type="dxa"/>
            <w:gridSpan w:val="2"/>
            <w:vMerge w:val="restart"/>
            <w:shd w:val="clear" w:color="auto" w:fill="auto"/>
          </w:tcPr>
          <w:p w:rsidR="00213716" w:rsidRPr="00E508B6" w:rsidRDefault="00213716" w:rsidP="00A46F6E">
            <w:pPr>
              <w:widowControl w:val="0"/>
              <w:autoSpaceDE w:val="0"/>
              <w:autoSpaceDN w:val="0"/>
              <w:adjustRightInd w:val="0"/>
            </w:pPr>
            <w:r w:rsidRPr="00E508B6">
              <w:t>Станции технического обслуживания автотранспорта</w:t>
            </w:r>
          </w:p>
        </w:tc>
        <w:tc>
          <w:tcPr>
            <w:tcW w:w="4111" w:type="dxa"/>
            <w:shd w:val="clear" w:color="auto" w:fill="auto"/>
          </w:tcPr>
          <w:p w:rsidR="00213716" w:rsidRPr="00E508B6" w:rsidRDefault="00213716" w:rsidP="00A46F6E">
            <w:pPr>
              <w:widowControl w:val="0"/>
              <w:autoSpaceDE w:val="0"/>
              <w:autoSpaceDN w:val="0"/>
              <w:adjustRightInd w:val="0"/>
            </w:pPr>
            <w:r w:rsidRPr="00E508B6">
              <w:t>Уровень обеспеченности, шт./1 тыс. автомобилей</w:t>
            </w:r>
          </w:p>
          <w:p w:rsidR="00213716" w:rsidRPr="00E508B6" w:rsidRDefault="00213716" w:rsidP="00A46F6E">
            <w:pPr>
              <w:widowControl w:val="0"/>
              <w:autoSpaceDE w:val="0"/>
              <w:autoSpaceDN w:val="0"/>
              <w:adjustRightInd w:val="0"/>
            </w:pPr>
            <w:r w:rsidRPr="00E508B6">
              <w:t>(при обеспеченности 400 автомобилей на 1000 жителей)</w:t>
            </w:r>
          </w:p>
        </w:tc>
        <w:tc>
          <w:tcPr>
            <w:tcW w:w="8539" w:type="dxa"/>
            <w:gridSpan w:val="5"/>
            <w:shd w:val="clear" w:color="auto" w:fill="auto"/>
          </w:tcPr>
          <w:p w:rsidR="00213716" w:rsidRPr="00E508B6" w:rsidRDefault="00213716" w:rsidP="00A46F6E">
            <w:pPr>
              <w:widowControl w:val="0"/>
              <w:autoSpaceDE w:val="0"/>
              <w:autoSpaceDN w:val="0"/>
              <w:adjustRightInd w:val="0"/>
            </w:pPr>
            <w:r w:rsidRPr="00E508B6">
              <w:t>2</w:t>
            </w:r>
          </w:p>
        </w:tc>
      </w:tr>
      <w:tr w:rsidR="00213716" w:rsidRPr="00E508B6" w:rsidTr="00A46F6E">
        <w:trPr>
          <w:trHeight w:val="20"/>
        </w:trPr>
        <w:tc>
          <w:tcPr>
            <w:tcW w:w="534" w:type="dxa"/>
            <w:vMerge/>
          </w:tcPr>
          <w:p w:rsidR="00213716" w:rsidRPr="00E508B6" w:rsidRDefault="00213716" w:rsidP="00A46F6E">
            <w:pPr>
              <w:widowControl w:val="0"/>
              <w:autoSpaceDE w:val="0"/>
              <w:autoSpaceDN w:val="0"/>
              <w:adjustRightInd w:val="0"/>
            </w:pPr>
          </w:p>
        </w:tc>
        <w:tc>
          <w:tcPr>
            <w:tcW w:w="2551" w:type="dxa"/>
            <w:gridSpan w:val="2"/>
            <w:vMerge/>
            <w:shd w:val="clear" w:color="auto" w:fill="auto"/>
          </w:tcPr>
          <w:p w:rsidR="00213716" w:rsidRPr="00E508B6" w:rsidRDefault="00213716" w:rsidP="00A46F6E">
            <w:pPr>
              <w:widowControl w:val="0"/>
              <w:autoSpaceDE w:val="0"/>
              <w:autoSpaceDN w:val="0"/>
              <w:adjustRightInd w:val="0"/>
            </w:pPr>
          </w:p>
        </w:tc>
        <w:tc>
          <w:tcPr>
            <w:tcW w:w="4111" w:type="dxa"/>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8539" w:type="dxa"/>
            <w:gridSpan w:val="5"/>
            <w:shd w:val="clear" w:color="auto" w:fill="auto"/>
          </w:tcPr>
          <w:p w:rsidR="00213716" w:rsidRPr="00E508B6" w:rsidRDefault="00213716" w:rsidP="00A46F6E">
            <w:pPr>
              <w:widowControl w:val="0"/>
              <w:autoSpaceDE w:val="0"/>
              <w:autoSpaceDN w:val="0"/>
              <w:adjustRightInd w:val="0"/>
            </w:pPr>
            <w:r w:rsidRPr="00E508B6">
              <w:t>не нормируется</w:t>
            </w:r>
          </w:p>
        </w:tc>
      </w:tr>
    </w:tbl>
    <w:p w:rsidR="00213716" w:rsidRPr="00E508B6" w:rsidRDefault="00213716" w:rsidP="00213716">
      <w:pPr>
        <w:widowControl w:val="0"/>
        <w:autoSpaceDE w:val="0"/>
        <w:autoSpaceDN w:val="0"/>
        <w:adjustRightInd w:val="0"/>
        <w:jc w:val="center"/>
        <w:rPr>
          <w:sz w:val="28"/>
          <w:szCs w:val="28"/>
        </w:rPr>
      </w:pPr>
    </w:p>
    <w:p w:rsidR="00213716" w:rsidRPr="00E508B6" w:rsidRDefault="00213716" w:rsidP="00213716">
      <w:pPr>
        <w:widowControl w:val="0"/>
        <w:autoSpaceDE w:val="0"/>
        <w:autoSpaceDN w:val="0"/>
        <w:adjustRightInd w:val="0"/>
        <w:jc w:val="center"/>
        <w:rPr>
          <w:sz w:val="28"/>
          <w:szCs w:val="28"/>
        </w:rPr>
      </w:pPr>
      <w:r w:rsidRPr="00E508B6">
        <w:rPr>
          <w:sz w:val="28"/>
          <w:szCs w:val="28"/>
        </w:rPr>
        <w:br w:type="page"/>
      </w:r>
      <w:r w:rsidRPr="00E508B6">
        <w:rPr>
          <w:sz w:val="28"/>
          <w:szCs w:val="28"/>
        </w:rPr>
        <w:lastRenderedPageBreak/>
        <w:t>4.3. Расчетные показатели минимально допустимого уровня обеспеченности и р</w:t>
      </w:r>
      <w:r w:rsidRPr="00E508B6">
        <w:rPr>
          <w:bCs/>
          <w:sz w:val="28"/>
          <w:szCs w:val="28"/>
        </w:rPr>
        <w:t>асчетные показатели максимально допустимого уровня территориальной доступности</w:t>
      </w:r>
      <w:r w:rsidRPr="00E508B6">
        <w:rPr>
          <w:sz w:val="28"/>
          <w:szCs w:val="28"/>
        </w:rPr>
        <w:t xml:space="preserve"> объектов местного значения в области физической культуры и массового спорта</w:t>
      </w:r>
    </w:p>
    <w:p w:rsidR="00213716" w:rsidRPr="00E508B6" w:rsidRDefault="00213716" w:rsidP="00213716">
      <w:pPr>
        <w:widowControl w:val="0"/>
        <w:autoSpaceDE w:val="0"/>
        <w:autoSpaceDN w:val="0"/>
        <w:adjustRightInd w:val="0"/>
        <w:ind w:firstLine="709"/>
        <w:rPr>
          <w:sz w:val="28"/>
          <w:szCs w:val="28"/>
        </w:rPr>
      </w:pPr>
    </w:p>
    <w:tbl>
      <w:tblPr>
        <w:tblW w:w="15735"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047"/>
        <w:gridCol w:w="2160"/>
        <w:gridCol w:w="46"/>
        <w:gridCol w:w="3260"/>
        <w:gridCol w:w="2268"/>
        <w:gridCol w:w="5387"/>
      </w:tblGrid>
      <w:tr w:rsidR="00213716" w:rsidRPr="00E508B6" w:rsidTr="00A46F6E">
        <w:tc>
          <w:tcPr>
            <w:tcW w:w="567" w:type="dxa"/>
            <w:vMerge w:val="restart"/>
            <w:shd w:val="clear" w:color="auto" w:fill="auto"/>
          </w:tcPr>
          <w:p w:rsidR="00213716" w:rsidRPr="00E508B6" w:rsidRDefault="00213716" w:rsidP="00A46F6E">
            <w:pPr>
              <w:widowControl w:val="0"/>
              <w:autoSpaceDE w:val="0"/>
              <w:autoSpaceDN w:val="0"/>
              <w:adjustRightInd w:val="0"/>
              <w:jc w:val="center"/>
            </w:pPr>
            <w:r w:rsidRPr="00E508B6">
              <w:t>№</w:t>
            </w:r>
          </w:p>
          <w:p w:rsidR="00213716" w:rsidRPr="00E508B6" w:rsidRDefault="00213716" w:rsidP="00A46F6E">
            <w:pPr>
              <w:widowControl w:val="0"/>
              <w:autoSpaceDE w:val="0"/>
              <w:autoSpaceDN w:val="0"/>
              <w:adjustRightInd w:val="0"/>
              <w:jc w:val="center"/>
            </w:pPr>
            <w:proofErr w:type="spellStart"/>
            <w:proofErr w:type="gramStart"/>
            <w:r w:rsidRPr="00E508B6">
              <w:t>п</w:t>
            </w:r>
            <w:proofErr w:type="spellEnd"/>
            <w:proofErr w:type="gramEnd"/>
            <w:r w:rsidRPr="00E508B6">
              <w:t>/</w:t>
            </w:r>
            <w:proofErr w:type="spellStart"/>
            <w:r w:rsidRPr="00E508B6">
              <w:t>п</w:t>
            </w:r>
            <w:proofErr w:type="spellEnd"/>
          </w:p>
        </w:tc>
        <w:tc>
          <w:tcPr>
            <w:tcW w:w="2047" w:type="dxa"/>
            <w:vMerge w:val="restart"/>
            <w:shd w:val="clear" w:color="auto" w:fill="auto"/>
          </w:tcPr>
          <w:p w:rsidR="00213716" w:rsidRPr="00E508B6" w:rsidRDefault="00213716" w:rsidP="00A46F6E">
            <w:pPr>
              <w:widowControl w:val="0"/>
              <w:autoSpaceDE w:val="0"/>
              <w:autoSpaceDN w:val="0"/>
              <w:adjustRightInd w:val="0"/>
              <w:jc w:val="center"/>
            </w:pPr>
            <w:r w:rsidRPr="00E508B6">
              <w:t>Наименование вида ОМЗ</w:t>
            </w:r>
          </w:p>
        </w:tc>
        <w:tc>
          <w:tcPr>
            <w:tcW w:w="13121" w:type="dxa"/>
            <w:gridSpan w:val="5"/>
            <w:shd w:val="clear" w:color="auto" w:fill="auto"/>
          </w:tcPr>
          <w:p w:rsidR="00213716" w:rsidRPr="00E508B6" w:rsidRDefault="00213716" w:rsidP="00A46F6E">
            <w:pPr>
              <w:widowControl w:val="0"/>
              <w:autoSpaceDE w:val="0"/>
              <w:autoSpaceDN w:val="0"/>
              <w:adjustRightInd w:val="0"/>
              <w:jc w:val="center"/>
            </w:pPr>
            <w:r w:rsidRPr="00E508B6">
              <w:t>Значение расчетного показателя</w:t>
            </w:r>
          </w:p>
        </w:tc>
      </w:tr>
      <w:tr w:rsidR="00213716" w:rsidRPr="00E508B6" w:rsidTr="00A46F6E">
        <w:tc>
          <w:tcPr>
            <w:tcW w:w="567" w:type="dxa"/>
            <w:vMerge/>
            <w:shd w:val="clear" w:color="auto" w:fill="auto"/>
          </w:tcPr>
          <w:p w:rsidR="00213716" w:rsidRPr="00E508B6" w:rsidRDefault="00213716" w:rsidP="00A46F6E">
            <w:pPr>
              <w:widowControl w:val="0"/>
              <w:autoSpaceDE w:val="0"/>
              <w:autoSpaceDN w:val="0"/>
              <w:adjustRightInd w:val="0"/>
              <w:jc w:val="center"/>
            </w:pPr>
          </w:p>
        </w:tc>
        <w:tc>
          <w:tcPr>
            <w:tcW w:w="2047" w:type="dxa"/>
            <w:vMerge/>
            <w:shd w:val="clear" w:color="auto" w:fill="auto"/>
          </w:tcPr>
          <w:p w:rsidR="00213716" w:rsidRPr="00E508B6" w:rsidRDefault="00213716" w:rsidP="00A46F6E">
            <w:pPr>
              <w:widowControl w:val="0"/>
              <w:autoSpaceDE w:val="0"/>
              <w:autoSpaceDN w:val="0"/>
              <w:adjustRightInd w:val="0"/>
              <w:jc w:val="center"/>
            </w:pPr>
          </w:p>
        </w:tc>
        <w:tc>
          <w:tcPr>
            <w:tcW w:w="2206" w:type="dxa"/>
            <w:gridSpan w:val="2"/>
            <w:shd w:val="clear" w:color="auto" w:fill="auto"/>
          </w:tcPr>
          <w:p w:rsidR="00213716" w:rsidRPr="00E508B6" w:rsidRDefault="00213716" w:rsidP="00A46F6E">
            <w:pPr>
              <w:widowControl w:val="0"/>
              <w:autoSpaceDE w:val="0"/>
              <w:autoSpaceDN w:val="0"/>
              <w:adjustRightInd w:val="0"/>
              <w:jc w:val="center"/>
            </w:pPr>
            <w:r w:rsidRPr="00E508B6">
              <w:t>Тип расчетного показателя</w:t>
            </w:r>
          </w:p>
        </w:tc>
        <w:tc>
          <w:tcPr>
            <w:tcW w:w="3260" w:type="dxa"/>
            <w:shd w:val="clear" w:color="auto" w:fill="auto"/>
          </w:tcPr>
          <w:p w:rsidR="00213716" w:rsidRPr="00E508B6" w:rsidRDefault="00213716" w:rsidP="00A46F6E">
            <w:pPr>
              <w:widowControl w:val="0"/>
              <w:autoSpaceDE w:val="0"/>
              <w:autoSpaceDN w:val="0"/>
              <w:adjustRightInd w:val="0"/>
              <w:jc w:val="center"/>
            </w:pPr>
            <w:r w:rsidRPr="00E508B6">
              <w:t>Вид расчетного показателя</w:t>
            </w:r>
          </w:p>
        </w:tc>
        <w:tc>
          <w:tcPr>
            <w:tcW w:w="2268" w:type="dxa"/>
            <w:shd w:val="clear" w:color="auto" w:fill="auto"/>
          </w:tcPr>
          <w:p w:rsidR="00213716" w:rsidRPr="00E508B6" w:rsidRDefault="00213716" w:rsidP="00A46F6E">
            <w:pPr>
              <w:widowControl w:val="0"/>
              <w:autoSpaceDE w:val="0"/>
              <w:autoSpaceDN w:val="0"/>
              <w:adjustRightInd w:val="0"/>
              <w:jc w:val="center"/>
            </w:pPr>
            <w:r w:rsidRPr="00E508B6">
              <w:t>Наименование расчетного показателя, единица измерения</w:t>
            </w:r>
          </w:p>
        </w:tc>
        <w:tc>
          <w:tcPr>
            <w:tcW w:w="5387" w:type="dxa"/>
            <w:shd w:val="clear" w:color="auto" w:fill="auto"/>
          </w:tcPr>
          <w:p w:rsidR="00213716" w:rsidRPr="00E508B6" w:rsidRDefault="00213716" w:rsidP="00A46F6E">
            <w:pPr>
              <w:widowControl w:val="0"/>
              <w:autoSpaceDE w:val="0"/>
              <w:autoSpaceDN w:val="0"/>
              <w:adjustRightInd w:val="0"/>
              <w:jc w:val="center"/>
            </w:pPr>
            <w:r w:rsidRPr="00E508B6">
              <w:t>Значение расчетного показателя</w:t>
            </w:r>
          </w:p>
        </w:tc>
      </w:tr>
      <w:tr w:rsidR="00213716" w:rsidRPr="00E508B6" w:rsidTr="00A46F6E">
        <w:tc>
          <w:tcPr>
            <w:tcW w:w="567" w:type="dxa"/>
            <w:vMerge w:val="restart"/>
            <w:shd w:val="clear" w:color="auto" w:fill="auto"/>
          </w:tcPr>
          <w:p w:rsidR="00213716" w:rsidRPr="00E508B6" w:rsidRDefault="00213716" w:rsidP="00A46F6E">
            <w:pPr>
              <w:widowControl w:val="0"/>
              <w:autoSpaceDE w:val="0"/>
              <w:autoSpaceDN w:val="0"/>
              <w:adjustRightInd w:val="0"/>
              <w:jc w:val="center"/>
            </w:pPr>
            <w:r w:rsidRPr="00E508B6">
              <w:t>1</w:t>
            </w:r>
          </w:p>
        </w:tc>
        <w:tc>
          <w:tcPr>
            <w:tcW w:w="2047" w:type="dxa"/>
            <w:vMerge w:val="restart"/>
            <w:shd w:val="clear" w:color="auto" w:fill="auto"/>
          </w:tcPr>
          <w:p w:rsidR="00213716" w:rsidRPr="00E508B6" w:rsidRDefault="00213716" w:rsidP="00A46F6E">
            <w:pPr>
              <w:widowControl w:val="0"/>
              <w:autoSpaceDE w:val="0"/>
              <w:autoSpaceDN w:val="0"/>
              <w:adjustRightInd w:val="0"/>
            </w:pPr>
            <w:r w:rsidRPr="00E508B6">
              <w:t>Физкультурно-спортивные залы</w:t>
            </w:r>
          </w:p>
        </w:tc>
        <w:tc>
          <w:tcPr>
            <w:tcW w:w="2206" w:type="dxa"/>
            <w:gridSpan w:val="2"/>
            <w:vMerge w:val="restart"/>
            <w:shd w:val="clear" w:color="auto" w:fill="auto"/>
          </w:tcPr>
          <w:p w:rsidR="00213716" w:rsidRPr="00E508B6" w:rsidRDefault="00213716" w:rsidP="00A46F6E">
            <w:pPr>
              <w:widowControl w:val="0"/>
              <w:autoSpaceDE w:val="0"/>
              <w:autoSpaceDN w:val="0"/>
              <w:adjustRightInd w:val="0"/>
            </w:pPr>
            <w:r w:rsidRPr="00E508B6">
              <w:t>Расчетные показатели минимально допустимого уровня обеспеченности</w:t>
            </w:r>
          </w:p>
        </w:tc>
        <w:tc>
          <w:tcPr>
            <w:tcW w:w="3260" w:type="dxa"/>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мощности объекта</w:t>
            </w:r>
          </w:p>
        </w:tc>
        <w:tc>
          <w:tcPr>
            <w:tcW w:w="2268" w:type="dxa"/>
            <w:shd w:val="clear" w:color="auto" w:fill="auto"/>
          </w:tcPr>
          <w:p w:rsidR="00213716" w:rsidRPr="00E508B6" w:rsidRDefault="00213716" w:rsidP="00A46F6E">
            <w:pPr>
              <w:widowControl w:val="0"/>
              <w:autoSpaceDE w:val="0"/>
              <w:autoSpaceDN w:val="0"/>
              <w:adjustRightInd w:val="0"/>
            </w:pPr>
            <w:r w:rsidRPr="00E508B6">
              <w:t>Уровень обеспеченности, кв</w:t>
            </w:r>
            <w:proofErr w:type="gramStart"/>
            <w:r w:rsidRPr="00E508B6">
              <w:t>.м</w:t>
            </w:r>
            <w:proofErr w:type="gramEnd"/>
            <w:r w:rsidRPr="00E508B6">
              <w:t xml:space="preserve"> площади пола</w:t>
            </w:r>
          </w:p>
        </w:tc>
        <w:tc>
          <w:tcPr>
            <w:tcW w:w="5387" w:type="dxa"/>
            <w:shd w:val="clear" w:color="auto" w:fill="auto"/>
          </w:tcPr>
          <w:p w:rsidR="00213716" w:rsidRPr="00E508B6" w:rsidRDefault="00213716" w:rsidP="00A46F6E">
            <w:pPr>
              <w:widowControl w:val="0"/>
              <w:autoSpaceDE w:val="0"/>
              <w:autoSpaceDN w:val="0"/>
              <w:adjustRightInd w:val="0"/>
            </w:pPr>
            <w:r w:rsidRPr="00E508B6">
              <w:t>350 на 1 тыс. человек</w:t>
            </w:r>
          </w:p>
        </w:tc>
      </w:tr>
      <w:tr w:rsidR="00213716" w:rsidRPr="00E508B6" w:rsidTr="00A46F6E">
        <w:tc>
          <w:tcPr>
            <w:tcW w:w="567" w:type="dxa"/>
            <w:vMerge/>
            <w:shd w:val="clear" w:color="auto" w:fill="auto"/>
          </w:tcPr>
          <w:p w:rsidR="00213716" w:rsidRPr="00E508B6" w:rsidRDefault="00213716" w:rsidP="00A46F6E">
            <w:pPr>
              <w:widowControl w:val="0"/>
              <w:autoSpaceDE w:val="0"/>
              <w:autoSpaceDN w:val="0"/>
              <w:adjustRightInd w:val="0"/>
              <w:jc w:val="center"/>
            </w:pPr>
          </w:p>
        </w:tc>
        <w:tc>
          <w:tcPr>
            <w:tcW w:w="2047" w:type="dxa"/>
            <w:vMerge/>
            <w:shd w:val="clear" w:color="auto" w:fill="auto"/>
          </w:tcPr>
          <w:p w:rsidR="00213716" w:rsidRPr="00E508B6" w:rsidRDefault="00213716" w:rsidP="00A46F6E">
            <w:pPr>
              <w:widowControl w:val="0"/>
              <w:autoSpaceDE w:val="0"/>
              <w:autoSpaceDN w:val="0"/>
              <w:adjustRightInd w:val="0"/>
              <w:jc w:val="center"/>
            </w:pPr>
          </w:p>
        </w:tc>
        <w:tc>
          <w:tcPr>
            <w:tcW w:w="2206" w:type="dxa"/>
            <w:gridSpan w:val="2"/>
            <w:vMerge/>
            <w:shd w:val="clear" w:color="auto" w:fill="auto"/>
          </w:tcPr>
          <w:p w:rsidR="00213716" w:rsidRPr="00E508B6" w:rsidRDefault="00213716" w:rsidP="00A46F6E">
            <w:pPr>
              <w:widowControl w:val="0"/>
              <w:autoSpaceDE w:val="0"/>
              <w:autoSpaceDN w:val="0"/>
              <w:adjustRightInd w:val="0"/>
              <w:jc w:val="center"/>
            </w:pPr>
          </w:p>
        </w:tc>
        <w:tc>
          <w:tcPr>
            <w:tcW w:w="3260" w:type="dxa"/>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2268" w:type="dxa"/>
            <w:shd w:val="clear" w:color="auto" w:fill="auto"/>
          </w:tcPr>
          <w:p w:rsidR="00213716" w:rsidRPr="00E508B6" w:rsidRDefault="00213716" w:rsidP="00A46F6E">
            <w:pPr>
              <w:widowControl w:val="0"/>
              <w:autoSpaceDE w:val="0"/>
              <w:autoSpaceDN w:val="0"/>
              <w:adjustRightInd w:val="0"/>
            </w:pPr>
            <w:r w:rsidRPr="00E508B6">
              <w:t>Размер земельного участка</w:t>
            </w:r>
          </w:p>
        </w:tc>
        <w:tc>
          <w:tcPr>
            <w:tcW w:w="5387" w:type="dxa"/>
            <w:shd w:val="clear" w:color="auto" w:fill="auto"/>
          </w:tcPr>
          <w:p w:rsidR="00213716" w:rsidRPr="00E508B6" w:rsidRDefault="00213716" w:rsidP="00A46F6E">
            <w:pPr>
              <w:widowControl w:val="0"/>
              <w:autoSpaceDE w:val="0"/>
              <w:autoSpaceDN w:val="0"/>
              <w:adjustRightInd w:val="0"/>
            </w:pPr>
            <w:r w:rsidRPr="00E508B6">
              <w:t>по заданию на проектирование</w:t>
            </w:r>
          </w:p>
        </w:tc>
      </w:tr>
      <w:tr w:rsidR="00213716" w:rsidRPr="00E508B6" w:rsidTr="00A46F6E">
        <w:tc>
          <w:tcPr>
            <w:tcW w:w="567" w:type="dxa"/>
            <w:vMerge/>
            <w:shd w:val="clear" w:color="auto" w:fill="auto"/>
          </w:tcPr>
          <w:p w:rsidR="00213716" w:rsidRPr="00E508B6" w:rsidRDefault="00213716" w:rsidP="00A46F6E">
            <w:pPr>
              <w:widowControl w:val="0"/>
              <w:autoSpaceDE w:val="0"/>
              <w:autoSpaceDN w:val="0"/>
              <w:adjustRightInd w:val="0"/>
            </w:pPr>
          </w:p>
        </w:tc>
        <w:tc>
          <w:tcPr>
            <w:tcW w:w="2047" w:type="dxa"/>
            <w:vMerge/>
            <w:shd w:val="clear" w:color="auto" w:fill="auto"/>
          </w:tcPr>
          <w:p w:rsidR="00213716" w:rsidRPr="00E508B6" w:rsidRDefault="00213716" w:rsidP="00A46F6E">
            <w:pPr>
              <w:widowControl w:val="0"/>
              <w:autoSpaceDE w:val="0"/>
              <w:autoSpaceDN w:val="0"/>
              <w:adjustRightInd w:val="0"/>
            </w:pPr>
          </w:p>
        </w:tc>
        <w:tc>
          <w:tcPr>
            <w:tcW w:w="5466" w:type="dxa"/>
            <w:gridSpan w:val="3"/>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268" w:type="dxa"/>
            <w:shd w:val="clear" w:color="auto" w:fill="auto"/>
          </w:tcPr>
          <w:p w:rsidR="00213716" w:rsidRPr="00E508B6" w:rsidRDefault="00213716" w:rsidP="00A46F6E">
            <w:pPr>
              <w:widowControl w:val="0"/>
              <w:autoSpaceDE w:val="0"/>
              <w:autoSpaceDN w:val="0"/>
              <w:adjustRightInd w:val="0"/>
            </w:pPr>
            <w:r w:rsidRPr="00E508B6">
              <w:t>Транспортная доступность, минут</w:t>
            </w:r>
          </w:p>
        </w:tc>
        <w:tc>
          <w:tcPr>
            <w:tcW w:w="5387" w:type="dxa"/>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c>
          <w:tcPr>
            <w:tcW w:w="567" w:type="dxa"/>
            <w:vMerge w:val="restart"/>
            <w:shd w:val="clear" w:color="auto" w:fill="auto"/>
          </w:tcPr>
          <w:p w:rsidR="00213716" w:rsidRPr="00E508B6" w:rsidRDefault="00213716" w:rsidP="00A46F6E">
            <w:pPr>
              <w:widowControl w:val="0"/>
              <w:autoSpaceDE w:val="0"/>
              <w:autoSpaceDN w:val="0"/>
              <w:adjustRightInd w:val="0"/>
              <w:jc w:val="center"/>
            </w:pPr>
            <w:r w:rsidRPr="00E508B6">
              <w:t>2</w:t>
            </w:r>
          </w:p>
        </w:tc>
        <w:tc>
          <w:tcPr>
            <w:tcW w:w="2047" w:type="dxa"/>
            <w:vMerge w:val="restart"/>
            <w:shd w:val="clear" w:color="auto" w:fill="auto"/>
          </w:tcPr>
          <w:p w:rsidR="00213716" w:rsidRPr="00E508B6" w:rsidRDefault="00213716" w:rsidP="00A46F6E">
            <w:pPr>
              <w:widowControl w:val="0"/>
              <w:autoSpaceDE w:val="0"/>
              <w:autoSpaceDN w:val="0"/>
              <w:adjustRightInd w:val="0"/>
            </w:pPr>
            <w:r w:rsidRPr="00E508B6">
              <w:t>Плавательные бассейны</w:t>
            </w:r>
          </w:p>
        </w:tc>
        <w:tc>
          <w:tcPr>
            <w:tcW w:w="2206" w:type="dxa"/>
            <w:gridSpan w:val="2"/>
            <w:vMerge w:val="restart"/>
            <w:shd w:val="clear" w:color="auto" w:fill="auto"/>
          </w:tcPr>
          <w:p w:rsidR="00213716" w:rsidRPr="00E508B6" w:rsidRDefault="00213716" w:rsidP="00A46F6E">
            <w:pPr>
              <w:widowControl w:val="0"/>
              <w:autoSpaceDE w:val="0"/>
              <w:autoSpaceDN w:val="0"/>
              <w:adjustRightInd w:val="0"/>
            </w:pPr>
            <w:r w:rsidRPr="00E508B6">
              <w:t>Расчетные показатели минимально допустимого уровня обеспеченности</w:t>
            </w:r>
          </w:p>
        </w:tc>
        <w:tc>
          <w:tcPr>
            <w:tcW w:w="3260" w:type="dxa"/>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мощности объекта</w:t>
            </w:r>
          </w:p>
        </w:tc>
        <w:tc>
          <w:tcPr>
            <w:tcW w:w="2268" w:type="dxa"/>
            <w:shd w:val="clear" w:color="auto" w:fill="auto"/>
          </w:tcPr>
          <w:p w:rsidR="00213716" w:rsidRPr="00E508B6" w:rsidRDefault="00213716" w:rsidP="00A46F6E">
            <w:pPr>
              <w:widowControl w:val="0"/>
              <w:autoSpaceDE w:val="0"/>
              <w:autoSpaceDN w:val="0"/>
              <w:adjustRightInd w:val="0"/>
            </w:pPr>
            <w:r w:rsidRPr="00E508B6">
              <w:t>Уровень обеспеченности, кв</w:t>
            </w:r>
            <w:proofErr w:type="gramStart"/>
            <w:r w:rsidRPr="00E508B6">
              <w:t>.м</w:t>
            </w:r>
            <w:proofErr w:type="gramEnd"/>
            <w:r w:rsidRPr="00E508B6">
              <w:t xml:space="preserve"> зеркала воды</w:t>
            </w:r>
          </w:p>
        </w:tc>
        <w:tc>
          <w:tcPr>
            <w:tcW w:w="5387" w:type="dxa"/>
            <w:shd w:val="clear" w:color="auto" w:fill="auto"/>
          </w:tcPr>
          <w:p w:rsidR="00213716" w:rsidRPr="00E508B6" w:rsidRDefault="00213716" w:rsidP="00A46F6E">
            <w:pPr>
              <w:widowControl w:val="0"/>
              <w:autoSpaceDE w:val="0"/>
              <w:autoSpaceDN w:val="0"/>
              <w:adjustRightInd w:val="0"/>
            </w:pPr>
            <w:r w:rsidRPr="00E508B6">
              <w:t>75 на 1 тыс. человек</w:t>
            </w:r>
          </w:p>
        </w:tc>
      </w:tr>
      <w:tr w:rsidR="00213716" w:rsidRPr="00E508B6" w:rsidTr="00A46F6E">
        <w:tc>
          <w:tcPr>
            <w:tcW w:w="567" w:type="dxa"/>
            <w:vMerge/>
            <w:shd w:val="clear" w:color="auto" w:fill="auto"/>
          </w:tcPr>
          <w:p w:rsidR="00213716" w:rsidRPr="00E508B6" w:rsidRDefault="00213716" w:rsidP="00A46F6E">
            <w:pPr>
              <w:widowControl w:val="0"/>
              <w:autoSpaceDE w:val="0"/>
              <w:autoSpaceDN w:val="0"/>
              <w:adjustRightInd w:val="0"/>
              <w:jc w:val="center"/>
            </w:pPr>
          </w:p>
        </w:tc>
        <w:tc>
          <w:tcPr>
            <w:tcW w:w="2047" w:type="dxa"/>
            <w:vMerge/>
            <w:shd w:val="clear" w:color="auto" w:fill="auto"/>
          </w:tcPr>
          <w:p w:rsidR="00213716" w:rsidRPr="00E508B6" w:rsidRDefault="00213716" w:rsidP="00A46F6E">
            <w:pPr>
              <w:widowControl w:val="0"/>
              <w:autoSpaceDE w:val="0"/>
              <w:autoSpaceDN w:val="0"/>
              <w:adjustRightInd w:val="0"/>
              <w:jc w:val="center"/>
            </w:pPr>
          </w:p>
        </w:tc>
        <w:tc>
          <w:tcPr>
            <w:tcW w:w="2206" w:type="dxa"/>
            <w:gridSpan w:val="2"/>
            <w:vMerge/>
            <w:shd w:val="clear" w:color="auto" w:fill="auto"/>
          </w:tcPr>
          <w:p w:rsidR="00213716" w:rsidRPr="00E508B6" w:rsidRDefault="00213716" w:rsidP="00A46F6E">
            <w:pPr>
              <w:widowControl w:val="0"/>
              <w:autoSpaceDE w:val="0"/>
              <w:autoSpaceDN w:val="0"/>
              <w:adjustRightInd w:val="0"/>
              <w:jc w:val="center"/>
            </w:pPr>
          </w:p>
        </w:tc>
        <w:tc>
          <w:tcPr>
            <w:tcW w:w="3260" w:type="dxa"/>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2268" w:type="dxa"/>
            <w:shd w:val="clear" w:color="auto" w:fill="auto"/>
          </w:tcPr>
          <w:p w:rsidR="00213716" w:rsidRPr="00E508B6" w:rsidRDefault="00213716" w:rsidP="00A46F6E">
            <w:pPr>
              <w:widowControl w:val="0"/>
              <w:autoSpaceDE w:val="0"/>
              <w:autoSpaceDN w:val="0"/>
              <w:adjustRightInd w:val="0"/>
            </w:pPr>
            <w:r w:rsidRPr="00E508B6">
              <w:t>Размер земельного участка</w:t>
            </w:r>
          </w:p>
        </w:tc>
        <w:tc>
          <w:tcPr>
            <w:tcW w:w="5387" w:type="dxa"/>
            <w:shd w:val="clear" w:color="auto" w:fill="auto"/>
          </w:tcPr>
          <w:p w:rsidR="00213716" w:rsidRPr="00E508B6" w:rsidRDefault="00213716" w:rsidP="00A46F6E">
            <w:pPr>
              <w:widowControl w:val="0"/>
              <w:autoSpaceDE w:val="0"/>
              <w:autoSpaceDN w:val="0"/>
              <w:adjustRightInd w:val="0"/>
            </w:pPr>
            <w:r w:rsidRPr="00E508B6">
              <w:t>по заданию на проектирование</w:t>
            </w:r>
          </w:p>
        </w:tc>
      </w:tr>
      <w:tr w:rsidR="00213716" w:rsidRPr="00E508B6" w:rsidTr="00A46F6E">
        <w:tc>
          <w:tcPr>
            <w:tcW w:w="567" w:type="dxa"/>
            <w:vMerge/>
            <w:shd w:val="clear" w:color="auto" w:fill="auto"/>
          </w:tcPr>
          <w:p w:rsidR="00213716" w:rsidRPr="00E508B6" w:rsidRDefault="00213716" w:rsidP="00A46F6E">
            <w:pPr>
              <w:widowControl w:val="0"/>
              <w:autoSpaceDE w:val="0"/>
              <w:autoSpaceDN w:val="0"/>
              <w:adjustRightInd w:val="0"/>
              <w:jc w:val="center"/>
            </w:pPr>
          </w:p>
        </w:tc>
        <w:tc>
          <w:tcPr>
            <w:tcW w:w="2047" w:type="dxa"/>
            <w:vMerge/>
            <w:shd w:val="clear" w:color="auto" w:fill="auto"/>
          </w:tcPr>
          <w:p w:rsidR="00213716" w:rsidRPr="00E508B6" w:rsidRDefault="00213716" w:rsidP="00A46F6E">
            <w:pPr>
              <w:widowControl w:val="0"/>
              <w:autoSpaceDE w:val="0"/>
              <w:autoSpaceDN w:val="0"/>
              <w:adjustRightInd w:val="0"/>
              <w:jc w:val="center"/>
            </w:pPr>
          </w:p>
        </w:tc>
        <w:tc>
          <w:tcPr>
            <w:tcW w:w="5466" w:type="dxa"/>
            <w:gridSpan w:val="3"/>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268" w:type="dxa"/>
            <w:shd w:val="clear" w:color="auto" w:fill="auto"/>
          </w:tcPr>
          <w:p w:rsidR="00213716" w:rsidRPr="00E508B6" w:rsidRDefault="00213716" w:rsidP="00A46F6E">
            <w:pPr>
              <w:widowControl w:val="0"/>
              <w:autoSpaceDE w:val="0"/>
              <w:autoSpaceDN w:val="0"/>
              <w:adjustRightInd w:val="0"/>
            </w:pPr>
            <w:r w:rsidRPr="00E508B6">
              <w:t>Транспортная доступность, минут</w:t>
            </w:r>
          </w:p>
        </w:tc>
        <w:tc>
          <w:tcPr>
            <w:tcW w:w="5387" w:type="dxa"/>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c>
          <w:tcPr>
            <w:tcW w:w="567" w:type="dxa"/>
            <w:vMerge w:val="restart"/>
            <w:shd w:val="clear" w:color="auto" w:fill="auto"/>
          </w:tcPr>
          <w:p w:rsidR="00213716" w:rsidRPr="00E508B6" w:rsidRDefault="00213716" w:rsidP="00A46F6E">
            <w:pPr>
              <w:widowControl w:val="0"/>
              <w:autoSpaceDE w:val="0"/>
              <w:autoSpaceDN w:val="0"/>
              <w:adjustRightInd w:val="0"/>
              <w:jc w:val="center"/>
            </w:pPr>
            <w:r w:rsidRPr="00E508B6">
              <w:t>3</w:t>
            </w:r>
          </w:p>
        </w:tc>
        <w:tc>
          <w:tcPr>
            <w:tcW w:w="2047" w:type="dxa"/>
            <w:vMerge w:val="restart"/>
            <w:shd w:val="clear" w:color="auto" w:fill="auto"/>
          </w:tcPr>
          <w:p w:rsidR="00213716" w:rsidRPr="00E508B6" w:rsidRDefault="00213716" w:rsidP="00A46F6E">
            <w:pPr>
              <w:widowControl w:val="0"/>
              <w:autoSpaceDE w:val="0"/>
              <w:autoSpaceDN w:val="0"/>
              <w:adjustRightInd w:val="0"/>
            </w:pPr>
            <w:r w:rsidRPr="00E508B6">
              <w:t>Плоскостные сооружения</w:t>
            </w:r>
          </w:p>
        </w:tc>
        <w:tc>
          <w:tcPr>
            <w:tcW w:w="2206" w:type="dxa"/>
            <w:gridSpan w:val="2"/>
            <w:vMerge w:val="restart"/>
            <w:shd w:val="clear" w:color="auto" w:fill="auto"/>
          </w:tcPr>
          <w:p w:rsidR="00213716" w:rsidRPr="00E508B6" w:rsidRDefault="00213716" w:rsidP="00A46F6E">
            <w:pPr>
              <w:widowControl w:val="0"/>
              <w:autoSpaceDE w:val="0"/>
              <w:autoSpaceDN w:val="0"/>
              <w:adjustRightInd w:val="0"/>
            </w:pPr>
            <w:r w:rsidRPr="00E508B6">
              <w:t>Расчетные показатели минимально допустимого уровня обеспеченности</w:t>
            </w:r>
          </w:p>
        </w:tc>
        <w:tc>
          <w:tcPr>
            <w:tcW w:w="3260" w:type="dxa"/>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мощности объекта</w:t>
            </w:r>
          </w:p>
        </w:tc>
        <w:tc>
          <w:tcPr>
            <w:tcW w:w="2268" w:type="dxa"/>
            <w:shd w:val="clear" w:color="auto" w:fill="auto"/>
          </w:tcPr>
          <w:p w:rsidR="00213716" w:rsidRPr="00E508B6" w:rsidRDefault="00213716" w:rsidP="00A46F6E">
            <w:pPr>
              <w:widowControl w:val="0"/>
              <w:autoSpaceDE w:val="0"/>
              <w:autoSpaceDN w:val="0"/>
              <w:adjustRightInd w:val="0"/>
            </w:pPr>
            <w:r w:rsidRPr="00E508B6">
              <w:t>Уровень обеспеченности, кв</w:t>
            </w:r>
            <w:proofErr w:type="gramStart"/>
            <w:r w:rsidRPr="00E508B6">
              <w:t>.м</w:t>
            </w:r>
            <w:proofErr w:type="gramEnd"/>
          </w:p>
        </w:tc>
        <w:tc>
          <w:tcPr>
            <w:tcW w:w="5387" w:type="dxa"/>
            <w:shd w:val="clear" w:color="auto" w:fill="auto"/>
          </w:tcPr>
          <w:p w:rsidR="00213716" w:rsidRPr="00E508B6" w:rsidRDefault="00213716" w:rsidP="00A46F6E">
            <w:pPr>
              <w:widowControl w:val="0"/>
              <w:autoSpaceDE w:val="0"/>
              <w:autoSpaceDN w:val="0"/>
              <w:adjustRightInd w:val="0"/>
            </w:pPr>
            <w:r w:rsidRPr="00E508B6">
              <w:t>1950 на 1 тыс. человек</w:t>
            </w:r>
          </w:p>
        </w:tc>
      </w:tr>
      <w:tr w:rsidR="00213716" w:rsidRPr="00E508B6" w:rsidTr="00A46F6E">
        <w:tc>
          <w:tcPr>
            <w:tcW w:w="567" w:type="dxa"/>
            <w:vMerge/>
            <w:shd w:val="clear" w:color="auto" w:fill="auto"/>
          </w:tcPr>
          <w:p w:rsidR="00213716" w:rsidRPr="00E508B6" w:rsidRDefault="00213716" w:rsidP="00A46F6E">
            <w:pPr>
              <w:widowControl w:val="0"/>
              <w:autoSpaceDE w:val="0"/>
              <w:autoSpaceDN w:val="0"/>
              <w:adjustRightInd w:val="0"/>
              <w:jc w:val="center"/>
            </w:pPr>
          </w:p>
        </w:tc>
        <w:tc>
          <w:tcPr>
            <w:tcW w:w="2047" w:type="dxa"/>
            <w:vMerge/>
            <w:shd w:val="clear" w:color="auto" w:fill="auto"/>
          </w:tcPr>
          <w:p w:rsidR="00213716" w:rsidRPr="00E508B6" w:rsidRDefault="00213716" w:rsidP="00A46F6E">
            <w:pPr>
              <w:widowControl w:val="0"/>
              <w:autoSpaceDE w:val="0"/>
              <w:autoSpaceDN w:val="0"/>
              <w:adjustRightInd w:val="0"/>
              <w:jc w:val="center"/>
            </w:pPr>
          </w:p>
        </w:tc>
        <w:tc>
          <w:tcPr>
            <w:tcW w:w="2206" w:type="dxa"/>
            <w:gridSpan w:val="2"/>
            <w:vMerge/>
            <w:shd w:val="clear" w:color="auto" w:fill="auto"/>
          </w:tcPr>
          <w:p w:rsidR="00213716" w:rsidRPr="00E508B6" w:rsidRDefault="00213716" w:rsidP="00A46F6E">
            <w:pPr>
              <w:widowControl w:val="0"/>
              <w:autoSpaceDE w:val="0"/>
              <w:autoSpaceDN w:val="0"/>
              <w:adjustRightInd w:val="0"/>
              <w:jc w:val="center"/>
            </w:pPr>
          </w:p>
        </w:tc>
        <w:tc>
          <w:tcPr>
            <w:tcW w:w="3260" w:type="dxa"/>
            <w:shd w:val="clear" w:color="auto" w:fill="auto"/>
          </w:tcPr>
          <w:p w:rsidR="00213716" w:rsidRPr="00E508B6" w:rsidRDefault="00213716" w:rsidP="00A46F6E">
            <w:pPr>
              <w:widowControl w:val="0"/>
              <w:autoSpaceDE w:val="0"/>
              <w:autoSpaceDN w:val="0"/>
              <w:adjustRightInd w:val="0"/>
            </w:pPr>
            <w:r w:rsidRPr="00E508B6">
              <w:t xml:space="preserve">Расчетный показатель минимально допустимой площади территории для </w:t>
            </w:r>
            <w:r w:rsidRPr="00E508B6">
              <w:lastRenderedPageBreak/>
              <w:t>размещения объекта</w:t>
            </w:r>
          </w:p>
        </w:tc>
        <w:tc>
          <w:tcPr>
            <w:tcW w:w="2268" w:type="dxa"/>
            <w:shd w:val="clear" w:color="auto" w:fill="auto"/>
          </w:tcPr>
          <w:p w:rsidR="00213716" w:rsidRPr="00E508B6" w:rsidRDefault="00213716" w:rsidP="00A46F6E">
            <w:pPr>
              <w:widowControl w:val="0"/>
              <w:autoSpaceDE w:val="0"/>
              <w:autoSpaceDN w:val="0"/>
              <w:adjustRightInd w:val="0"/>
            </w:pPr>
            <w:r w:rsidRPr="00E508B6">
              <w:lastRenderedPageBreak/>
              <w:t>Размер земельного участка</w:t>
            </w:r>
          </w:p>
        </w:tc>
        <w:tc>
          <w:tcPr>
            <w:tcW w:w="5387" w:type="dxa"/>
            <w:shd w:val="clear" w:color="auto" w:fill="auto"/>
          </w:tcPr>
          <w:p w:rsidR="00213716" w:rsidRPr="00E508B6" w:rsidRDefault="00213716" w:rsidP="00A46F6E">
            <w:pPr>
              <w:widowControl w:val="0"/>
              <w:autoSpaceDE w:val="0"/>
              <w:autoSpaceDN w:val="0"/>
              <w:adjustRightInd w:val="0"/>
            </w:pPr>
            <w:r w:rsidRPr="00E508B6">
              <w:t>по заданию на проектирование</w:t>
            </w:r>
          </w:p>
        </w:tc>
      </w:tr>
      <w:tr w:rsidR="00213716" w:rsidRPr="00E508B6" w:rsidTr="00A46F6E">
        <w:tc>
          <w:tcPr>
            <w:tcW w:w="567" w:type="dxa"/>
            <w:vMerge/>
            <w:shd w:val="clear" w:color="auto" w:fill="auto"/>
          </w:tcPr>
          <w:p w:rsidR="00213716" w:rsidRPr="00E508B6" w:rsidRDefault="00213716" w:rsidP="00A46F6E">
            <w:pPr>
              <w:widowControl w:val="0"/>
              <w:autoSpaceDE w:val="0"/>
              <w:autoSpaceDN w:val="0"/>
              <w:adjustRightInd w:val="0"/>
              <w:jc w:val="center"/>
            </w:pPr>
          </w:p>
        </w:tc>
        <w:tc>
          <w:tcPr>
            <w:tcW w:w="2047" w:type="dxa"/>
            <w:vMerge/>
            <w:shd w:val="clear" w:color="auto" w:fill="auto"/>
          </w:tcPr>
          <w:p w:rsidR="00213716" w:rsidRPr="00E508B6" w:rsidRDefault="00213716" w:rsidP="00A46F6E">
            <w:pPr>
              <w:widowControl w:val="0"/>
              <w:autoSpaceDE w:val="0"/>
              <w:autoSpaceDN w:val="0"/>
              <w:adjustRightInd w:val="0"/>
            </w:pPr>
          </w:p>
        </w:tc>
        <w:tc>
          <w:tcPr>
            <w:tcW w:w="5466" w:type="dxa"/>
            <w:gridSpan w:val="3"/>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268" w:type="dxa"/>
            <w:shd w:val="clear" w:color="auto" w:fill="auto"/>
          </w:tcPr>
          <w:p w:rsidR="00213716" w:rsidRPr="00E508B6" w:rsidRDefault="00213716" w:rsidP="00A46F6E">
            <w:pPr>
              <w:widowControl w:val="0"/>
              <w:autoSpaceDE w:val="0"/>
              <w:autoSpaceDN w:val="0"/>
              <w:adjustRightInd w:val="0"/>
            </w:pPr>
            <w:r w:rsidRPr="00E508B6">
              <w:t>Транспортная доступность, минут</w:t>
            </w:r>
          </w:p>
        </w:tc>
        <w:tc>
          <w:tcPr>
            <w:tcW w:w="5387" w:type="dxa"/>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pPr>
            <w:r w:rsidRPr="00E508B6">
              <w:t>4</w:t>
            </w:r>
          </w:p>
        </w:tc>
        <w:tc>
          <w:tcPr>
            <w:tcW w:w="2047" w:type="dxa"/>
            <w:vMerge w:val="restart"/>
            <w:shd w:val="clear" w:color="auto" w:fill="auto"/>
          </w:tcPr>
          <w:p w:rsidR="00213716" w:rsidRPr="00E508B6" w:rsidRDefault="00213716" w:rsidP="00A46F6E">
            <w:pPr>
              <w:widowControl w:val="0"/>
              <w:autoSpaceDE w:val="0"/>
              <w:autoSpaceDN w:val="0"/>
              <w:adjustRightInd w:val="0"/>
            </w:pPr>
            <w:r w:rsidRPr="00E508B6">
              <w:t>Помещения для физкультурных занятий и тренировок</w:t>
            </w:r>
          </w:p>
        </w:tc>
        <w:tc>
          <w:tcPr>
            <w:tcW w:w="2160" w:type="dxa"/>
            <w:vMerge w:val="restart"/>
            <w:shd w:val="clear" w:color="auto" w:fill="auto"/>
          </w:tcPr>
          <w:p w:rsidR="00213716" w:rsidRPr="00E508B6" w:rsidRDefault="00213716" w:rsidP="00A46F6E">
            <w:pPr>
              <w:widowControl w:val="0"/>
              <w:autoSpaceDE w:val="0"/>
              <w:autoSpaceDN w:val="0"/>
              <w:adjustRightInd w:val="0"/>
            </w:pPr>
            <w:r w:rsidRPr="00E508B6">
              <w:t>Расчетные показатели минимально допустимого уровня обеспеченности</w:t>
            </w:r>
          </w:p>
        </w:tc>
        <w:tc>
          <w:tcPr>
            <w:tcW w:w="3306"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мощности объекта</w:t>
            </w:r>
          </w:p>
        </w:tc>
        <w:tc>
          <w:tcPr>
            <w:tcW w:w="2268" w:type="dxa"/>
            <w:shd w:val="clear" w:color="auto" w:fill="auto"/>
          </w:tcPr>
          <w:p w:rsidR="00213716" w:rsidRPr="00E508B6" w:rsidRDefault="00213716" w:rsidP="00A46F6E">
            <w:pPr>
              <w:widowControl w:val="0"/>
              <w:autoSpaceDE w:val="0"/>
              <w:autoSpaceDN w:val="0"/>
              <w:adjustRightInd w:val="0"/>
            </w:pPr>
            <w:r w:rsidRPr="00E508B6">
              <w:t>Уровень обеспеченности,</w:t>
            </w:r>
          </w:p>
          <w:p w:rsidR="00213716" w:rsidRPr="00E508B6" w:rsidRDefault="00213716" w:rsidP="00A46F6E">
            <w:pPr>
              <w:widowControl w:val="0"/>
              <w:autoSpaceDE w:val="0"/>
              <w:autoSpaceDN w:val="0"/>
              <w:adjustRightInd w:val="0"/>
            </w:pPr>
            <w:r w:rsidRPr="00E508B6">
              <w:t>кв</w:t>
            </w:r>
            <w:proofErr w:type="gramStart"/>
            <w:r w:rsidRPr="00E508B6">
              <w:t>.м</w:t>
            </w:r>
            <w:proofErr w:type="gramEnd"/>
            <w:r w:rsidRPr="00E508B6">
              <w:t xml:space="preserve"> общей площади</w:t>
            </w:r>
          </w:p>
        </w:tc>
        <w:tc>
          <w:tcPr>
            <w:tcW w:w="5387" w:type="dxa"/>
            <w:shd w:val="clear" w:color="auto" w:fill="auto"/>
          </w:tcPr>
          <w:p w:rsidR="00213716" w:rsidRPr="00E508B6" w:rsidRDefault="00213716" w:rsidP="00A46F6E">
            <w:pPr>
              <w:widowControl w:val="0"/>
              <w:autoSpaceDE w:val="0"/>
              <w:autoSpaceDN w:val="0"/>
              <w:adjustRightInd w:val="0"/>
            </w:pPr>
            <w:r w:rsidRPr="00E508B6">
              <w:t>70 на 1 тыс. человек</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047" w:type="dxa"/>
            <w:vMerge/>
            <w:shd w:val="clear" w:color="auto" w:fill="auto"/>
          </w:tcPr>
          <w:p w:rsidR="00213716" w:rsidRPr="00E508B6" w:rsidRDefault="00213716" w:rsidP="00A46F6E">
            <w:pPr>
              <w:widowControl w:val="0"/>
              <w:autoSpaceDE w:val="0"/>
              <w:autoSpaceDN w:val="0"/>
              <w:adjustRightInd w:val="0"/>
              <w:jc w:val="center"/>
            </w:pPr>
          </w:p>
        </w:tc>
        <w:tc>
          <w:tcPr>
            <w:tcW w:w="2160" w:type="dxa"/>
            <w:vMerge/>
            <w:shd w:val="clear" w:color="auto" w:fill="auto"/>
          </w:tcPr>
          <w:p w:rsidR="00213716" w:rsidRPr="00E508B6" w:rsidRDefault="00213716" w:rsidP="00A46F6E">
            <w:pPr>
              <w:widowControl w:val="0"/>
              <w:autoSpaceDE w:val="0"/>
              <w:autoSpaceDN w:val="0"/>
              <w:adjustRightInd w:val="0"/>
              <w:jc w:val="center"/>
            </w:pPr>
          </w:p>
        </w:tc>
        <w:tc>
          <w:tcPr>
            <w:tcW w:w="3306"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2268" w:type="dxa"/>
            <w:shd w:val="clear" w:color="auto" w:fill="auto"/>
          </w:tcPr>
          <w:p w:rsidR="00213716" w:rsidRPr="00E508B6" w:rsidRDefault="00213716" w:rsidP="00A46F6E">
            <w:pPr>
              <w:widowControl w:val="0"/>
              <w:autoSpaceDE w:val="0"/>
              <w:autoSpaceDN w:val="0"/>
              <w:adjustRightInd w:val="0"/>
            </w:pPr>
            <w:r w:rsidRPr="00E508B6">
              <w:t>Размер земельного участка</w:t>
            </w:r>
          </w:p>
        </w:tc>
        <w:tc>
          <w:tcPr>
            <w:tcW w:w="5387" w:type="dxa"/>
            <w:shd w:val="clear" w:color="auto" w:fill="auto"/>
          </w:tcPr>
          <w:p w:rsidR="00213716" w:rsidRPr="00E508B6" w:rsidRDefault="00213716" w:rsidP="00A46F6E">
            <w:pPr>
              <w:widowControl w:val="0"/>
              <w:autoSpaceDE w:val="0"/>
              <w:autoSpaceDN w:val="0"/>
              <w:adjustRightInd w:val="0"/>
            </w:pPr>
            <w:r w:rsidRPr="00E508B6">
              <w:t>в составе помещений спортивных комплексов, а также в специально приспособленном помещении жилого или общественного здания</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047" w:type="dxa"/>
            <w:vMerge/>
            <w:shd w:val="clear" w:color="auto" w:fill="auto"/>
          </w:tcPr>
          <w:p w:rsidR="00213716" w:rsidRPr="00E508B6" w:rsidRDefault="00213716" w:rsidP="00A46F6E">
            <w:pPr>
              <w:widowControl w:val="0"/>
              <w:autoSpaceDE w:val="0"/>
              <w:autoSpaceDN w:val="0"/>
              <w:adjustRightInd w:val="0"/>
              <w:jc w:val="center"/>
            </w:pPr>
          </w:p>
        </w:tc>
        <w:tc>
          <w:tcPr>
            <w:tcW w:w="5466" w:type="dxa"/>
            <w:gridSpan w:val="3"/>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268" w:type="dxa"/>
            <w:shd w:val="clear" w:color="auto" w:fill="auto"/>
          </w:tcPr>
          <w:p w:rsidR="00213716" w:rsidRPr="00E508B6" w:rsidRDefault="00213716" w:rsidP="00A46F6E">
            <w:pPr>
              <w:widowControl w:val="0"/>
              <w:autoSpaceDE w:val="0"/>
              <w:autoSpaceDN w:val="0"/>
              <w:adjustRightInd w:val="0"/>
            </w:pPr>
            <w:r w:rsidRPr="00E508B6">
              <w:t xml:space="preserve">Пешеходная доступность, </w:t>
            </w:r>
            <w:proofErr w:type="gramStart"/>
            <w:r w:rsidRPr="00E508B6">
              <w:t>м</w:t>
            </w:r>
            <w:proofErr w:type="gramEnd"/>
          </w:p>
        </w:tc>
        <w:tc>
          <w:tcPr>
            <w:tcW w:w="5387" w:type="dxa"/>
            <w:shd w:val="clear" w:color="auto" w:fill="auto"/>
          </w:tcPr>
          <w:p w:rsidR="00213716" w:rsidRPr="00E508B6" w:rsidRDefault="00213716" w:rsidP="00A46F6E">
            <w:pPr>
              <w:widowControl w:val="0"/>
              <w:autoSpaceDE w:val="0"/>
              <w:autoSpaceDN w:val="0"/>
              <w:adjustRightInd w:val="0"/>
            </w:pPr>
            <w:r w:rsidRPr="00E508B6">
              <w:t>городские населенные пункты:</w:t>
            </w:r>
          </w:p>
          <w:p w:rsidR="00213716" w:rsidRPr="00E508B6" w:rsidRDefault="00213716" w:rsidP="00A46F6E">
            <w:pPr>
              <w:widowControl w:val="0"/>
              <w:autoSpaceDE w:val="0"/>
              <w:autoSpaceDN w:val="0"/>
              <w:adjustRightInd w:val="0"/>
            </w:pPr>
            <w:r w:rsidRPr="00E508B6">
              <w:t>индивидуальная и малоэтажная жилая застройка – 800 м;</w:t>
            </w:r>
          </w:p>
        </w:tc>
      </w:tr>
      <w:tr w:rsidR="00213716" w:rsidRPr="00E508B6" w:rsidTr="00A46F6E">
        <w:tc>
          <w:tcPr>
            <w:tcW w:w="15735" w:type="dxa"/>
            <w:gridSpan w:val="7"/>
            <w:shd w:val="clear" w:color="auto" w:fill="auto"/>
          </w:tcPr>
          <w:p w:rsidR="00213716" w:rsidRPr="00E508B6" w:rsidRDefault="00213716" w:rsidP="00A46F6E">
            <w:pPr>
              <w:widowControl w:val="0"/>
              <w:autoSpaceDE w:val="0"/>
              <w:autoSpaceDN w:val="0"/>
              <w:adjustRightInd w:val="0"/>
            </w:pPr>
            <w:r w:rsidRPr="00E508B6">
              <w:t>Примечания:</w:t>
            </w:r>
          </w:p>
          <w:p w:rsidR="00213716" w:rsidRPr="00E508B6" w:rsidRDefault="00213716" w:rsidP="00A46F6E">
            <w:pPr>
              <w:widowControl w:val="0"/>
              <w:autoSpaceDE w:val="0"/>
              <w:autoSpaceDN w:val="0"/>
              <w:adjustRightInd w:val="0"/>
            </w:pPr>
            <w:r w:rsidRPr="00E508B6">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поселения.</w:t>
            </w:r>
          </w:p>
          <w:p w:rsidR="00213716" w:rsidRPr="00E508B6" w:rsidRDefault="00213716" w:rsidP="00A46F6E">
            <w:pPr>
              <w:widowControl w:val="0"/>
              <w:autoSpaceDE w:val="0"/>
              <w:autoSpaceDN w:val="0"/>
              <w:adjustRightInd w:val="0"/>
            </w:pPr>
            <w:r w:rsidRPr="00E508B6">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213716" w:rsidRPr="00E508B6" w:rsidRDefault="00213716" w:rsidP="00A46F6E">
            <w:pPr>
              <w:widowControl w:val="0"/>
              <w:autoSpaceDE w:val="0"/>
              <w:autoSpaceDN w:val="0"/>
              <w:adjustRightInd w:val="0"/>
            </w:pPr>
            <w:r w:rsidRPr="00E508B6">
              <w:t>3.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213716" w:rsidRPr="00E508B6" w:rsidRDefault="00213716" w:rsidP="00A46F6E">
            <w:pPr>
              <w:widowControl w:val="0"/>
              <w:autoSpaceDE w:val="0"/>
              <w:autoSpaceDN w:val="0"/>
              <w:adjustRightInd w:val="0"/>
            </w:pPr>
            <w:r w:rsidRPr="00E508B6">
              <w:t>4. Общая площадь территорий, занимаемых объектами физической культуры и массового спорта, не менее 7000 кв</w:t>
            </w:r>
            <w:proofErr w:type="gramStart"/>
            <w:r w:rsidRPr="00E508B6">
              <w:t>.м</w:t>
            </w:r>
            <w:proofErr w:type="gramEnd"/>
            <w:r w:rsidRPr="00E508B6">
              <w:t>/1 тыс. чел.</w:t>
            </w:r>
          </w:p>
          <w:p w:rsidR="00213716" w:rsidRPr="00E508B6" w:rsidRDefault="00213716" w:rsidP="00A46F6E">
            <w:pPr>
              <w:pStyle w:val="ConsPlusCell"/>
              <w:tabs>
                <w:tab w:val="left" w:pos="8546"/>
              </w:tabs>
              <w:jc w:val="both"/>
              <w:rPr>
                <w:rFonts w:ascii="Times New Roman" w:hAnsi="Times New Roman" w:cs="Times New Roman"/>
              </w:rPr>
            </w:pPr>
            <w:r w:rsidRPr="00E508B6">
              <w:rPr>
                <w:rFonts w:ascii="Times New Roman" w:hAnsi="Times New Roman" w:cs="Times New Roman"/>
              </w:rPr>
              <w:t>5. Доступность физкультурно-спортивных сооружений не должна превышать 30 мин.</w:t>
            </w:r>
          </w:p>
        </w:tc>
      </w:tr>
    </w:tbl>
    <w:p w:rsidR="00213716" w:rsidRPr="00E508B6" w:rsidRDefault="00213716" w:rsidP="00213716">
      <w:pPr>
        <w:widowControl w:val="0"/>
        <w:autoSpaceDE w:val="0"/>
        <w:autoSpaceDN w:val="0"/>
        <w:adjustRightInd w:val="0"/>
        <w:jc w:val="center"/>
        <w:outlineLvl w:val="0"/>
        <w:rPr>
          <w:b/>
          <w:sz w:val="28"/>
          <w:szCs w:val="28"/>
        </w:rPr>
      </w:pPr>
    </w:p>
    <w:p w:rsidR="00213716" w:rsidRDefault="00213716" w:rsidP="00213716">
      <w:pPr>
        <w:widowControl w:val="0"/>
        <w:autoSpaceDE w:val="0"/>
        <w:autoSpaceDN w:val="0"/>
        <w:adjustRightInd w:val="0"/>
        <w:jc w:val="center"/>
        <w:outlineLvl w:val="3"/>
        <w:rPr>
          <w:sz w:val="28"/>
          <w:szCs w:val="28"/>
        </w:rPr>
      </w:pPr>
    </w:p>
    <w:p w:rsidR="00213716" w:rsidRDefault="00213716" w:rsidP="00213716">
      <w:pPr>
        <w:widowControl w:val="0"/>
        <w:autoSpaceDE w:val="0"/>
        <w:autoSpaceDN w:val="0"/>
        <w:adjustRightInd w:val="0"/>
        <w:jc w:val="center"/>
        <w:outlineLvl w:val="3"/>
        <w:rPr>
          <w:sz w:val="28"/>
          <w:szCs w:val="28"/>
        </w:rPr>
      </w:pPr>
    </w:p>
    <w:p w:rsidR="00213716" w:rsidRDefault="00213716" w:rsidP="00213716">
      <w:pPr>
        <w:widowControl w:val="0"/>
        <w:autoSpaceDE w:val="0"/>
        <w:autoSpaceDN w:val="0"/>
        <w:adjustRightInd w:val="0"/>
        <w:jc w:val="center"/>
        <w:outlineLvl w:val="3"/>
        <w:rPr>
          <w:sz w:val="28"/>
          <w:szCs w:val="28"/>
        </w:rPr>
      </w:pPr>
    </w:p>
    <w:p w:rsidR="00213716" w:rsidRDefault="00213716" w:rsidP="00213716">
      <w:pPr>
        <w:widowControl w:val="0"/>
        <w:autoSpaceDE w:val="0"/>
        <w:autoSpaceDN w:val="0"/>
        <w:adjustRightInd w:val="0"/>
        <w:jc w:val="center"/>
        <w:outlineLvl w:val="3"/>
        <w:rPr>
          <w:sz w:val="28"/>
          <w:szCs w:val="28"/>
        </w:rPr>
      </w:pPr>
    </w:p>
    <w:p w:rsidR="00213716" w:rsidRDefault="00213716" w:rsidP="00213716">
      <w:pPr>
        <w:widowControl w:val="0"/>
        <w:autoSpaceDE w:val="0"/>
        <w:autoSpaceDN w:val="0"/>
        <w:adjustRightInd w:val="0"/>
        <w:jc w:val="center"/>
        <w:outlineLvl w:val="3"/>
        <w:rPr>
          <w:sz w:val="28"/>
          <w:szCs w:val="28"/>
        </w:rPr>
      </w:pPr>
    </w:p>
    <w:p w:rsidR="00213716" w:rsidRDefault="00213716" w:rsidP="00213716">
      <w:pPr>
        <w:widowControl w:val="0"/>
        <w:autoSpaceDE w:val="0"/>
        <w:autoSpaceDN w:val="0"/>
        <w:adjustRightInd w:val="0"/>
        <w:jc w:val="center"/>
        <w:outlineLvl w:val="3"/>
        <w:rPr>
          <w:sz w:val="28"/>
          <w:szCs w:val="28"/>
        </w:rPr>
      </w:pPr>
    </w:p>
    <w:p w:rsidR="00213716" w:rsidRDefault="00213716" w:rsidP="00213716">
      <w:pPr>
        <w:widowControl w:val="0"/>
        <w:autoSpaceDE w:val="0"/>
        <w:autoSpaceDN w:val="0"/>
        <w:adjustRightInd w:val="0"/>
        <w:jc w:val="center"/>
        <w:outlineLvl w:val="3"/>
        <w:rPr>
          <w:sz w:val="28"/>
          <w:szCs w:val="28"/>
        </w:rPr>
      </w:pPr>
    </w:p>
    <w:p w:rsidR="00213716" w:rsidRPr="00E508B6" w:rsidRDefault="00213716" w:rsidP="00213716">
      <w:pPr>
        <w:widowControl w:val="0"/>
        <w:autoSpaceDE w:val="0"/>
        <w:autoSpaceDN w:val="0"/>
        <w:adjustRightInd w:val="0"/>
        <w:jc w:val="center"/>
        <w:outlineLvl w:val="3"/>
        <w:rPr>
          <w:sz w:val="28"/>
          <w:szCs w:val="28"/>
        </w:rPr>
      </w:pPr>
      <w:r w:rsidRPr="00E508B6">
        <w:rPr>
          <w:sz w:val="28"/>
          <w:szCs w:val="28"/>
        </w:rPr>
        <w:t xml:space="preserve">4.4. Расчетные показатели минимально допустимого уровня обеспеченности и расчетные показатели максимально </w:t>
      </w:r>
      <w:r w:rsidRPr="00E508B6">
        <w:rPr>
          <w:sz w:val="28"/>
          <w:szCs w:val="28"/>
        </w:rPr>
        <w:lastRenderedPageBreak/>
        <w:t>допустимого уровня территориальной доступности объектов местного значения в иных областях,</w:t>
      </w:r>
    </w:p>
    <w:p w:rsidR="00213716" w:rsidRPr="00E508B6" w:rsidRDefault="00213716" w:rsidP="00213716">
      <w:pPr>
        <w:widowControl w:val="0"/>
        <w:autoSpaceDE w:val="0"/>
        <w:autoSpaceDN w:val="0"/>
        <w:adjustRightInd w:val="0"/>
        <w:jc w:val="center"/>
        <w:outlineLvl w:val="3"/>
        <w:rPr>
          <w:sz w:val="28"/>
          <w:szCs w:val="28"/>
        </w:rPr>
      </w:pPr>
      <w:r w:rsidRPr="00E508B6">
        <w:rPr>
          <w:sz w:val="28"/>
          <w:szCs w:val="28"/>
        </w:rPr>
        <w:t xml:space="preserve"> связанных с решением вопросов местного значения</w:t>
      </w:r>
    </w:p>
    <w:p w:rsidR="00213716" w:rsidRPr="00E508B6" w:rsidRDefault="00213716" w:rsidP="00213716">
      <w:pPr>
        <w:widowControl w:val="0"/>
        <w:autoSpaceDE w:val="0"/>
        <w:autoSpaceDN w:val="0"/>
        <w:adjustRightInd w:val="0"/>
        <w:jc w:val="center"/>
      </w:pPr>
    </w:p>
    <w:tbl>
      <w:tblPr>
        <w:tblW w:w="15735"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09"/>
        <w:gridCol w:w="318"/>
        <w:gridCol w:w="1242"/>
        <w:gridCol w:w="1593"/>
        <w:gridCol w:w="1242"/>
        <w:gridCol w:w="1735"/>
        <w:gridCol w:w="1949"/>
        <w:gridCol w:w="461"/>
        <w:gridCol w:w="1580"/>
        <w:gridCol w:w="609"/>
        <w:gridCol w:w="15"/>
        <w:gridCol w:w="64"/>
        <w:gridCol w:w="796"/>
        <w:gridCol w:w="680"/>
        <w:gridCol w:w="1075"/>
      </w:tblGrid>
      <w:tr w:rsidR="00213716" w:rsidRPr="00E508B6" w:rsidTr="00A46F6E">
        <w:trPr>
          <w:trHeight w:val="20"/>
        </w:trPr>
        <w:tc>
          <w:tcPr>
            <w:tcW w:w="567" w:type="dxa"/>
          </w:tcPr>
          <w:p w:rsidR="00213716" w:rsidRPr="00E508B6" w:rsidRDefault="00213716" w:rsidP="00A46F6E">
            <w:pPr>
              <w:widowControl w:val="0"/>
              <w:autoSpaceDE w:val="0"/>
              <w:autoSpaceDN w:val="0"/>
              <w:adjustRightInd w:val="0"/>
              <w:ind w:left="-142" w:right="-132"/>
              <w:jc w:val="center"/>
            </w:pPr>
            <w:r w:rsidRPr="00E508B6">
              <w:t>№</w:t>
            </w:r>
          </w:p>
          <w:p w:rsidR="00213716" w:rsidRPr="00E508B6" w:rsidRDefault="00213716" w:rsidP="00A46F6E">
            <w:pPr>
              <w:widowControl w:val="0"/>
              <w:autoSpaceDE w:val="0"/>
              <w:autoSpaceDN w:val="0"/>
              <w:adjustRightInd w:val="0"/>
              <w:ind w:left="-142" w:right="-108"/>
              <w:jc w:val="center"/>
            </w:pPr>
            <w:proofErr w:type="spellStart"/>
            <w:proofErr w:type="gramStart"/>
            <w:r w:rsidRPr="00E508B6">
              <w:t>п</w:t>
            </w:r>
            <w:proofErr w:type="spellEnd"/>
            <w:proofErr w:type="gramEnd"/>
            <w:r w:rsidRPr="00E508B6">
              <w:t>/</w:t>
            </w:r>
            <w:proofErr w:type="spellStart"/>
            <w:r w:rsidRPr="00E508B6">
              <w:t>п</w:t>
            </w:r>
            <w:proofErr w:type="spellEnd"/>
          </w:p>
        </w:tc>
        <w:tc>
          <w:tcPr>
            <w:tcW w:w="2127" w:type="dxa"/>
            <w:gridSpan w:val="2"/>
            <w:shd w:val="clear" w:color="auto" w:fill="auto"/>
          </w:tcPr>
          <w:p w:rsidR="00213716" w:rsidRPr="00E508B6" w:rsidRDefault="00213716" w:rsidP="00A46F6E">
            <w:pPr>
              <w:widowControl w:val="0"/>
              <w:autoSpaceDE w:val="0"/>
              <w:autoSpaceDN w:val="0"/>
              <w:adjustRightInd w:val="0"/>
              <w:jc w:val="center"/>
            </w:pPr>
            <w:r w:rsidRPr="00E508B6">
              <w:t>Наименование вида объекта местного значения</w:t>
            </w:r>
          </w:p>
        </w:tc>
        <w:tc>
          <w:tcPr>
            <w:tcW w:w="2835" w:type="dxa"/>
            <w:gridSpan w:val="2"/>
            <w:shd w:val="clear" w:color="auto" w:fill="auto"/>
          </w:tcPr>
          <w:p w:rsidR="00213716" w:rsidRPr="00E508B6" w:rsidRDefault="00213716" w:rsidP="00A46F6E">
            <w:pPr>
              <w:widowControl w:val="0"/>
              <w:autoSpaceDE w:val="0"/>
              <w:autoSpaceDN w:val="0"/>
              <w:adjustRightInd w:val="0"/>
              <w:ind w:firstLine="34"/>
              <w:jc w:val="center"/>
            </w:pPr>
            <w:r w:rsidRPr="00E508B6">
              <w:t>Тип расчетного показателя</w:t>
            </w:r>
          </w:p>
        </w:tc>
        <w:tc>
          <w:tcPr>
            <w:tcW w:w="2977" w:type="dxa"/>
            <w:gridSpan w:val="2"/>
            <w:shd w:val="clear" w:color="auto" w:fill="auto"/>
          </w:tcPr>
          <w:p w:rsidR="00213716" w:rsidRPr="00E508B6" w:rsidRDefault="00213716" w:rsidP="00A46F6E">
            <w:pPr>
              <w:widowControl w:val="0"/>
              <w:autoSpaceDE w:val="0"/>
              <w:autoSpaceDN w:val="0"/>
              <w:adjustRightInd w:val="0"/>
              <w:ind w:firstLine="33"/>
              <w:jc w:val="center"/>
            </w:pPr>
            <w:r w:rsidRPr="00E508B6">
              <w:t>Вид расчетного показателя</w:t>
            </w:r>
          </w:p>
        </w:tc>
        <w:tc>
          <w:tcPr>
            <w:tcW w:w="2410" w:type="dxa"/>
            <w:gridSpan w:val="2"/>
            <w:shd w:val="clear" w:color="auto" w:fill="auto"/>
          </w:tcPr>
          <w:p w:rsidR="00213716" w:rsidRPr="00E508B6" w:rsidRDefault="00213716" w:rsidP="00A46F6E">
            <w:pPr>
              <w:widowControl w:val="0"/>
              <w:autoSpaceDE w:val="0"/>
              <w:autoSpaceDN w:val="0"/>
              <w:adjustRightInd w:val="0"/>
              <w:jc w:val="center"/>
            </w:pPr>
            <w:r w:rsidRPr="00E508B6">
              <w:t>Наименование расчетного показателя, ед. измерения</w:t>
            </w:r>
          </w:p>
        </w:tc>
        <w:tc>
          <w:tcPr>
            <w:tcW w:w="4819" w:type="dxa"/>
            <w:gridSpan w:val="7"/>
            <w:shd w:val="clear" w:color="auto" w:fill="auto"/>
          </w:tcPr>
          <w:p w:rsidR="00213716" w:rsidRPr="00E508B6" w:rsidRDefault="00213716" w:rsidP="00A46F6E">
            <w:pPr>
              <w:widowControl w:val="0"/>
              <w:autoSpaceDE w:val="0"/>
              <w:autoSpaceDN w:val="0"/>
              <w:adjustRightInd w:val="0"/>
              <w:ind w:firstLine="34"/>
              <w:jc w:val="center"/>
            </w:pPr>
            <w:r w:rsidRPr="00E508B6">
              <w:t>Значение расчетного показателя</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pPr>
            <w:r w:rsidRPr="00E508B6">
              <w:t>1</w:t>
            </w:r>
          </w:p>
        </w:tc>
        <w:tc>
          <w:tcPr>
            <w:tcW w:w="2127" w:type="dxa"/>
            <w:gridSpan w:val="2"/>
            <w:vMerge w:val="restart"/>
            <w:shd w:val="clear" w:color="auto" w:fill="auto"/>
          </w:tcPr>
          <w:p w:rsidR="00213716" w:rsidRPr="00E508B6" w:rsidRDefault="00213716" w:rsidP="00A46F6E">
            <w:pPr>
              <w:widowControl w:val="0"/>
              <w:autoSpaceDE w:val="0"/>
              <w:autoSpaceDN w:val="0"/>
              <w:adjustRightInd w:val="0"/>
            </w:pPr>
            <w:r w:rsidRPr="00E508B6">
              <w:t>Территории рекреационного назначения</w:t>
            </w:r>
          </w:p>
        </w:tc>
        <w:tc>
          <w:tcPr>
            <w:tcW w:w="2835" w:type="dxa"/>
            <w:gridSpan w:val="2"/>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обеспеченности</w:t>
            </w:r>
          </w:p>
        </w:tc>
        <w:tc>
          <w:tcPr>
            <w:tcW w:w="2977" w:type="dxa"/>
            <w:gridSpan w:val="2"/>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2410" w:type="dxa"/>
            <w:gridSpan w:val="2"/>
            <w:shd w:val="clear" w:color="auto" w:fill="auto"/>
          </w:tcPr>
          <w:p w:rsidR="00213716" w:rsidRPr="00E508B6" w:rsidRDefault="00213716" w:rsidP="00A46F6E">
            <w:pPr>
              <w:widowControl w:val="0"/>
              <w:autoSpaceDE w:val="0"/>
              <w:autoSpaceDN w:val="0"/>
              <w:adjustRightInd w:val="0"/>
            </w:pPr>
            <w:r w:rsidRPr="00E508B6">
              <w:t xml:space="preserve">Суммарная площадь озелененных территорий общего пользования, </w:t>
            </w:r>
          </w:p>
          <w:p w:rsidR="00213716" w:rsidRPr="00E508B6" w:rsidRDefault="00213716" w:rsidP="00A46F6E">
            <w:pPr>
              <w:widowControl w:val="0"/>
              <w:autoSpaceDE w:val="0"/>
              <w:autoSpaceDN w:val="0"/>
              <w:adjustRightInd w:val="0"/>
            </w:pPr>
            <w:r w:rsidRPr="00E508B6">
              <w:t>кв</w:t>
            </w:r>
            <w:proofErr w:type="gramStart"/>
            <w:r w:rsidRPr="00E508B6">
              <w:t>.м</w:t>
            </w:r>
            <w:proofErr w:type="gramEnd"/>
            <w:r w:rsidRPr="00E508B6">
              <w:t xml:space="preserve"> на 1 человека*</w:t>
            </w:r>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8</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shd w:val="clear" w:color="auto" w:fill="auto"/>
          </w:tcPr>
          <w:p w:rsidR="00213716" w:rsidRPr="00E508B6" w:rsidRDefault="00213716" w:rsidP="00A46F6E">
            <w:pPr>
              <w:widowControl w:val="0"/>
              <w:autoSpaceDE w:val="0"/>
              <w:autoSpaceDN w:val="0"/>
              <w:adjustRightInd w:val="0"/>
              <w:jc w:val="center"/>
            </w:pPr>
          </w:p>
        </w:tc>
        <w:tc>
          <w:tcPr>
            <w:tcW w:w="2410" w:type="dxa"/>
            <w:gridSpan w:val="2"/>
            <w:shd w:val="clear" w:color="auto" w:fill="auto"/>
          </w:tcPr>
          <w:p w:rsidR="00213716" w:rsidRPr="00E508B6" w:rsidRDefault="00213716" w:rsidP="00A46F6E">
            <w:pPr>
              <w:widowControl w:val="0"/>
              <w:autoSpaceDE w:val="0"/>
              <w:autoSpaceDN w:val="0"/>
              <w:adjustRightInd w:val="0"/>
            </w:pPr>
            <w:r w:rsidRPr="00E508B6">
              <w:t xml:space="preserve">Площадь </w:t>
            </w:r>
            <w:proofErr w:type="gramStart"/>
            <w:r w:rsidRPr="00E508B6">
              <w:t>рекреационной</w:t>
            </w:r>
            <w:proofErr w:type="gramEnd"/>
            <w:r w:rsidRPr="00E508B6">
              <w:t xml:space="preserve"> территорий, </w:t>
            </w:r>
          </w:p>
          <w:p w:rsidR="00213716" w:rsidRPr="00E508B6" w:rsidRDefault="00213716" w:rsidP="00A46F6E">
            <w:pPr>
              <w:widowControl w:val="0"/>
              <w:autoSpaceDE w:val="0"/>
              <w:autoSpaceDN w:val="0"/>
              <w:adjustRightInd w:val="0"/>
            </w:pPr>
            <w:r w:rsidRPr="00E508B6">
              <w:t>кв</w:t>
            </w:r>
            <w:proofErr w:type="gramStart"/>
            <w:r w:rsidRPr="00E508B6">
              <w:t>.м</w:t>
            </w:r>
            <w:proofErr w:type="gramEnd"/>
            <w:r w:rsidRPr="00E508B6">
              <w:t xml:space="preserve"> на 1 человека*</w:t>
            </w:r>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50</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shd w:val="clear" w:color="auto" w:fill="auto"/>
          </w:tcPr>
          <w:p w:rsidR="00213716" w:rsidRPr="00E508B6" w:rsidRDefault="00213716" w:rsidP="00A46F6E">
            <w:pPr>
              <w:widowControl w:val="0"/>
              <w:autoSpaceDE w:val="0"/>
              <w:autoSpaceDN w:val="0"/>
              <w:adjustRightInd w:val="0"/>
              <w:jc w:val="center"/>
            </w:pPr>
          </w:p>
        </w:tc>
        <w:tc>
          <w:tcPr>
            <w:tcW w:w="2410" w:type="dxa"/>
            <w:gridSpan w:val="2"/>
            <w:shd w:val="clear" w:color="auto" w:fill="auto"/>
          </w:tcPr>
          <w:p w:rsidR="00213716" w:rsidRPr="00E508B6" w:rsidRDefault="00213716" w:rsidP="00A46F6E">
            <w:pPr>
              <w:widowControl w:val="0"/>
              <w:autoSpaceDE w:val="0"/>
              <w:autoSpaceDN w:val="0"/>
              <w:adjustRightInd w:val="0"/>
            </w:pPr>
            <w:r w:rsidRPr="00E508B6">
              <w:t xml:space="preserve">Размеры земельного участка, </w:t>
            </w:r>
            <w:proofErr w:type="gramStart"/>
            <w:r w:rsidRPr="00E508B6">
              <w:t>га</w:t>
            </w:r>
            <w:proofErr w:type="gramEnd"/>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Городские парки – 15;</w:t>
            </w:r>
          </w:p>
          <w:p w:rsidR="00213716" w:rsidRPr="00E508B6" w:rsidRDefault="00213716" w:rsidP="00A46F6E">
            <w:pPr>
              <w:widowControl w:val="0"/>
              <w:autoSpaceDE w:val="0"/>
              <w:autoSpaceDN w:val="0"/>
              <w:adjustRightInd w:val="0"/>
            </w:pPr>
            <w:r w:rsidRPr="00E508B6">
              <w:t>парки планировочных районов – 10;</w:t>
            </w:r>
          </w:p>
          <w:p w:rsidR="00213716" w:rsidRPr="00E508B6" w:rsidRDefault="00213716" w:rsidP="00A46F6E">
            <w:pPr>
              <w:widowControl w:val="0"/>
              <w:autoSpaceDE w:val="0"/>
              <w:autoSpaceDN w:val="0"/>
              <w:adjustRightInd w:val="0"/>
            </w:pPr>
            <w:r w:rsidRPr="00E508B6">
              <w:t>сады – 3;</w:t>
            </w:r>
          </w:p>
          <w:p w:rsidR="00213716" w:rsidRPr="00E508B6" w:rsidRDefault="00213716" w:rsidP="00A46F6E">
            <w:pPr>
              <w:widowControl w:val="0"/>
              <w:autoSpaceDE w:val="0"/>
              <w:autoSpaceDN w:val="0"/>
              <w:adjustRightInd w:val="0"/>
            </w:pPr>
            <w:r w:rsidRPr="00E508B6">
              <w:t>скверы – 0,5;</w:t>
            </w:r>
          </w:p>
          <w:p w:rsidR="00213716" w:rsidRPr="00E508B6" w:rsidRDefault="00213716" w:rsidP="00A46F6E">
            <w:pPr>
              <w:widowControl w:val="0"/>
              <w:autoSpaceDE w:val="0"/>
              <w:autoSpaceDN w:val="0"/>
              <w:adjustRightInd w:val="0"/>
            </w:pPr>
            <w:r w:rsidRPr="00E508B6">
              <w:t>озелененные территории – менее 0,5</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shd w:val="clear" w:color="auto" w:fill="auto"/>
          </w:tcPr>
          <w:p w:rsidR="00213716" w:rsidRPr="00E508B6" w:rsidRDefault="00213716" w:rsidP="00A46F6E">
            <w:pPr>
              <w:widowControl w:val="0"/>
              <w:autoSpaceDE w:val="0"/>
              <w:autoSpaceDN w:val="0"/>
              <w:adjustRightInd w:val="0"/>
              <w:jc w:val="center"/>
            </w:pPr>
          </w:p>
        </w:tc>
        <w:tc>
          <w:tcPr>
            <w:tcW w:w="2410" w:type="dxa"/>
            <w:gridSpan w:val="2"/>
            <w:shd w:val="clear" w:color="auto" w:fill="auto"/>
          </w:tcPr>
          <w:p w:rsidR="00213716" w:rsidRPr="00E508B6" w:rsidRDefault="00213716" w:rsidP="00A46F6E">
            <w:pPr>
              <w:widowControl w:val="0"/>
              <w:autoSpaceDE w:val="0"/>
              <w:autoSpaceDN w:val="0"/>
              <w:adjustRightInd w:val="0"/>
            </w:pPr>
            <w:r w:rsidRPr="00E508B6">
              <w:t xml:space="preserve">Ширина бульвара, </w:t>
            </w:r>
            <w:proofErr w:type="gramStart"/>
            <w:r w:rsidRPr="00E508B6">
              <w:t>м</w:t>
            </w:r>
            <w:proofErr w:type="gramEnd"/>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Ширина бульвара с одной продольной пешеходной аллеей</w:t>
            </w:r>
          </w:p>
          <w:p w:rsidR="00213716" w:rsidRPr="00E508B6" w:rsidRDefault="00213716" w:rsidP="00A46F6E">
            <w:pPr>
              <w:widowControl w:val="0"/>
              <w:autoSpaceDE w:val="0"/>
              <w:autoSpaceDN w:val="0"/>
              <w:adjustRightInd w:val="0"/>
            </w:pPr>
            <w:r w:rsidRPr="00E508B6">
              <w:t>по оси улиц – 18;</w:t>
            </w:r>
          </w:p>
          <w:p w:rsidR="00213716" w:rsidRPr="00E508B6" w:rsidRDefault="00213716" w:rsidP="00A46F6E">
            <w:pPr>
              <w:widowControl w:val="0"/>
              <w:autoSpaceDE w:val="0"/>
              <w:autoSpaceDN w:val="0"/>
              <w:adjustRightInd w:val="0"/>
            </w:pPr>
            <w:r w:rsidRPr="00E508B6">
              <w:t>с одной стороны улицы между проезжей частью и застройкой – 10</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5812" w:type="dxa"/>
            <w:gridSpan w:val="4"/>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410" w:type="dxa"/>
            <w:gridSpan w:val="2"/>
            <w:shd w:val="clear" w:color="auto" w:fill="auto"/>
          </w:tcPr>
          <w:p w:rsidR="00213716" w:rsidRPr="00E508B6" w:rsidRDefault="00213716" w:rsidP="00A46F6E">
            <w:pPr>
              <w:widowControl w:val="0"/>
              <w:autoSpaceDE w:val="0"/>
              <w:autoSpaceDN w:val="0"/>
              <w:adjustRightInd w:val="0"/>
            </w:pPr>
            <w:r w:rsidRPr="00E508B6">
              <w:t>Пешеходная доступность, мин.</w:t>
            </w:r>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Для парков планировочных районов – не более 20;</w:t>
            </w:r>
          </w:p>
          <w:p w:rsidR="00213716" w:rsidRPr="00E508B6" w:rsidRDefault="00213716" w:rsidP="00A46F6E">
            <w:pPr>
              <w:widowControl w:val="0"/>
              <w:autoSpaceDE w:val="0"/>
              <w:autoSpaceDN w:val="0"/>
              <w:adjustRightInd w:val="0"/>
            </w:pPr>
            <w:r w:rsidRPr="00E508B6">
              <w:t>Для садов, скверов и бульваров не более 10</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5812" w:type="dxa"/>
            <w:gridSpan w:val="4"/>
            <w:vMerge/>
            <w:shd w:val="clear" w:color="auto" w:fill="auto"/>
          </w:tcPr>
          <w:p w:rsidR="00213716" w:rsidRPr="00E508B6" w:rsidRDefault="00213716" w:rsidP="00A46F6E">
            <w:pPr>
              <w:widowControl w:val="0"/>
              <w:autoSpaceDE w:val="0"/>
              <w:autoSpaceDN w:val="0"/>
              <w:adjustRightInd w:val="0"/>
              <w:jc w:val="center"/>
            </w:pPr>
          </w:p>
        </w:tc>
        <w:tc>
          <w:tcPr>
            <w:tcW w:w="2410" w:type="dxa"/>
            <w:gridSpan w:val="2"/>
            <w:shd w:val="clear" w:color="auto" w:fill="auto"/>
          </w:tcPr>
          <w:p w:rsidR="00213716" w:rsidRPr="00E508B6" w:rsidRDefault="00213716" w:rsidP="00A46F6E">
            <w:pPr>
              <w:widowControl w:val="0"/>
              <w:autoSpaceDE w:val="0"/>
              <w:autoSpaceDN w:val="0"/>
              <w:adjustRightInd w:val="0"/>
            </w:pPr>
            <w:r w:rsidRPr="00E508B6">
              <w:t>Транспортная доступность, мин.</w:t>
            </w:r>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Для многофункциональных парков – не более 20 на общественном транспорте (без учета времени ожидания транспорта);</w:t>
            </w:r>
          </w:p>
          <w:p w:rsidR="00213716" w:rsidRPr="00E508B6" w:rsidRDefault="00213716" w:rsidP="00A46F6E">
            <w:pPr>
              <w:widowControl w:val="0"/>
              <w:autoSpaceDE w:val="0"/>
              <w:autoSpaceDN w:val="0"/>
              <w:adjustRightInd w:val="0"/>
            </w:pPr>
            <w:r w:rsidRPr="00E508B6">
              <w:t xml:space="preserve">Для ландшафтных парков, лесопарков – не более 20 на транспорте (без учета </w:t>
            </w:r>
            <w:r w:rsidRPr="00E508B6">
              <w:lastRenderedPageBreak/>
              <w:t>времени ожидания транспорта)</w:t>
            </w:r>
          </w:p>
        </w:tc>
      </w:tr>
      <w:tr w:rsidR="00213716" w:rsidRPr="00E508B6" w:rsidTr="00A46F6E">
        <w:trPr>
          <w:trHeight w:val="20"/>
        </w:trPr>
        <w:tc>
          <w:tcPr>
            <w:tcW w:w="15735" w:type="dxa"/>
            <w:gridSpan w:val="16"/>
          </w:tcPr>
          <w:p w:rsidR="00213716" w:rsidRPr="00E508B6" w:rsidRDefault="00213716" w:rsidP="00A46F6E">
            <w:pPr>
              <w:widowControl w:val="0"/>
              <w:autoSpaceDE w:val="0"/>
              <w:autoSpaceDN w:val="0"/>
              <w:adjustRightInd w:val="0"/>
            </w:pPr>
            <w:r w:rsidRPr="00E508B6">
              <w:lastRenderedPageBreak/>
              <w:t>* Примечание: в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pPr>
            <w:r w:rsidRPr="00E508B6">
              <w:t>2</w:t>
            </w:r>
          </w:p>
        </w:tc>
        <w:tc>
          <w:tcPr>
            <w:tcW w:w="2127" w:type="dxa"/>
            <w:gridSpan w:val="2"/>
            <w:vMerge w:val="restart"/>
            <w:shd w:val="clear" w:color="auto" w:fill="auto"/>
          </w:tcPr>
          <w:p w:rsidR="00213716" w:rsidRPr="00E508B6" w:rsidRDefault="00213716" w:rsidP="00A46F6E">
            <w:pPr>
              <w:widowControl w:val="0"/>
              <w:autoSpaceDE w:val="0"/>
              <w:autoSpaceDN w:val="0"/>
              <w:adjustRightInd w:val="0"/>
            </w:pPr>
            <w:r w:rsidRPr="00E508B6">
              <w:t>Места погребения</w:t>
            </w:r>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обеспеченности</w:t>
            </w:r>
          </w:p>
        </w:tc>
        <w:tc>
          <w:tcPr>
            <w:tcW w:w="2977"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2410" w:type="dxa"/>
            <w:gridSpan w:val="2"/>
            <w:shd w:val="clear" w:color="auto" w:fill="auto"/>
          </w:tcPr>
          <w:p w:rsidR="00213716" w:rsidRPr="00E508B6" w:rsidRDefault="00213716" w:rsidP="00A46F6E">
            <w:pPr>
              <w:widowControl w:val="0"/>
              <w:autoSpaceDE w:val="0"/>
              <w:autoSpaceDN w:val="0"/>
              <w:adjustRightInd w:val="0"/>
            </w:pPr>
            <w:r w:rsidRPr="00E508B6">
              <w:t xml:space="preserve">Размер земельного участка, </w:t>
            </w:r>
          </w:p>
          <w:p w:rsidR="00213716" w:rsidRPr="00E508B6" w:rsidRDefault="00213716" w:rsidP="00A46F6E">
            <w:pPr>
              <w:widowControl w:val="0"/>
              <w:autoSpaceDE w:val="0"/>
              <w:autoSpaceDN w:val="0"/>
              <w:adjustRightInd w:val="0"/>
            </w:pPr>
            <w:proofErr w:type="gramStart"/>
            <w:r w:rsidRPr="00E508B6">
              <w:t>га</w:t>
            </w:r>
            <w:proofErr w:type="gramEnd"/>
            <w:r w:rsidRPr="00E508B6">
              <w:t xml:space="preserve"> на 1 тыс. чел.</w:t>
            </w:r>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Кладбища смешанного и традиционного захоронения – 0,24</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5812" w:type="dxa"/>
            <w:gridSpan w:val="4"/>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410" w:type="dxa"/>
            <w:gridSpan w:val="2"/>
            <w:shd w:val="clear" w:color="auto" w:fill="auto"/>
          </w:tcPr>
          <w:p w:rsidR="00213716" w:rsidRPr="00E508B6" w:rsidRDefault="00213716" w:rsidP="00A46F6E">
            <w:pPr>
              <w:widowControl w:val="0"/>
              <w:autoSpaceDE w:val="0"/>
              <w:autoSpaceDN w:val="0"/>
              <w:adjustRightInd w:val="0"/>
              <w:jc w:val="center"/>
            </w:pPr>
            <w:r w:rsidRPr="00E508B6">
              <w:t>-</w:t>
            </w:r>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pPr>
            <w:r w:rsidRPr="00E508B6">
              <w:t>3</w:t>
            </w:r>
          </w:p>
        </w:tc>
        <w:tc>
          <w:tcPr>
            <w:tcW w:w="2127" w:type="dxa"/>
            <w:gridSpan w:val="2"/>
            <w:vMerge w:val="restart"/>
            <w:shd w:val="clear" w:color="auto" w:fill="auto"/>
          </w:tcPr>
          <w:p w:rsidR="00213716" w:rsidRPr="00E508B6" w:rsidRDefault="00213716" w:rsidP="00A46F6E">
            <w:pPr>
              <w:widowControl w:val="0"/>
              <w:autoSpaceDE w:val="0"/>
              <w:autoSpaceDN w:val="0"/>
              <w:adjustRightInd w:val="0"/>
            </w:pPr>
            <w:r w:rsidRPr="00E508B6">
              <w:t>Особо охраняемые природные территории местного значения</w:t>
            </w:r>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обеспеченности</w:t>
            </w:r>
          </w:p>
        </w:tc>
        <w:tc>
          <w:tcPr>
            <w:tcW w:w="2977" w:type="dxa"/>
            <w:gridSpan w:val="2"/>
            <w:shd w:val="clear" w:color="auto" w:fill="auto"/>
          </w:tcPr>
          <w:p w:rsidR="00213716" w:rsidRPr="00E508B6" w:rsidRDefault="00213716" w:rsidP="00A46F6E">
            <w:pPr>
              <w:widowControl w:val="0"/>
              <w:autoSpaceDE w:val="0"/>
              <w:autoSpaceDN w:val="0"/>
              <w:adjustRightInd w:val="0"/>
              <w:jc w:val="center"/>
            </w:pPr>
            <w:r w:rsidRPr="00E508B6">
              <w:t>-</w:t>
            </w:r>
          </w:p>
        </w:tc>
        <w:tc>
          <w:tcPr>
            <w:tcW w:w="2410" w:type="dxa"/>
            <w:gridSpan w:val="2"/>
            <w:shd w:val="clear" w:color="auto" w:fill="auto"/>
          </w:tcPr>
          <w:p w:rsidR="00213716" w:rsidRPr="00E508B6" w:rsidRDefault="00213716" w:rsidP="00A46F6E">
            <w:pPr>
              <w:widowControl w:val="0"/>
              <w:autoSpaceDE w:val="0"/>
              <w:autoSpaceDN w:val="0"/>
              <w:adjustRightInd w:val="0"/>
              <w:jc w:val="center"/>
            </w:pPr>
            <w:r w:rsidRPr="00E508B6">
              <w:t>-</w:t>
            </w:r>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5812" w:type="dxa"/>
            <w:gridSpan w:val="4"/>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410" w:type="dxa"/>
            <w:gridSpan w:val="2"/>
            <w:shd w:val="clear" w:color="auto" w:fill="auto"/>
          </w:tcPr>
          <w:p w:rsidR="00213716" w:rsidRPr="00E508B6" w:rsidRDefault="00213716" w:rsidP="00A46F6E">
            <w:pPr>
              <w:widowControl w:val="0"/>
              <w:autoSpaceDE w:val="0"/>
              <w:autoSpaceDN w:val="0"/>
              <w:adjustRightInd w:val="0"/>
              <w:jc w:val="center"/>
            </w:pPr>
            <w:r w:rsidRPr="00E508B6">
              <w:t>-</w:t>
            </w:r>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pPr>
            <w:r w:rsidRPr="00E508B6">
              <w:t>4</w:t>
            </w:r>
          </w:p>
        </w:tc>
        <w:tc>
          <w:tcPr>
            <w:tcW w:w="2127" w:type="dxa"/>
            <w:gridSpan w:val="2"/>
            <w:vMerge w:val="restart"/>
            <w:shd w:val="clear" w:color="auto" w:fill="auto"/>
          </w:tcPr>
          <w:p w:rsidR="00213716" w:rsidRPr="00E508B6" w:rsidRDefault="00213716" w:rsidP="00A46F6E">
            <w:pPr>
              <w:widowControl w:val="0"/>
              <w:autoSpaceDE w:val="0"/>
              <w:autoSpaceDN w:val="0"/>
              <w:adjustRightInd w:val="0"/>
            </w:pPr>
            <w:r w:rsidRPr="00E508B6">
              <w:t>Объекты культурного наследия местного значения</w:t>
            </w:r>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обеспеченности</w:t>
            </w:r>
          </w:p>
        </w:tc>
        <w:tc>
          <w:tcPr>
            <w:tcW w:w="2977" w:type="dxa"/>
            <w:gridSpan w:val="2"/>
            <w:shd w:val="clear" w:color="auto" w:fill="auto"/>
          </w:tcPr>
          <w:p w:rsidR="00213716" w:rsidRPr="00E508B6" w:rsidRDefault="00213716" w:rsidP="00A46F6E">
            <w:pPr>
              <w:widowControl w:val="0"/>
              <w:autoSpaceDE w:val="0"/>
              <w:autoSpaceDN w:val="0"/>
              <w:adjustRightInd w:val="0"/>
              <w:jc w:val="center"/>
            </w:pPr>
            <w:r w:rsidRPr="00E508B6">
              <w:t>-</w:t>
            </w:r>
          </w:p>
        </w:tc>
        <w:tc>
          <w:tcPr>
            <w:tcW w:w="2410" w:type="dxa"/>
            <w:gridSpan w:val="2"/>
            <w:shd w:val="clear" w:color="auto" w:fill="auto"/>
          </w:tcPr>
          <w:p w:rsidR="00213716" w:rsidRPr="00E508B6" w:rsidRDefault="00213716" w:rsidP="00A46F6E">
            <w:pPr>
              <w:widowControl w:val="0"/>
              <w:autoSpaceDE w:val="0"/>
              <w:autoSpaceDN w:val="0"/>
              <w:adjustRightInd w:val="0"/>
              <w:jc w:val="center"/>
            </w:pPr>
            <w:r w:rsidRPr="00E508B6">
              <w:t>-</w:t>
            </w:r>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5812" w:type="dxa"/>
            <w:gridSpan w:val="4"/>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410" w:type="dxa"/>
            <w:gridSpan w:val="2"/>
            <w:shd w:val="clear" w:color="auto" w:fill="auto"/>
          </w:tcPr>
          <w:p w:rsidR="00213716" w:rsidRPr="00E508B6" w:rsidRDefault="00213716" w:rsidP="00A46F6E">
            <w:pPr>
              <w:widowControl w:val="0"/>
              <w:autoSpaceDE w:val="0"/>
              <w:autoSpaceDN w:val="0"/>
              <w:adjustRightInd w:val="0"/>
              <w:jc w:val="center"/>
            </w:pPr>
            <w:r w:rsidRPr="00E508B6">
              <w:t>-</w:t>
            </w:r>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pPr>
            <w:r w:rsidRPr="00E508B6">
              <w:t>5</w:t>
            </w:r>
          </w:p>
        </w:tc>
        <w:tc>
          <w:tcPr>
            <w:tcW w:w="2127" w:type="dxa"/>
            <w:gridSpan w:val="2"/>
            <w:vMerge w:val="restart"/>
            <w:shd w:val="clear" w:color="auto" w:fill="auto"/>
          </w:tcPr>
          <w:p w:rsidR="00213716" w:rsidRPr="00E508B6" w:rsidRDefault="00213716" w:rsidP="00A46F6E">
            <w:pPr>
              <w:widowControl w:val="0"/>
              <w:autoSpaceDE w:val="0"/>
              <w:autoSpaceDN w:val="0"/>
              <w:adjustRightInd w:val="0"/>
            </w:pPr>
            <w:r w:rsidRPr="00E508B6">
              <w:t>Объекты производственного назначения</w:t>
            </w:r>
          </w:p>
        </w:tc>
        <w:tc>
          <w:tcPr>
            <w:tcW w:w="2835" w:type="dxa"/>
            <w:gridSpan w:val="2"/>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обеспеченности</w:t>
            </w:r>
          </w:p>
        </w:tc>
        <w:tc>
          <w:tcPr>
            <w:tcW w:w="2977" w:type="dxa"/>
            <w:gridSpan w:val="2"/>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213716" w:rsidRPr="00E508B6" w:rsidRDefault="00213716" w:rsidP="00A46F6E">
            <w:pPr>
              <w:widowControl w:val="0"/>
              <w:autoSpaceDE w:val="0"/>
              <w:autoSpaceDN w:val="0"/>
              <w:adjustRightInd w:val="0"/>
            </w:pPr>
            <w:r w:rsidRPr="00E508B6">
              <w:t>Коэффициент застройки промышленной зоны</w:t>
            </w:r>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0,8</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rPr>
                <w:color w:val="FF0000"/>
              </w:rP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shd w:val="clear" w:color="auto" w:fill="auto"/>
          </w:tcPr>
          <w:p w:rsidR="00213716" w:rsidRPr="00E508B6" w:rsidRDefault="00213716" w:rsidP="00A46F6E">
            <w:pPr>
              <w:widowControl w:val="0"/>
              <w:autoSpaceDE w:val="0"/>
              <w:autoSpaceDN w:val="0"/>
              <w:adjustRightInd w:val="0"/>
              <w:jc w:val="center"/>
            </w:pPr>
          </w:p>
        </w:tc>
        <w:tc>
          <w:tcPr>
            <w:tcW w:w="2410" w:type="dxa"/>
            <w:gridSpan w:val="2"/>
            <w:shd w:val="clear" w:color="auto" w:fill="auto"/>
          </w:tcPr>
          <w:p w:rsidR="00213716" w:rsidRPr="00E508B6" w:rsidRDefault="00213716" w:rsidP="00A46F6E">
            <w:pPr>
              <w:widowControl w:val="0"/>
              <w:autoSpaceDE w:val="0"/>
              <w:autoSpaceDN w:val="0"/>
              <w:adjustRightInd w:val="0"/>
            </w:pPr>
            <w:r w:rsidRPr="00E508B6">
              <w:t>Коэффициент плотности застройки промышленной зоны</w:t>
            </w:r>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2,4</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rPr>
                <w:color w:val="FF0000"/>
              </w:rPr>
            </w:pPr>
          </w:p>
        </w:tc>
        <w:tc>
          <w:tcPr>
            <w:tcW w:w="5812" w:type="dxa"/>
            <w:gridSpan w:val="4"/>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410" w:type="dxa"/>
            <w:gridSpan w:val="2"/>
            <w:shd w:val="clear" w:color="auto" w:fill="auto"/>
          </w:tcPr>
          <w:p w:rsidR="00213716" w:rsidRPr="00E508B6" w:rsidRDefault="00213716" w:rsidP="00A46F6E">
            <w:pPr>
              <w:widowControl w:val="0"/>
              <w:autoSpaceDE w:val="0"/>
              <w:autoSpaceDN w:val="0"/>
              <w:adjustRightInd w:val="0"/>
              <w:jc w:val="center"/>
            </w:pPr>
            <w:r w:rsidRPr="00E508B6">
              <w:t>-</w:t>
            </w:r>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pPr>
            <w:r w:rsidRPr="00E508B6">
              <w:t>6</w:t>
            </w:r>
          </w:p>
        </w:tc>
        <w:tc>
          <w:tcPr>
            <w:tcW w:w="2127" w:type="dxa"/>
            <w:gridSpan w:val="2"/>
            <w:vMerge w:val="restart"/>
            <w:shd w:val="clear" w:color="auto" w:fill="auto"/>
          </w:tcPr>
          <w:p w:rsidR="00213716" w:rsidRPr="00E508B6" w:rsidRDefault="00213716" w:rsidP="00A46F6E">
            <w:pPr>
              <w:widowControl w:val="0"/>
              <w:autoSpaceDE w:val="0"/>
              <w:autoSpaceDN w:val="0"/>
              <w:adjustRightInd w:val="0"/>
            </w:pPr>
            <w:r w:rsidRPr="00E508B6">
              <w:t>Объекты пищевой промышленности и сельского хозяйства</w:t>
            </w:r>
          </w:p>
        </w:tc>
        <w:tc>
          <w:tcPr>
            <w:tcW w:w="2835" w:type="dxa"/>
            <w:gridSpan w:val="2"/>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обеспеченности</w:t>
            </w:r>
          </w:p>
        </w:tc>
        <w:tc>
          <w:tcPr>
            <w:tcW w:w="2977" w:type="dxa"/>
            <w:gridSpan w:val="2"/>
            <w:vMerge w:val="restart"/>
            <w:shd w:val="clear" w:color="auto" w:fill="auto"/>
          </w:tcPr>
          <w:p w:rsidR="00213716" w:rsidRPr="00E508B6" w:rsidRDefault="00213716" w:rsidP="00A46F6E">
            <w:pPr>
              <w:widowControl w:val="0"/>
              <w:autoSpaceDE w:val="0"/>
              <w:autoSpaceDN w:val="0"/>
              <w:adjustRightInd w:val="0"/>
            </w:pPr>
            <w:r w:rsidRPr="00E508B6">
              <w:t xml:space="preserve">Расчетный показатель минимально допустимого уровня интенсивности использования территории для размещения данного </w:t>
            </w:r>
            <w:r w:rsidRPr="00E508B6">
              <w:lastRenderedPageBreak/>
              <w:t>вида объектов</w:t>
            </w:r>
          </w:p>
        </w:tc>
        <w:tc>
          <w:tcPr>
            <w:tcW w:w="2410" w:type="dxa"/>
            <w:gridSpan w:val="2"/>
            <w:vMerge w:val="restart"/>
            <w:shd w:val="clear" w:color="auto" w:fill="auto"/>
          </w:tcPr>
          <w:p w:rsidR="00213716" w:rsidRPr="00E508B6" w:rsidRDefault="00213716" w:rsidP="00A46F6E">
            <w:pPr>
              <w:widowControl w:val="0"/>
              <w:autoSpaceDE w:val="0"/>
              <w:autoSpaceDN w:val="0"/>
              <w:adjustRightInd w:val="0"/>
            </w:pPr>
            <w:r w:rsidRPr="00E508B6">
              <w:lastRenderedPageBreak/>
              <w:t>Минимальная плотность застройки земельных участков, %</w:t>
            </w:r>
          </w:p>
        </w:tc>
        <w:tc>
          <w:tcPr>
            <w:tcW w:w="2268" w:type="dxa"/>
            <w:gridSpan w:val="4"/>
            <w:shd w:val="clear" w:color="auto" w:fill="auto"/>
          </w:tcPr>
          <w:p w:rsidR="00213716" w:rsidRPr="00E508B6" w:rsidRDefault="00213716" w:rsidP="00A46F6E">
            <w:pPr>
              <w:widowControl w:val="0"/>
              <w:autoSpaceDE w:val="0"/>
              <w:autoSpaceDN w:val="0"/>
              <w:adjustRightInd w:val="0"/>
            </w:pPr>
            <w:r w:rsidRPr="00E508B6">
              <w:t>По производству молока</w:t>
            </w:r>
          </w:p>
        </w:tc>
        <w:tc>
          <w:tcPr>
            <w:tcW w:w="2551" w:type="dxa"/>
            <w:gridSpan w:val="3"/>
            <w:shd w:val="clear" w:color="auto" w:fill="auto"/>
          </w:tcPr>
          <w:p w:rsidR="00213716" w:rsidRPr="00E508B6" w:rsidRDefault="00213716" w:rsidP="00A46F6E">
            <w:pPr>
              <w:widowControl w:val="0"/>
              <w:autoSpaceDE w:val="0"/>
              <w:autoSpaceDN w:val="0"/>
              <w:adjustRightInd w:val="0"/>
            </w:pPr>
            <w:r w:rsidRPr="00E508B6">
              <w:t>40</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shd w:val="clear" w:color="auto" w:fill="auto"/>
          </w:tcPr>
          <w:p w:rsidR="00213716" w:rsidRPr="00E508B6" w:rsidRDefault="00213716" w:rsidP="00A46F6E">
            <w:pPr>
              <w:widowControl w:val="0"/>
              <w:autoSpaceDE w:val="0"/>
              <w:autoSpaceDN w:val="0"/>
              <w:adjustRightInd w:val="0"/>
              <w:jc w:val="center"/>
            </w:pPr>
          </w:p>
        </w:tc>
        <w:tc>
          <w:tcPr>
            <w:tcW w:w="2410" w:type="dxa"/>
            <w:gridSpan w:val="2"/>
            <w:vMerge/>
            <w:shd w:val="clear" w:color="auto" w:fill="auto"/>
          </w:tcPr>
          <w:p w:rsidR="00213716" w:rsidRPr="00E508B6" w:rsidRDefault="00213716" w:rsidP="00A46F6E">
            <w:pPr>
              <w:widowControl w:val="0"/>
              <w:autoSpaceDE w:val="0"/>
              <w:autoSpaceDN w:val="0"/>
              <w:adjustRightInd w:val="0"/>
              <w:jc w:val="center"/>
            </w:pPr>
          </w:p>
        </w:tc>
        <w:tc>
          <w:tcPr>
            <w:tcW w:w="2268" w:type="dxa"/>
            <w:gridSpan w:val="4"/>
            <w:shd w:val="clear" w:color="auto" w:fill="auto"/>
          </w:tcPr>
          <w:p w:rsidR="00213716" w:rsidRPr="00E508B6" w:rsidRDefault="00213716" w:rsidP="00A46F6E">
            <w:pPr>
              <w:widowControl w:val="0"/>
              <w:autoSpaceDE w:val="0"/>
              <w:autoSpaceDN w:val="0"/>
              <w:adjustRightInd w:val="0"/>
            </w:pPr>
            <w:r w:rsidRPr="00E508B6">
              <w:t xml:space="preserve">По </w:t>
            </w:r>
            <w:proofErr w:type="spellStart"/>
            <w:r w:rsidRPr="00E508B6">
              <w:t>доращиванию</w:t>
            </w:r>
            <w:proofErr w:type="spellEnd"/>
            <w:r w:rsidRPr="00E508B6">
              <w:t xml:space="preserve"> и откорму крупного рогатого </w:t>
            </w:r>
            <w:r w:rsidRPr="00E508B6">
              <w:lastRenderedPageBreak/>
              <w:t>скота</w:t>
            </w:r>
          </w:p>
        </w:tc>
        <w:tc>
          <w:tcPr>
            <w:tcW w:w="2551" w:type="dxa"/>
            <w:gridSpan w:val="3"/>
            <w:shd w:val="clear" w:color="auto" w:fill="auto"/>
          </w:tcPr>
          <w:p w:rsidR="00213716" w:rsidRPr="00E508B6" w:rsidRDefault="00213716" w:rsidP="00A46F6E">
            <w:pPr>
              <w:widowControl w:val="0"/>
              <w:autoSpaceDE w:val="0"/>
              <w:autoSpaceDN w:val="0"/>
              <w:adjustRightInd w:val="0"/>
            </w:pPr>
            <w:r w:rsidRPr="00E508B6">
              <w:lastRenderedPageBreak/>
              <w:t>35</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shd w:val="clear" w:color="auto" w:fill="auto"/>
          </w:tcPr>
          <w:p w:rsidR="00213716" w:rsidRPr="00E508B6" w:rsidRDefault="00213716" w:rsidP="00A46F6E">
            <w:pPr>
              <w:widowControl w:val="0"/>
              <w:autoSpaceDE w:val="0"/>
              <w:autoSpaceDN w:val="0"/>
              <w:adjustRightInd w:val="0"/>
              <w:jc w:val="center"/>
            </w:pPr>
          </w:p>
        </w:tc>
        <w:tc>
          <w:tcPr>
            <w:tcW w:w="2410" w:type="dxa"/>
            <w:gridSpan w:val="2"/>
            <w:vMerge/>
            <w:shd w:val="clear" w:color="auto" w:fill="auto"/>
          </w:tcPr>
          <w:p w:rsidR="00213716" w:rsidRPr="00E508B6" w:rsidRDefault="00213716" w:rsidP="00A46F6E">
            <w:pPr>
              <w:widowControl w:val="0"/>
              <w:autoSpaceDE w:val="0"/>
              <w:autoSpaceDN w:val="0"/>
              <w:adjustRightInd w:val="0"/>
              <w:jc w:val="center"/>
            </w:pPr>
          </w:p>
        </w:tc>
        <w:tc>
          <w:tcPr>
            <w:tcW w:w="2268" w:type="dxa"/>
            <w:gridSpan w:val="4"/>
            <w:shd w:val="clear" w:color="auto" w:fill="auto"/>
          </w:tcPr>
          <w:p w:rsidR="00213716" w:rsidRPr="00E508B6" w:rsidRDefault="00213716" w:rsidP="00A46F6E">
            <w:pPr>
              <w:widowControl w:val="0"/>
              <w:autoSpaceDE w:val="0"/>
              <w:autoSpaceDN w:val="0"/>
              <w:adjustRightInd w:val="0"/>
            </w:pPr>
            <w:r w:rsidRPr="00E508B6">
              <w:t>По откорму свиней (с законченным производственным циклом)</w:t>
            </w:r>
          </w:p>
        </w:tc>
        <w:tc>
          <w:tcPr>
            <w:tcW w:w="2551" w:type="dxa"/>
            <w:gridSpan w:val="3"/>
            <w:shd w:val="clear" w:color="auto" w:fill="auto"/>
          </w:tcPr>
          <w:p w:rsidR="00213716" w:rsidRPr="00E508B6" w:rsidRDefault="00213716" w:rsidP="00A46F6E">
            <w:pPr>
              <w:widowControl w:val="0"/>
              <w:autoSpaceDE w:val="0"/>
              <w:autoSpaceDN w:val="0"/>
              <w:adjustRightInd w:val="0"/>
            </w:pPr>
            <w:r w:rsidRPr="00E508B6">
              <w:t>35</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shd w:val="clear" w:color="auto" w:fill="auto"/>
          </w:tcPr>
          <w:p w:rsidR="00213716" w:rsidRPr="00E508B6" w:rsidRDefault="00213716" w:rsidP="00A46F6E">
            <w:pPr>
              <w:widowControl w:val="0"/>
              <w:autoSpaceDE w:val="0"/>
              <w:autoSpaceDN w:val="0"/>
              <w:adjustRightInd w:val="0"/>
              <w:jc w:val="center"/>
            </w:pPr>
          </w:p>
        </w:tc>
        <w:tc>
          <w:tcPr>
            <w:tcW w:w="2410" w:type="dxa"/>
            <w:gridSpan w:val="2"/>
            <w:vMerge/>
            <w:shd w:val="clear" w:color="auto" w:fill="auto"/>
          </w:tcPr>
          <w:p w:rsidR="00213716" w:rsidRPr="00E508B6" w:rsidRDefault="00213716" w:rsidP="00A46F6E">
            <w:pPr>
              <w:widowControl w:val="0"/>
              <w:autoSpaceDE w:val="0"/>
              <w:autoSpaceDN w:val="0"/>
              <w:adjustRightInd w:val="0"/>
              <w:jc w:val="center"/>
            </w:pPr>
          </w:p>
        </w:tc>
        <w:tc>
          <w:tcPr>
            <w:tcW w:w="2268" w:type="dxa"/>
            <w:gridSpan w:val="4"/>
            <w:shd w:val="clear" w:color="auto" w:fill="auto"/>
          </w:tcPr>
          <w:p w:rsidR="00213716" w:rsidRPr="00E508B6" w:rsidRDefault="00213716" w:rsidP="00A46F6E">
            <w:pPr>
              <w:widowControl w:val="0"/>
              <w:autoSpaceDE w:val="0"/>
              <w:autoSpaceDN w:val="0"/>
              <w:adjustRightInd w:val="0"/>
            </w:pPr>
            <w:proofErr w:type="gramStart"/>
            <w:r w:rsidRPr="00E508B6">
              <w:t>Птицеводческие яичного направления</w:t>
            </w:r>
            <w:proofErr w:type="gramEnd"/>
          </w:p>
        </w:tc>
        <w:tc>
          <w:tcPr>
            <w:tcW w:w="2551" w:type="dxa"/>
            <w:gridSpan w:val="3"/>
            <w:shd w:val="clear" w:color="auto" w:fill="auto"/>
          </w:tcPr>
          <w:p w:rsidR="00213716" w:rsidRPr="00E508B6" w:rsidRDefault="00213716" w:rsidP="00A46F6E">
            <w:pPr>
              <w:widowControl w:val="0"/>
              <w:autoSpaceDE w:val="0"/>
              <w:autoSpaceDN w:val="0"/>
              <w:adjustRightInd w:val="0"/>
            </w:pPr>
            <w:r w:rsidRPr="00E508B6">
              <w:t>27</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shd w:val="clear" w:color="auto" w:fill="auto"/>
          </w:tcPr>
          <w:p w:rsidR="00213716" w:rsidRPr="00E508B6" w:rsidRDefault="00213716" w:rsidP="00A46F6E">
            <w:pPr>
              <w:widowControl w:val="0"/>
              <w:autoSpaceDE w:val="0"/>
              <w:autoSpaceDN w:val="0"/>
              <w:adjustRightInd w:val="0"/>
              <w:jc w:val="center"/>
            </w:pPr>
          </w:p>
        </w:tc>
        <w:tc>
          <w:tcPr>
            <w:tcW w:w="2410" w:type="dxa"/>
            <w:gridSpan w:val="2"/>
            <w:vMerge/>
            <w:shd w:val="clear" w:color="auto" w:fill="auto"/>
          </w:tcPr>
          <w:p w:rsidR="00213716" w:rsidRPr="00E508B6" w:rsidRDefault="00213716" w:rsidP="00A46F6E">
            <w:pPr>
              <w:widowControl w:val="0"/>
              <w:autoSpaceDE w:val="0"/>
              <w:autoSpaceDN w:val="0"/>
              <w:adjustRightInd w:val="0"/>
              <w:jc w:val="center"/>
            </w:pPr>
          </w:p>
        </w:tc>
        <w:tc>
          <w:tcPr>
            <w:tcW w:w="2268" w:type="dxa"/>
            <w:gridSpan w:val="4"/>
            <w:shd w:val="clear" w:color="auto" w:fill="auto"/>
          </w:tcPr>
          <w:p w:rsidR="00213716" w:rsidRPr="00E508B6" w:rsidRDefault="00213716" w:rsidP="00A46F6E">
            <w:pPr>
              <w:widowControl w:val="0"/>
              <w:autoSpaceDE w:val="0"/>
              <w:autoSpaceDN w:val="0"/>
              <w:adjustRightInd w:val="0"/>
            </w:pPr>
            <w:proofErr w:type="gramStart"/>
            <w:r w:rsidRPr="00E508B6">
              <w:t>Птицеводческие мясного направления</w:t>
            </w:r>
            <w:proofErr w:type="gramEnd"/>
          </w:p>
        </w:tc>
        <w:tc>
          <w:tcPr>
            <w:tcW w:w="2551" w:type="dxa"/>
            <w:gridSpan w:val="3"/>
            <w:shd w:val="clear" w:color="auto" w:fill="auto"/>
          </w:tcPr>
          <w:p w:rsidR="00213716" w:rsidRPr="00E508B6" w:rsidRDefault="00213716" w:rsidP="00A46F6E">
            <w:pPr>
              <w:widowControl w:val="0"/>
              <w:autoSpaceDE w:val="0"/>
              <w:autoSpaceDN w:val="0"/>
              <w:adjustRightInd w:val="0"/>
            </w:pPr>
            <w:r w:rsidRPr="00E508B6">
              <w:t>25</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5812" w:type="dxa"/>
            <w:gridSpan w:val="4"/>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410" w:type="dxa"/>
            <w:gridSpan w:val="2"/>
            <w:shd w:val="clear" w:color="auto" w:fill="auto"/>
          </w:tcPr>
          <w:p w:rsidR="00213716" w:rsidRPr="00E508B6" w:rsidRDefault="00213716" w:rsidP="00A46F6E">
            <w:pPr>
              <w:widowControl w:val="0"/>
              <w:autoSpaceDE w:val="0"/>
              <w:autoSpaceDN w:val="0"/>
              <w:adjustRightInd w:val="0"/>
              <w:jc w:val="center"/>
            </w:pPr>
            <w:r w:rsidRPr="00E508B6">
              <w:t>-</w:t>
            </w:r>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Автомобильным транспортом</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pPr>
            <w:r w:rsidRPr="00E508B6">
              <w:t>7</w:t>
            </w:r>
          </w:p>
        </w:tc>
        <w:tc>
          <w:tcPr>
            <w:tcW w:w="2127" w:type="dxa"/>
            <w:gridSpan w:val="2"/>
            <w:vMerge w:val="restart"/>
            <w:shd w:val="clear" w:color="auto" w:fill="auto"/>
          </w:tcPr>
          <w:p w:rsidR="00213716" w:rsidRPr="00E508B6" w:rsidRDefault="00213716" w:rsidP="00A46F6E">
            <w:pPr>
              <w:widowControl w:val="0"/>
              <w:autoSpaceDE w:val="0"/>
              <w:autoSpaceDN w:val="0"/>
              <w:adjustRightInd w:val="0"/>
            </w:pPr>
            <w:r w:rsidRPr="00E508B6">
              <w:t>Объекты туризма</w:t>
            </w:r>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обеспеченности</w:t>
            </w:r>
          </w:p>
        </w:tc>
        <w:tc>
          <w:tcPr>
            <w:tcW w:w="2977"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213716" w:rsidRPr="00E508B6" w:rsidRDefault="00213716" w:rsidP="00A46F6E">
            <w:pPr>
              <w:widowControl w:val="0"/>
              <w:autoSpaceDE w:val="0"/>
              <w:autoSpaceDN w:val="0"/>
              <w:adjustRightInd w:val="0"/>
            </w:pPr>
            <w:r w:rsidRPr="00E508B6">
              <w:t>Уровень обеспеченности гостиницами, мест на 1000 чел.</w:t>
            </w:r>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6</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5812" w:type="dxa"/>
            <w:gridSpan w:val="4"/>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410" w:type="dxa"/>
            <w:gridSpan w:val="2"/>
            <w:shd w:val="clear" w:color="auto" w:fill="auto"/>
          </w:tcPr>
          <w:p w:rsidR="00213716" w:rsidRPr="00E508B6" w:rsidRDefault="00213716" w:rsidP="00A46F6E">
            <w:pPr>
              <w:widowControl w:val="0"/>
              <w:autoSpaceDE w:val="0"/>
              <w:autoSpaceDN w:val="0"/>
              <w:adjustRightInd w:val="0"/>
              <w:jc w:val="center"/>
            </w:pPr>
            <w:r w:rsidRPr="00E508B6">
              <w:t>-</w:t>
            </w:r>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Автомобильным транспортом</w:t>
            </w:r>
          </w:p>
        </w:tc>
      </w:tr>
      <w:tr w:rsidR="00213716" w:rsidRPr="00E508B6" w:rsidTr="00A46F6E">
        <w:trPr>
          <w:trHeight w:val="20"/>
        </w:trPr>
        <w:tc>
          <w:tcPr>
            <w:tcW w:w="15735" w:type="dxa"/>
            <w:gridSpan w:val="16"/>
          </w:tcPr>
          <w:p w:rsidR="00213716" w:rsidRPr="00E508B6" w:rsidRDefault="00213716" w:rsidP="00A46F6E">
            <w:pPr>
              <w:widowControl w:val="0"/>
              <w:autoSpaceDE w:val="0"/>
              <w:autoSpaceDN w:val="0"/>
              <w:adjustRightInd w:val="0"/>
              <w:jc w:val="center"/>
            </w:pPr>
            <w:bookmarkStart w:id="9" w:name="Par5972"/>
            <w:bookmarkEnd w:id="9"/>
            <w:r w:rsidRPr="00E508B6">
              <w:t>В области жилищного строительства на территории поселения</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pPr>
            <w:r w:rsidRPr="00E508B6">
              <w:t>8</w:t>
            </w:r>
          </w:p>
        </w:tc>
        <w:tc>
          <w:tcPr>
            <w:tcW w:w="2127" w:type="dxa"/>
            <w:gridSpan w:val="2"/>
            <w:vMerge w:val="restart"/>
            <w:shd w:val="clear" w:color="auto" w:fill="auto"/>
          </w:tcPr>
          <w:p w:rsidR="00213716" w:rsidRPr="00E508B6" w:rsidRDefault="00213716" w:rsidP="00A46F6E">
            <w:pPr>
              <w:widowControl w:val="0"/>
              <w:autoSpaceDE w:val="0"/>
              <w:autoSpaceDN w:val="0"/>
              <w:adjustRightInd w:val="0"/>
            </w:pPr>
            <w:r w:rsidRPr="00E508B6">
              <w:t>Жилой квартал</w:t>
            </w:r>
          </w:p>
        </w:tc>
        <w:tc>
          <w:tcPr>
            <w:tcW w:w="2835" w:type="dxa"/>
            <w:gridSpan w:val="2"/>
            <w:vMerge w:val="restart"/>
            <w:shd w:val="clear" w:color="auto" w:fill="auto"/>
          </w:tcPr>
          <w:p w:rsidR="00213716" w:rsidRPr="00E508B6" w:rsidRDefault="00213716" w:rsidP="00A46F6E">
            <w:pPr>
              <w:widowControl w:val="0"/>
              <w:autoSpaceDE w:val="0"/>
              <w:autoSpaceDN w:val="0"/>
              <w:adjustRightInd w:val="0"/>
            </w:pPr>
            <w:r w:rsidRPr="00E508B6">
              <w:t>Расчетные показатели минимально допустимого уровня обеспеченности</w:t>
            </w:r>
          </w:p>
        </w:tc>
        <w:tc>
          <w:tcPr>
            <w:tcW w:w="2977" w:type="dxa"/>
            <w:gridSpan w:val="2"/>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мощности объекта</w:t>
            </w:r>
          </w:p>
        </w:tc>
        <w:tc>
          <w:tcPr>
            <w:tcW w:w="2410" w:type="dxa"/>
            <w:gridSpan w:val="2"/>
            <w:shd w:val="clear" w:color="auto" w:fill="auto"/>
          </w:tcPr>
          <w:p w:rsidR="00213716" w:rsidRPr="00E508B6" w:rsidRDefault="00213716" w:rsidP="00A46F6E">
            <w:pPr>
              <w:widowControl w:val="0"/>
              <w:autoSpaceDE w:val="0"/>
              <w:autoSpaceDN w:val="0"/>
              <w:adjustRightInd w:val="0"/>
            </w:pPr>
            <w:r w:rsidRPr="00E508B6">
              <w:t>Средняя жилищная обеспеченность, кв</w:t>
            </w:r>
            <w:proofErr w:type="gramStart"/>
            <w:r w:rsidRPr="00E508B6">
              <w:t>.м</w:t>
            </w:r>
            <w:proofErr w:type="gramEnd"/>
            <w:r w:rsidRPr="00E508B6">
              <w:t>/чел.</w:t>
            </w:r>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35</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shd w:val="clear" w:color="auto" w:fill="auto"/>
          </w:tcPr>
          <w:p w:rsidR="00213716" w:rsidRPr="00E508B6" w:rsidRDefault="00213716" w:rsidP="00A46F6E">
            <w:pPr>
              <w:widowControl w:val="0"/>
              <w:autoSpaceDE w:val="0"/>
              <w:autoSpaceDN w:val="0"/>
              <w:adjustRightInd w:val="0"/>
              <w:jc w:val="center"/>
            </w:pPr>
          </w:p>
        </w:tc>
        <w:tc>
          <w:tcPr>
            <w:tcW w:w="2410" w:type="dxa"/>
            <w:gridSpan w:val="2"/>
            <w:vMerge w:val="restart"/>
            <w:shd w:val="clear" w:color="auto" w:fill="auto"/>
          </w:tcPr>
          <w:p w:rsidR="00213716" w:rsidRPr="00E508B6" w:rsidRDefault="00213716" w:rsidP="00A46F6E">
            <w:pPr>
              <w:widowControl w:val="0"/>
              <w:autoSpaceDE w:val="0"/>
              <w:autoSpaceDN w:val="0"/>
              <w:adjustRightInd w:val="0"/>
            </w:pPr>
            <w:r w:rsidRPr="00E508B6">
              <w:t>Средняя жилищная обеспеченность для многоквартирных жилых домов, кв</w:t>
            </w:r>
            <w:proofErr w:type="gramStart"/>
            <w:r w:rsidRPr="00E508B6">
              <w:t>.м</w:t>
            </w:r>
            <w:proofErr w:type="gramEnd"/>
            <w:r w:rsidRPr="00E508B6">
              <w:t xml:space="preserve"> площади жилых помещений на человека в зависимости от уровня </w:t>
            </w:r>
            <w:r w:rsidRPr="00E508B6">
              <w:lastRenderedPageBreak/>
              <w:t>комфортности жилья</w:t>
            </w:r>
          </w:p>
        </w:tc>
        <w:tc>
          <w:tcPr>
            <w:tcW w:w="2204" w:type="dxa"/>
            <w:gridSpan w:val="3"/>
            <w:shd w:val="clear" w:color="auto" w:fill="auto"/>
          </w:tcPr>
          <w:p w:rsidR="00213716" w:rsidRPr="00E508B6" w:rsidRDefault="00213716" w:rsidP="00A46F6E">
            <w:pPr>
              <w:widowControl w:val="0"/>
              <w:autoSpaceDE w:val="0"/>
              <w:autoSpaceDN w:val="0"/>
              <w:adjustRightInd w:val="0"/>
            </w:pPr>
            <w:proofErr w:type="spellStart"/>
            <w:r w:rsidRPr="00E508B6">
              <w:lastRenderedPageBreak/>
              <w:t>высококомфортное</w:t>
            </w:r>
            <w:proofErr w:type="spellEnd"/>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от 40</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shd w:val="clear" w:color="auto" w:fill="auto"/>
          </w:tcPr>
          <w:p w:rsidR="00213716" w:rsidRPr="00E508B6" w:rsidRDefault="00213716" w:rsidP="00A46F6E">
            <w:pPr>
              <w:widowControl w:val="0"/>
              <w:autoSpaceDE w:val="0"/>
              <w:autoSpaceDN w:val="0"/>
              <w:adjustRightInd w:val="0"/>
              <w:jc w:val="center"/>
            </w:pPr>
          </w:p>
        </w:tc>
        <w:tc>
          <w:tcPr>
            <w:tcW w:w="2410" w:type="dxa"/>
            <w:gridSpan w:val="2"/>
            <w:vMerge/>
            <w:shd w:val="clear" w:color="auto" w:fill="auto"/>
          </w:tcPr>
          <w:p w:rsidR="00213716" w:rsidRPr="00E508B6" w:rsidRDefault="00213716" w:rsidP="00A46F6E">
            <w:pPr>
              <w:widowControl w:val="0"/>
              <w:autoSpaceDE w:val="0"/>
              <w:autoSpaceDN w:val="0"/>
              <w:adjustRightInd w:val="0"/>
              <w:jc w:val="center"/>
            </w:pPr>
          </w:p>
        </w:tc>
        <w:tc>
          <w:tcPr>
            <w:tcW w:w="2204" w:type="dxa"/>
            <w:gridSpan w:val="3"/>
            <w:shd w:val="clear" w:color="auto" w:fill="auto"/>
          </w:tcPr>
          <w:p w:rsidR="00213716" w:rsidRPr="00E508B6" w:rsidRDefault="00213716" w:rsidP="00A46F6E">
            <w:pPr>
              <w:widowControl w:val="0"/>
              <w:autoSpaceDE w:val="0"/>
              <w:autoSpaceDN w:val="0"/>
              <w:adjustRightInd w:val="0"/>
            </w:pPr>
            <w:r w:rsidRPr="00E508B6">
              <w:t>комфортное</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от 30 до 40</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shd w:val="clear" w:color="auto" w:fill="auto"/>
          </w:tcPr>
          <w:p w:rsidR="00213716" w:rsidRPr="00E508B6" w:rsidRDefault="00213716" w:rsidP="00A46F6E">
            <w:pPr>
              <w:widowControl w:val="0"/>
              <w:autoSpaceDE w:val="0"/>
              <w:autoSpaceDN w:val="0"/>
              <w:adjustRightInd w:val="0"/>
              <w:jc w:val="center"/>
            </w:pPr>
          </w:p>
        </w:tc>
        <w:tc>
          <w:tcPr>
            <w:tcW w:w="2410" w:type="dxa"/>
            <w:gridSpan w:val="2"/>
            <w:vMerge/>
            <w:shd w:val="clear" w:color="auto" w:fill="auto"/>
          </w:tcPr>
          <w:p w:rsidR="00213716" w:rsidRPr="00E508B6" w:rsidRDefault="00213716" w:rsidP="00A46F6E">
            <w:pPr>
              <w:widowControl w:val="0"/>
              <w:autoSpaceDE w:val="0"/>
              <w:autoSpaceDN w:val="0"/>
              <w:adjustRightInd w:val="0"/>
              <w:jc w:val="center"/>
            </w:pPr>
          </w:p>
        </w:tc>
        <w:tc>
          <w:tcPr>
            <w:tcW w:w="2204" w:type="dxa"/>
            <w:gridSpan w:val="3"/>
            <w:shd w:val="clear" w:color="auto" w:fill="auto"/>
          </w:tcPr>
          <w:p w:rsidR="00213716" w:rsidRPr="00E508B6" w:rsidRDefault="00213716" w:rsidP="00A46F6E">
            <w:pPr>
              <w:widowControl w:val="0"/>
              <w:autoSpaceDE w:val="0"/>
              <w:autoSpaceDN w:val="0"/>
              <w:adjustRightInd w:val="0"/>
            </w:pPr>
            <w:r w:rsidRPr="00E508B6">
              <w:t>массовое</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от 24 до 30</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максимальной плотности объекта</w:t>
            </w:r>
          </w:p>
        </w:tc>
        <w:tc>
          <w:tcPr>
            <w:tcW w:w="2410" w:type="dxa"/>
            <w:gridSpan w:val="2"/>
            <w:vMerge w:val="restart"/>
            <w:shd w:val="clear" w:color="auto" w:fill="auto"/>
          </w:tcPr>
          <w:p w:rsidR="00213716" w:rsidRPr="00E508B6" w:rsidRDefault="00213716" w:rsidP="00A46F6E">
            <w:pPr>
              <w:widowControl w:val="0"/>
              <w:autoSpaceDE w:val="0"/>
              <w:autoSpaceDN w:val="0"/>
              <w:adjustRightInd w:val="0"/>
            </w:pPr>
            <w:r w:rsidRPr="00E508B6">
              <w:t>Плотность населения в границах квартала, чел./</w:t>
            </w:r>
            <w:proofErr w:type="gramStart"/>
            <w:r w:rsidRPr="00E508B6">
              <w:t>га</w:t>
            </w:r>
            <w:proofErr w:type="gramEnd"/>
          </w:p>
        </w:tc>
        <w:tc>
          <w:tcPr>
            <w:tcW w:w="2204" w:type="dxa"/>
            <w:gridSpan w:val="3"/>
            <w:shd w:val="clear" w:color="auto" w:fill="auto"/>
          </w:tcPr>
          <w:p w:rsidR="00213716" w:rsidRPr="00E508B6" w:rsidRDefault="00213716" w:rsidP="00A46F6E">
            <w:pPr>
              <w:widowControl w:val="0"/>
              <w:autoSpaceDE w:val="0"/>
              <w:autoSpaceDN w:val="0"/>
              <w:adjustRightInd w:val="0"/>
            </w:pPr>
            <w:r w:rsidRPr="00E508B6">
              <w:t>тип застройки</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расчетная плотность населения, чел./</w:t>
            </w:r>
            <w:proofErr w:type="gramStart"/>
            <w:r w:rsidRPr="00E508B6">
              <w:t>га</w:t>
            </w:r>
            <w:proofErr w:type="gramEnd"/>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shd w:val="clear" w:color="auto" w:fill="auto"/>
          </w:tcPr>
          <w:p w:rsidR="00213716" w:rsidRPr="00E508B6" w:rsidRDefault="00213716" w:rsidP="00A46F6E">
            <w:pPr>
              <w:widowControl w:val="0"/>
              <w:autoSpaceDE w:val="0"/>
              <w:autoSpaceDN w:val="0"/>
              <w:adjustRightInd w:val="0"/>
              <w:jc w:val="center"/>
            </w:pPr>
          </w:p>
        </w:tc>
        <w:tc>
          <w:tcPr>
            <w:tcW w:w="2410" w:type="dxa"/>
            <w:gridSpan w:val="2"/>
            <w:vMerge/>
            <w:shd w:val="clear" w:color="auto" w:fill="auto"/>
          </w:tcPr>
          <w:p w:rsidR="00213716" w:rsidRPr="00E508B6" w:rsidRDefault="00213716" w:rsidP="00A46F6E">
            <w:pPr>
              <w:widowControl w:val="0"/>
              <w:autoSpaceDE w:val="0"/>
              <w:autoSpaceDN w:val="0"/>
              <w:adjustRightInd w:val="0"/>
              <w:jc w:val="center"/>
            </w:pPr>
          </w:p>
        </w:tc>
        <w:tc>
          <w:tcPr>
            <w:tcW w:w="2204" w:type="dxa"/>
            <w:gridSpan w:val="3"/>
            <w:shd w:val="clear" w:color="auto" w:fill="auto"/>
          </w:tcPr>
          <w:p w:rsidR="00213716" w:rsidRPr="00E508B6" w:rsidRDefault="00213716" w:rsidP="00A46F6E">
            <w:pPr>
              <w:widowControl w:val="0"/>
              <w:autoSpaceDE w:val="0"/>
              <w:autoSpaceDN w:val="0"/>
              <w:adjustRightInd w:val="0"/>
            </w:pPr>
            <w:r w:rsidRPr="00E508B6">
              <w:t>блокированная</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170</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shd w:val="clear" w:color="auto" w:fill="auto"/>
          </w:tcPr>
          <w:p w:rsidR="00213716" w:rsidRPr="00E508B6" w:rsidRDefault="00213716" w:rsidP="00A46F6E">
            <w:pPr>
              <w:widowControl w:val="0"/>
              <w:autoSpaceDE w:val="0"/>
              <w:autoSpaceDN w:val="0"/>
              <w:adjustRightInd w:val="0"/>
              <w:jc w:val="center"/>
            </w:pPr>
          </w:p>
        </w:tc>
        <w:tc>
          <w:tcPr>
            <w:tcW w:w="2410" w:type="dxa"/>
            <w:gridSpan w:val="2"/>
            <w:vMerge/>
            <w:shd w:val="clear" w:color="auto" w:fill="auto"/>
          </w:tcPr>
          <w:p w:rsidR="00213716" w:rsidRPr="00E508B6" w:rsidRDefault="00213716" w:rsidP="00A46F6E">
            <w:pPr>
              <w:widowControl w:val="0"/>
              <w:autoSpaceDE w:val="0"/>
              <w:autoSpaceDN w:val="0"/>
              <w:adjustRightInd w:val="0"/>
              <w:jc w:val="center"/>
            </w:pPr>
          </w:p>
        </w:tc>
        <w:tc>
          <w:tcPr>
            <w:tcW w:w="2204" w:type="dxa"/>
            <w:gridSpan w:val="3"/>
            <w:shd w:val="clear" w:color="auto" w:fill="auto"/>
          </w:tcPr>
          <w:p w:rsidR="00213716" w:rsidRPr="00E508B6" w:rsidRDefault="00213716" w:rsidP="00A46F6E">
            <w:pPr>
              <w:widowControl w:val="0"/>
              <w:autoSpaceDE w:val="0"/>
              <w:autoSpaceDN w:val="0"/>
              <w:adjustRightInd w:val="0"/>
            </w:pPr>
            <w:r w:rsidRPr="00E508B6">
              <w:t>малоэтажная застройка</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170</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5812" w:type="dxa"/>
            <w:gridSpan w:val="4"/>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410" w:type="dxa"/>
            <w:gridSpan w:val="2"/>
            <w:shd w:val="clear" w:color="auto" w:fill="auto"/>
          </w:tcPr>
          <w:p w:rsidR="00213716" w:rsidRPr="00E508B6" w:rsidRDefault="00213716" w:rsidP="00A46F6E">
            <w:pPr>
              <w:widowControl w:val="0"/>
              <w:autoSpaceDE w:val="0"/>
              <w:autoSpaceDN w:val="0"/>
              <w:adjustRightInd w:val="0"/>
              <w:jc w:val="center"/>
            </w:pPr>
            <w:r w:rsidRPr="00E508B6">
              <w:t>-</w:t>
            </w:r>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rPr>
          <w:trHeight w:val="20"/>
        </w:trPr>
        <w:tc>
          <w:tcPr>
            <w:tcW w:w="15735" w:type="dxa"/>
            <w:gridSpan w:val="16"/>
          </w:tcPr>
          <w:p w:rsidR="00213716" w:rsidRPr="00E508B6" w:rsidRDefault="00213716" w:rsidP="00A46F6E">
            <w:pPr>
              <w:widowControl w:val="0"/>
              <w:autoSpaceDE w:val="0"/>
              <w:autoSpaceDN w:val="0"/>
              <w:adjustRightInd w:val="0"/>
            </w:pPr>
            <w:r w:rsidRPr="00E508B6">
              <w:t>Примечания:</w:t>
            </w:r>
          </w:p>
          <w:p w:rsidR="00213716" w:rsidRPr="00E508B6" w:rsidRDefault="00213716" w:rsidP="00A46F6E">
            <w:pPr>
              <w:widowControl w:val="0"/>
              <w:autoSpaceDE w:val="0"/>
              <w:autoSpaceDN w:val="0"/>
              <w:adjustRightInd w:val="0"/>
            </w:pPr>
            <w:r w:rsidRPr="00E508B6">
              <w:t>1. Показатель приведен с учетом средней расчетной жилищной обеспеченности 35 кв</w:t>
            </w:r>
            <w:proofErr w:type="gramStart"/>
            <w:r w:rsidRPr="00E508B6">
              <w:t>.м</w:t>
            </w:r>
            <w:proofErr w:type="gramEnd"/>
            <w:r w:rsidRPr="00E508B6">
              <w:t>/чел. в многоквартирной жилой застройке.</w:t>
            </w:r>
          </w:p>
          <w:p w:rsidR="00213716" w:rsidRPr="00E508B6" w:rsidRDefault="00213716" w:rsidP="00A46F6E">
            <w:pPr>
              <w:widowControl w:val="0"/>
              <w:autoSpaceDE w:val="0"/>
              <w:autoSpaceDN w:val="0"/>
              <w:adjustRightInd w:val="0"/>
            </w:pPr>
            <w:r w:rsidRPr="00E508B6">
              <w:t>2. В условиях реконструкции плотность застройки может увеличиваться не более чем на 10 % при наличии соответствующего обоснования.</w:t>
            </w:r>
          </w:p>
          <w:p w:rsidR="00213716" w:rsidRPr="00E508B6" w:rsidRDefault="00213716" w:rsidP="00A46F6E">
            <w:pPr>
              <w:widowControl w:val="0"/>
              <w:autoSpaceDE w:val="0"/>
              <w:autoSpaceDN w:val="0"/>
              <w:adjustRightInd w:val="0"/>
            </w:pPr>
            <w:r w:rsidRPr="00E508B6">
              <w:t xml:space="preserve">3. Размеры земельных участков индивидуальной жилой застройки, </w:t>
            </w:r>
            <w:proofErr w:type="spellStart"/>
            <w:r w:rsidRPr="00E508B6">
              <w:t>приквартирных</w:t>
            </w:r>
            <w:proofErr w:type="spellEnd"/>
            <w:r w:rsidRPr="00E508B6">
              <w:t xml:space="preserve">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213716" w:rsidRPr="00E508B6" w:rsidRDefault="00213716" w:rsidP="00A46F6E">
            <w:pPr>
              <w:widowControl w:val="0"/>
              <w:autoSpaceDE w:val="0"/>
              <w:autoSpaceDN w:val="0"/>
              <w:adjustRightInd w:val="0"/>
            </w:pPr>
            <w:r w:rsidRPr="00E508B6">
              <w:t>4. Отводимый под строительство многоквартирного жилого дома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pPr>
            <w:r w:rsidRPr="00E508B6">
              <w:t>9</w:t>
            </w:r>
          </w:p>
        </w:tc>
        <w:tc>
          <w:tcPr>
            <w:tcW w:w="2127" w:type="dxa"/>
            <w:gridSpan w:val="2"/>
            <w:vMerge w:val="restart"/>
            <w:shd w:val="clear" w:color="auto" w:fill="auto"/>
          </w:tcPr>
          <w:p w:rsidR="00213716" w:rsidRPr="00E508B6" w:rsidRDefault="00213716" w:rsidP="00A46F6E">
            <w:pPr>
              <w:widowControl w:val="0"/>
              <w:autoSpaceDE w:val="0"/>
              <w:autoSpaceDN w:val="0"/>
              <w:adjustRightInd w:val="0"/>
            </w:pPr>
            <w:r w:rsidRPr="00E508B6">
              <w:t>Площадки общего пользования различного функционального назначения</w:t>
            </w:r>
          </w:p>
        </w:tc>
        <w:tc>
          <w:tcPr>
            <w:tcW w:w="2835" w:type="dxa"/>
            <w:gridSpan w:val="2"/>
            <w:vMerge w:val="restart"/>
            <w:shd w:val="clear" w:color="auto" w:fill="auto"/>
          </w:tcPr>
          <w:p w:rsidR="00213716" w:rsidRPr="00E508B6" w:rsidRDefault="00213716" w:rsidP="00A46F6E">
            <w:pPr>
              <w:widowControl w:val="0"/>
              <w:autoSpaceDE w:val="0"/>
              <w:autoSpaceDN w:val="0"/>
              <w:adjustRightInd w:val="0"/>
            </w:pPr>
            <w:r w:rsidRPr="00E508B6">
              <w:t>Расчетные показатели минимально допустимого уровня обеспеченности</w:t>
            </w:r>
          </w:p>
        </w:tc>
        <w:tc>
          <w:tcPr>
            <w:tcW w:w="2977"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обеспеченности количеством объектов</w:t>
            </w:r>
          </w:p>
        </w:tc>
        <w:tc>
          <w:tcPr>
            <w:tcW w:w="2410" w:type="dxa"/>
            <w:gridSpan w:val="2"/>
            <w:shd w:val="clear" w:color="auto" w:fill="auto"/>
          </w:tcPr>
          <w:p w:rsidR="00213716" w:rsidRPr="00E508B6" w:rsidRDefault="00213716" w:rsidP="00A46F6E">
            <w:pPr>
              <w:widowControl w:val="0"/>
              <w:autoSpaceDE w:val="0"/>
              <w:autoSpaceDN w:val="0"/>
              <w:adjustRightInd w:val="0"/>
            </w:pPr>
            <w:r w:rsidRPr="00E508B6">
              <w:t>Уровень обеспеченности, объект</w:t>
            </w:r>
          </w:p>
        </w:tc>
        <w:tc>
          <w:tcPr>
            <w:tcW w:w="4819" w:type="dxa"/>
            <w:gridSpan w:val="7"/>
            <w:shd w:val="clear" w:color="auto" w:fill="auto"/>
          </w:tcPr>
          <w:p w:rsidR="00213716" w:rsidRPr="00E508B6" w:rsidRDefault="00213716" w:rsidP="00A46F6E">
            <w:pPr>
              <w:widowControl w:val="0"/>
              <w:autoSpaceDE w:val="0"/>
              <w:autoSpaceDN w:val="0"/>
              <w:adjustRightInd w:val="0"/>
            </w:pP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допустимой площади территории в границах земельного участка для размещения объекта</w:t>
            </w:r>
          </w:p>
        </w:tc>
        <w:tc>
          <w:tcPr>
            <w:tcW w:w="2410" w:type="dxa"/>
            <w:gridSpan w:val="2"/>
            <w:vMerge w:val="restart"/>
            <w:shd w:val="clear" w:color="auto" w:fill="auto"/>
          </w:tcPr>
          <w:p w:rsidR="00213716" w:rsidRPr="00E508B6" w:rsidRDefault="00213716" w:rsidP="00A46F6E">
            <w:pPr>
              <w:widowControl w:val="0"/>
              <w:autoSpaceDE w:val="0"/>
              <w:autoSpaceDN w:val="0"/>
              <w:adjustRightInd w:val="0"/>
            </w:pPr>
            <w:r w:rsidRPr="00E508B6">
              <w:t xml:space="preserve">Удельный размер площадок общего пользования различного назначения, </w:t>
            </w:r>
            <w:proofErr w:type="spellStart"/>
            <w:r w:rsidRPr="00E508B6">
              <w:t>машино-место</w:t>
            </w:r>
            <w:proofErr w:type="spellEnd"/>
            <w:r w:rsidRPr="00E508B6">
              <w:t>/квартира</w:t>
            </w:r>
          </w:p>
        </w:tc>
        <w:tc>
          <w:tcPr>
            <w:tcW w:w="2204" w:type="dxa"/>
            <w:gridSpan w:val="3"/>
            <w:shd w:val="clear" w:color="auto" w:fill="auto"/>
          </w:tcPr>
          <w:p w:rsidR="00213716" w:rsidRPr="00E508B6" w:rsidRDefault="00213716" w:rsidP="00A46F6E">
            <w:pPr>
              <w:widowControl w:val="0"/>
              <w:autoSpaceDE w:val="0"/>
              <w:autoSpaceDN w:val="0"/>
              <w:adjustRightInd w:val="0"/>
            </w:pPr>
            <w:r w:rsidRPr="00E508B6">
              <w:t>Для квартир площадью менее 40 кв</w:t>
            </w:r>
            <w:proofErr w:type="gramStart"/>
            <w:r w:rsidRPr="00E508B6">
              <w:t>.м</w:t>
            </w:r>
            <w:proofErr w:type="gramEnd"/>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0,5</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shd w:val="clear" w:color="auto" w:fill="auto"/>
          </w:tcPr>
          <w:p w:rsidR="00213716" w:rsidRPr="00E508B6" w:rsidRDefault="00213716" w:rsidP="00A46F6E">
            <w:pPr>
              <w:widowControl w:val="0"/>
              <w:autoSpaceDE w:val="0"/>
              <w:autoSpaceDN w:val="0"/>
              <w:adjustRightInd w:val="0"/>
            </w:pPr>
          </w:p>
        </w:tc>
        <w:tc>
          <w:tcPr>
            <w:tcW w:w="2410" w:type="dxa"/>
            <w:gridSpan w:val="2"/>
            <w:vMerge/>
            <w:shd w:val="clear" w:color="auto" w:fill="auto"/>
          </w:tcPr>
          <w:p w:rsidR="00213716" w:rsidRPr="00E508B6" w:rsidRDefault="00213716" w:rsidP="00A46F6E">
            <w:pPr>
              <w:widowControl w:val="0"/>
              <w:autoSpaceDE w:val="0"/>
              <w:autoSpaceDN w:val="0"/>
              <w:adjustRightInd w:val="0"/>
            </w:pPr>
          </w:p>
        </w:tc>
        <w:tc>
          <w:tcPr>
            <w:tcW w:w="2204" w:type="dxa"/>
            <w:gridSpan w:val="3"/>
            <w:shd w:val="clear" w:color="auto" w:fill="auto"/>
          </w:tcPr>
          <w:p w:rsidR="00213716" w:rsidRPr="00E508B6" w:rsidRDefault="00213716" w:rsidP="00A46F6E">
            <w:pPr>
              <w:widowControl w:val="0"/>
              <w:autoSpaceDE w:val="0"/>
              <w:autoSpaceDN w:val="0"/>
              <w:adjustRightInd w:val="0"/>
            </w:pPr>
            <w:r w:rsidRPr="00E508B6">
              <w:t>Для квартир площадью более 40 кв</w:t>
            </w:r>
            <w:proofErr w:type="gramStart"/>
            <w:r w:rsidRPr="00E508B6">
              <w:t>.м</w:t>
            </w:r>
            <w:proofErr w:type="gramEnd"/>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1</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shd w:val="clear" w:color="auto" w:fill="auto"/>
          </w:tcPr>
          <w:p w:rsidR="00213716" w:rsidRPr="00E508B6" w:rsidRDefault="00213716" w:rsidP="00A46F6E">
            <w:pPr>
              <w:widowControl w:val="0"/>
              <w:autoSpaceDE w:val="0"/>
              <w:autoSpaceDN w:val="0"/>
              <w:adjustRightInd w:val="0"/>
            </w:pPr>
          </w:p>
        </w:tc>
        <w:tc>
          <w:tcPr>
            <w:tcW w:w="2410" w:type="dxa"/>
            <w:gridSpan w:val="2"/>
            <w:vMerge/>
            <w:shd w:val="clear" w:color="auto" w:fill="auto"/>
          </w:tcPr>
          <w:p w:rsidR="00213716" w:rsidRPr="00E508B6" w:rsidRDefault="00213716" w:rsidP="00A46F6E">
            <w:pPr>
              <w:widowControl w:val="0"/>
              <w:autoSpaceDE w:val="0"/>
              <w:autoSpaceDN w:val="0"/>
              <w:adjustRightInd w:val="0"/>
            </w:pPr>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 xml:space="preserve">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w:t>
            </w:r>
            <w:r w:rsidRPr="00E508B6">
              <w:lastRenderedPageBreak/>
              <w:t>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shd w:val="clear" w:color="auto" w:fill="auto"/>
          </w:tcPr>
          <w:p w:rsidR="00213716" w:rsidRPr="00E508B6" w:rsidRDefault="00213716" w:rsidP="00A46F6E">
            <w:pPr>
              <w:widowControl w:val="0"/>
              <w:autoSpaceDE w:val="0"/>
              <w:autoSpaceDN w:val="0"/>
              <w:adjustRightInd w:val="0"/>
              <w:jc w:val="center"/>
            </w:pPr>
          </w:p>
        </w:tc>
        <w:tc>
          <w:tcPr>
            <w:tcW w:w="2410" w:type="dxa"/>
            <w:gridSpan w:val="2"/>
            <w:vMerge w:val="restart"/>
            <w:shd w:val="clear" w:color="auto" w:fill="auto"/>
          </w:tcPr>
          <w:p w:rsidR="00213716" w:rsidRPr="00E508B6" w:rsidRDefault="00213716" w:rsidP="00A46F6E">
            <w:pPr>
              <w:widowControl w:val="0"/>
              <w:autoSpaceDE w:val="0"/>
              <w:autoSpaceDN w:val="0"/>
              <w:adjustRightInd w:val="0"/>
            </w:pPr>
            <w:r w:rsidRPr="00E508B6">
              <w:t>Удельный размер площадок общего пользования различного назначения, кв</w:t>
            </w:r>
            <w:proofErr w:type="gramStart"/>
            <w:r w:rsidRPr="00E508B6">
              <w:t>.м</w:t>
            </w:r>
            <w:proofErr w:type="gramEnd"/>
            <w:r w:rsidRPr="00E508B6">
              <w:t>/чел</w:t>
            </w:r>
          </w:p>
        </w:tc>
        <w:tc>
          <w:tcPr>
            <w:tcW w:w="2204" w:type="dxa"/>
            <w:gridSpan w:val="3"/>
            <w:shd w:val="clear" w:color="auto" w:fill="auto"/>
          </w:tcPr>
          <w:p w:rsidR="00213716" w:rsidRPr="00E508B6" w:rsidRDefault="00213716" w:rsidP="00A46F6E">
            <w:pPr>
              <w:widowControl w:val="0"/>
              <w:autoSpaceDE w:val="0"/>
              <w:autoSpaceDN w:val="0"/>
              <w:adjustRightInd w:val="0"/>
            </w:pPr>
            <w:r w:rsidRPr="00E508B6">
              <w:t>озеленение</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6</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shd w:val="clear" w:color="auto" w:fill="auto"/>
          </w:tcPr>
          <w:p w:rsidR="00213716" w:rsidRPr="00E508B6" w:rsidRDefault="00213716" w:rsidP="00A46F6E">
            <w:pPr>
              <w:widowControl w:val="0"/>
              <w:autoSpaceDE w:val="0"/>
              <w:autoSpaceDN w:val="0"/>
              <w:adjustRightInd w:val="0"/>
              <w:jc w:val="center"/>
            </w:pPr>
          </w:p>
        </w:tc>
        <w:tc>
          <w:tcPr>
            <w:tcW w:w="2410" w:type="dxa"/>
            <w:gridSpan w:val="2"/>
            <w:vMerge/>
            <w:shd w:val="clear" w:color="auto" w:fill="auto"/>
          </w:tcPr>
          <w:p w:rsidR="00213716" w:rsidRPr="00E508B6" w:rsidRDefault="00213716" w:rsidP="00A46F6E">
            <w:pPr>
              <w:widowControl w:val="0"/>
              <w:autoSpaceDE w:val="0"/>
              <w:autoSpaceDN w:val="0"/>
              <w:adjustRightInd w:val="0"/>
              <w:jc w:val="center"/>
            </w:pPr>
          </w:p>
        </w:tc>
        <w:tc>
          <w:tcPr>
            <w:tcW w:w="2204" w:type="dxa"/>
            <w:gridSpan w:val="3"/>
            <w:shd w:val="clear" w:color="auto" w:fill="auto"/>
          </w:tcPr>
          <w:p w:rsidR="00213716" w:rsidRPr="00E508B6" w:rsidRDefault="00213716" w:rsidP="00A46F6E">
            <w:pPr>
              <w:widowControl w:val="0"/>
              <w:autoSpaceDE w:val="0"/>
              <w:autoSpaceDN w:val="0"/>
              <w:adjustRightInd w:val="0"/>
            </w:pPr>
            <w:r w:rsidRPr="00E508B6">
              <w:t>площадки для выгула собак</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0,1</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shd w:val="clear" w:color="auto" w:fill="auto"/>
          </w:tcPr>
          <w:p w:rsidR="00213716" w:rsidRPr="00E508B6" w:rsidRDefault="00213716" w:rsidP="00A46F6E">
            <w:pPr>
              <w:widowControl w:val="0"/>
              <w:autoSpaceDE w:val="0"/>
              <w:autoSpaceDN w:val="0"/>
              <w:adjustRightInd w:val="0"/>
              <w:jc w:val="center"/>
            </w:pPr>
          </w:p>
        </w:tc>
        <w:tc>
          <w:tcPr>
            <w:tcW w:w="2410" w:type="dxa"/>
            <w:gridSpan w:val="2"/>
            <w:vMerge/>
            <w:shd w:val="clear" w:color="auto" w:fill="auto"/>
          </w:tcPr>
          <w:p w:rsidR="00213716" w:rsidRPr="00E508B6" w:rsidRDefault="00213716" w:rsidP="00A46F6E">
            <w:pPr>
              <w:widowControl w:val="0"/>
              <w:autoSpaceDE w:val="0"/>
              <w:autoSpaceDN w:val="0"/>
              <w:adjustRightInd w:val="0"/>
              <w:jc w:val="center"/>
            </w:pPr>
          </w:p>
        </w:tc>
        <w:tc>
          <w:tcPr>
            <w:tcW w:w="2204" w:type="dxa"/>
            <w:gridSpan w:val="3"/>
            <w:shd w:val="clear" w:color="auto" w:fill="auto"/>
          </w:tcPr>
          <w:p w:rsidR="00213716" w:rsidRPr="00E508B6" w:rsidRDefault="00213716" w:rsidP="00A46F6E">
            <w:pPr>
              <w:widowControl w:val="0"/>
              <w:autoSpaceDE w:val="0"/>
              <w:autoSpaceDN w:val="0"/>
              <w:adjustRightInd w:val="0"/>
            </w:pPr>
            <w:r w:rsidRPr="00E508B6">
              <w:t>площадки для игр детей</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0,7</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shd w:val="clear" w:color="auto" w:fill="auto"/>
          </w:tcPr>
          <w:p w:rsidR="00213716" w:rsidRPr="00E508B6" w:rsidRDefault="00213716" w:rsidP="00A46F6E">
            <w:pPr>
              <w:widowControl w:val="0"/>
              <w:autoSpaceDE w:val="0"/>
              <w:autoSpaceDN w:val="0"/>
              <w:adjustRightInd w:val="0"/>
              <w:jc w:val="center"/>
            </w:pPr>
          </w:p>
        </w:tc>
        <w:tc>
          <w:tcPr>
            <w:tcW w:w="2410" w:type="dxa"/>
            <w:gridSpan w:val="2"/>
            <w:vMerge/>
            <w:shd w:val="clear" w:color="auto" w:fill="auto"/>
          </w:tcPr>
          <w:p w:rsidR="00213716" w:rsidRPr="00E508B6" w:rsidRDefault="00213716" w:rsidP="00A46F6E">
            <w:pPr>
              <w:widowControl w:val="0"/>
              <w:autoSpaceDE w:val="0"/>
              <w:autoSpaceDN w:val="0"/>
              <w:adjustRightInd w:val="0"/>
              <w:jc w:val="center"/>
            </w:pPr>
          </w:p>
        </w:tc>
        <w:tc>
          <w:tcPr>
            <w:tcW w:w="2204" w:type="dxa"/>
            <w:gridSpan w:val="3"/>
            <w:shd w:val="clear" w:color="auto" w:fill="auto"/>
          </w:tcPr>
          <w:p w:rsidR="00213716" w:rsidRPr="00E508B6" w:rsidRDefault="00213716" w:rsidP="00A46F6E">
            <w:pPr>
              <w:widowControl w:val="0"/>
              <w:autoSpaceDE w:val="0"/>
              <w:autoSpaceDN w:val="0"/>
              <w:adjustRightInd w:val="0"/>
            </w:pPr>
            <w:r w:rsidRPr="00E508B6">
              <w:t>площадки для отдыха взрослого населения</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0,1</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shd w:val="clear" w:color="auto" w:fill="auto"/>
          </w:tcPr>
          <w:p w:rsidR="00213716" w:rsidRPr="00E508B6" w:rsidRDefault="00213716" w:rsidP="00A46F6E">
            <w:pPr>
              <w:widowControl w:val="0"/>
              <w:autoSpaceDE w:val="0"/>
              <w:autoSpaceDN w:val="0"/>
              <w:adjustRightInd w:val="0"/>
              <w:jc w:val="center"/>
            </w:pPr>
          </w:p>
        </w:tc>
        <w:tc>
          <w:tcPr>
            <w:tcW w:w="2410" w:type="dxa"/>
            <w:gridSpan w:val="2"/>
            <w:vMerge/>
            <w:shd w:val="clear" w:color="auto" w:fill="auto"/>
          </w:tcPr>
          <w:p w:rsidR="00213716" w:rsidRPr="00E508B6" w:rsidRDefault="00213716" w:rsidP="00A46F6E">
            <w:pPr>
              <w:widowControl w:val="0"/>
              <w:autoSpaceDE w:val="0"/>
              <w:autoSpaceDN w:val="0"/>
              <w:adjustRightInd w:val="0"/>
              <w:jc w:val="center"/>
            </w:pPr>
          </w:p>
        </w:tc>
        <w:tc>
          <w:tcPr>
            <w:tcW w:w="2204" w:type="dxa"/>
            <w:gridSpan w:val="3"/>
            <w:shd w:val="clear" w:color="auto" w:fill="auto"/>
          </w:tcPr>
          <w:p w:rsidR="00213716" w:rsidRPr="00E508B6" w:rsidRDefault="00213716" w:rsidP="00A46F6E">
            <w:pPr>
              <w:widowControl w:val="0"/>
              <w:autoSpaceDE w:val="0"/>
              <w:autoSpaceDN w:val="0"/>
              <w:adjustRightInd w:val="0"/>
            </w:pPr>
            <w:r w:rsidRPr="00E508B6">
              <w:t>физкультурно-спортивные площадки и сооружения</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1</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2977" w:type="dxa"/>
            <w:gridSpan w:val="2"/>
            <w:vMerge/>
            <w:shd w:val="clear" w:color="auto" w:fill="auto"/>
          </w:tcPr>
          <w:p w:rsidR="00213716" w:rsidRPr="00E508B6" w:rsidRDefault="00213716" w:rsidP="00A46F6E">
            <w:pPr>
              <w:widowControl w:val="0"/>
              <w:autoSpaceDE w:val="0"/>
              <w:autoSpaceDN w:val="0"/>
              <w:adjustRightInd w:val="0"/>
              <w:jc w:val="center"/>
            </w:pPr>
          </w:p>
        </w:tc>
        <w:tc>
          <w:tcPr>
            <w:tcW w:w="2410" w:type="dxa"/>
            <w:gridSpan w:val="2"/>
            <w:vMerge/>
            <w:shd w:val="clear" w:color="auto" w:fill="auto"/>
          </w:tcPr>
          <w:p w:rsidR="00213716" w:rsidRPr="00E508B6" w:rsidRDefault="00213716" w:rsidP="00A46F6E">
            <w:pPr>
              <w:widowControl w:val="0"/>
              <w:autoSpaceDE w:val="0"/>
              <w:autoSpaceDN w:val="0"/>
              <w:adjustRightInd w:val="0"/>
              <w:jc w:val="center"/>
            </w:pPr>
          </w:p>
        </w:tc>
        <w:tc>
          <w:tcPr>
            <w:tcW w:w="2204" w:type="dxa"/>
            <w:gridSpan w:val="3"/>
            <w:shd w:val="clear" w:color="auto" w:fill="auto"/>
          </w:tcPr>
          <w:p w:rsidR="00213716" w:rsidRPr="00E508B6" w:rsidRDefault="00213716" w:rsidP="00A46F6E">
            <w:pPr>
              <w:widowControl w:val="0"/>
              <w:autoSpaceDE w:val="0"/>
              <w:autoSpaceDN w:val="0"/>
              <w:adjustRightInd w:val="0"/>
            </w:pPr>
            <w:r w:rsidRPr="00E508B6">
              <w:t>хозяйственные площадки (контейнерные)</w:t>
            </w:r>
          </w:p>
        </w:tc>
        <w:tc>
          <w:tcPr>
            <w:tcW w:w="2615" w:type="dxa"/>
            <w:gridSpan w:val="4"/>
            <w:shd w:val="clear" w:color="auto" w:fill="auto"/>
          </w:tcPr>
          <w:p w:rsidR="00213716" w:rsidRPr="00E508B6" w:rsidRDefault="00213716" w:rsidP="00A46F6E">
            <w:pPr>
              <w:widowControl w:val="0"/>
              <w:autoSpaceDE w:val="0"/>
              <w:autoSpaceDN w:val="0"/>
              <w:adjustRightInd w:val="0"/>
              <w:rPr>
                <w:lang w:val="en-US"/>
              </w:rPr>
            </w:pPr>
            <w:r w:rsidRPr="00E508B6">
              <w:t>0,0</w:t>
            </w:r>
            <w:r w:rsidRPr="00E508B6">
              <w:rPr>
                <w:lang w:val="en-US"/>
              </w:rPr>
              <w:t>6</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5812" w:type="dxa"/>
            <w:gridSpan w:val="4"/>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2410" w:type="dxa"/>
            <w:gridSpan w:val="2"/>
            <w:shd w:val="clear" w:color="auto" w:fill="auto"/>
          </w:tcPr>
          <w:p w:rsidR="00213716" w:rsidRPr="00E508B6" w:rsidRDefault="00213716" w:rsidP="00A46F6E">
            <w:pPr>
              <w:widowControl w:val="0"/>
              <w:autoSpaceDE w:val="0"/>
              <w:autoSpaceDN w:val="0"/>
              <w:adjustRightInd w:val="0"/>
              <w:jc w:val="center"/>
            </w:pPr>
            <w:r w:rsidRPr="00E508B6">
              <w:t>-</w:t>
            </w:r>
          </w:p>
        </w:tc>
        <w:tc>
          <w:tcPr>
            <w:tcW w:w="4819" w:type="dxa"/>
            <w:gridSpan w:val="7"/>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5812" w:type="dxa"/>
            <w:gridSpan w:val="4"/>
            <w:vMerge w:val="restart"/>
            <w:shd w:val="clear" w:color="auto" w:fill="auto"/>
          </w:tcPr>
          <w:p w:rsidR="00213716" w:rsidRPr="00E508B6" w:rsidRDefault="00213716" w:rsidP="00A46F6E">
            <w:pPr>
              <w:autoSpaceDE w:val="0"/>
              <w:autoSpaceDN w:val="0"/>
              <w:adjustRightInd w:val="0"/>
            </w:pPr>
            <w:r w:rsidRPr="00E508B6">
              <w:t xml:space="preserve">Расчетный показатель минимально допустимого расстояния от окон жилых и общественных зданий </w:t>
            </w:r>
            <w:r w:rsidRPr="00E508B6">
              <w:lastRenderedPageBreak/>
              <w:t>до площадок общего пользования различного назначения</w:t>
            </w:r>
          </w:p>
        </w:tc>
        <w:tc>
          <w:tcPr>
            <w:tcW w:w="2410" w:type="dxa"/>
            <w:gridSpan w:val="2"/>
            <w:vMerge w:val="restart"/>
            <w:shd w:val="clear" w:color="auto" w:fill="auto"/>
          </w:tcPr>
          <w:p w:rsidR="00213716" w:rsidRPr="00E508B6" w:rsidRDefault="00213716" w:rsidP="00A46F6E">
            <w:pPr>
              <w:widowControl w:val="0"/>
              <w:autoSpaceDE w:val="0"/>
              <w:autoSpaceDN w:val="0"/>
              <w:adjustRightInd w:val="0"/>
              <w:jc w:val="center"/>
            </w:pPr>
            <w:r w:rsidRPr="00E508B6">
              <w:lastRenderedPageBreak/>
              <w:t>-</w:t>
            </w:r>
          </w:p>
        </w:tc>
        <w:tc>
          <w:tcPr>
            <w:tcW w:w="2189" w:type="dxa"/>
            <w:gridSpan w:val="2"/>
            <w:shd w:val="clear" w:color="auto" w:fill="auto"/>
          </w:tcPr>
          <w:p w:rsidR="00213716" w:rsidRPr="00E508B6" w:rsidRDefault="00213716" w:rsidP="00A46F6E">
            <w:pPr>
              <w:widowControl w:val="0"/>
              <w:autoSpaceDE w:val="0"/>
              <w:autoSpaceDN w:val="0"/>
              <w:adjustRightInd w:val="0"/>
              <w:ind w:right="-62"/>
            </w:pPr>
            <w:r w:rsidRPr="00E508B6">
              <w:t>Назначение площадки</w:t>
            </w:r>
          </w:p>
        </w:tc>
        <w:tc>
          <w:tcPr>
            <w:tcW w:w="2630" w:type="dxa"/>
            <w:gridSpan w:val="5"/>
            <w:shd w:val="clear" w:color="auto" w:fill="auto"/>
          </w:tcPr>
          <w:p w:rsidR="00213716" w:rsidRPr="00E508B6" w:rsidRDefault="00213716" w:rsidP="00A46F6E">
            <w:r w:rsidRPr="00E508B6">
              <w:t xml:space="preserve">расстояние, не менее, </w:t>
            </w:r>
            <w:proofErr w:type="gramStart"/>
            <w:r w:rsidRPr="00E508B6">
              <w:t>м</w:t>
            </w:r>
            <w:proofErr w:type="gramEnd"/>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5812" w:type="dxa"/>
            <w:gridSpan w:val="4"/>
            <w:vMerge/>
            <w:shd w:val="clear" w:color="auto" w:fill="auto"/>
          </w:tcPr>
          <w:p w:rsidR="00213716" w:rsidRPr="00E508B6" w:rsidRDefault="00213716" w:rsidP="00A46F6E">
            <w:pPr>
              <w:autoSpaceDE w:val="0"/>
              <w:autoSpaceDN w:val="0"/>
              <w:adjustRightInd w:val="0"/>
            </w:pPr>
          </w:p>
        </w:tc>
        <w:tc>
          <w:tcPr>
            <w:tcW w:w="2410" w:type="dxa"/>
            <w:gridSpan w:val="2"/>
            <w:vMerge/>
            <w:shd w:val="clear" w:color="auto" w:fill="auto"/>
          </w:tcPr>
          <w:p w:rsidR="00213716" w:rsidRPr="00E508B6" w:rsidRDefault="00213716" w:rsidP="00A46F6E">
            <w:pPr>
              <w:widowControl w:val="0"/>
              <w:autoSpaceDE w:val="0"/>
              <w:autoSpaceDN w:val="0"/>
              <w:adjustRightInd w:val="0"/>
            </w:pPr>
          </w:p>
        </w:tc>
        <w:tc>
          <w:tcPr>
            <w:tcW w:w="2189" w:type="dxa"/>
            <w:gridSpan w:val="2"/>
            <w:shd w:val="clear" w:color="auto" w:fill="auto"/>
          </w:tcPr>
          <w:p w:rsidR="00213716" w:rsidRPr="00E508B6" w:rsidRDefault="00213716" w:rsidP="00A46F6E">
            <w:pPr>
              <w:widowControl w:val="0"/>
              <w:autoSpaceDE w:val="0"/>
              <w:autoSpaceDN w:val="0"/>
              <w:adjustRightInd w:val="0"/>
            </w:pPr>
            <w:r w:rsidRPr="00E508B6">
              <w:t>площадки для выгула собак</w:t>
            </w:r>
          </w:p>
        </w:tc>
        <w:tc>
          <w:tcPr>
            <w:tcW w:w="2630" w:type="dxa"/>
            <w:gridSpan w:val="5"/>
            <w:shd w:val="clear" w:color="auto" w:fill="auto"/>
          </w:tcPr>
          <w:p w:rsidR="00213716" w:rsidRPr="00E508B6" w:rsidRDefault="00213716" w:rsidP="00A46F6E">
            <w:r w:rsidRPr="00E508B6">
              <w:t>40</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5812" w:type="dxa"/>
            <w:gridSpan w:val="4"/>
            <w:vMerge/>
            <w:shd w:val="clear" w:color="auto" w:fill="auto"/>
          </w:tcPr>
          <w:p w:rsidR="00213716" w:rsidRPr="00E508B6" w:rsidRDefault="00213716" w:rsidP="00A46F6E">
            <w:pPr>
              <w:autoSpaceDE w:val="0"/>
              <w:autoSpaceDN w:val="0"/>
              <w:adjustRightInd w:val="0"/>
            </w:pPr>
          </w:p>
        </w:tc>
        <w:tc>
          <w:tcPr>
            <w:tcW w:w="2410" w:type="dxa"/>
            <w:gridSpan w:val="2"/>
            <w:vMerge/>
            <w:shd w:val="clear" w:color="auto" w:fill="auto"/>
          </w:tcPr>
          <w:p w:rsidR="00213716" w:rsidRPr="00E508B6" w:rsidRDefault="00213716" w:rsidP="00A46F6E">
            <w:pPr>
              <w:widowControl w:val="0"/>
              <w:autoSpaceDE w:val="0"/>
              <w:autoSpaceDN w:val="0"/>
              <w:adjustRightInd w:val="0"/>
            </w:pPr>
          </w:p>
        </w:tc>
        <w:tc>
          <w:tcPr>
            <w:tcW w:w="2189" w:type="dxa"/>
            <w:gridSpan w:val="2"/>
            <w:shd w:val="clear" w:color="auto" w:fill="auto"/>
          </w:tcPr>
          <w:p w:rsidR="00213716" w:rsidRPr="00E508B6" w:rsidRDefault="00213716" w:rsidP="00A46F6E">
            <w:pPr>
              <w:widowControl w:val="0"/>
              <w:autoSpaceDE w:val="0"/>
              <w:autoSpaceDN w:val="0"/>
              <w:adjustRightInd w:val="0"/>
            </w:pPr>
            <w:r w:rsidRPr="00E508B6">
              <w:t>площадки для игр детей</w:t>
            </w:r>
          </w:p>
        </w:tc>
        <w:tc>
          <w:tcPr>
            <w:tcW w:w="2630" w:type="dxa"/>
            <w:gridSpan w:val="5"/>
            <w:shd w:val="clear" w:color="auto" w:fill="auto"/>
          </w:tcPr>
          <w:p w:rsidR="00213716" w:rsidRPr="00E508B6" w:rsidRDefault="00213716" w:rsidP="00A46F6E">
            <w:r w:rsidRPr="00E508B6">
              <w:t>12</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5812" w:type="dxa"/>
            <w:gridSpan w:val="4"/>
            <w:vMerge/>
            <w:shd w:val="clear" w:color="auto" w:fill="auto"/>
          </w:tcPr>
          <w:p w:rsidR="00213716" w:rsidRPr="00E508B6" w:rsidRDefault="00213716" w:rsidP="00A46F6E">
            <w:pPr>
              <w:autoSpaceDE w:val="0"/>
              <w:autoSpaceDN w:val="0"/>
              <w:adjustRightInd w:val="0"/>
            </w:pPr>
          </w:p>
        </w:tc>
        <w:tc>
          <w:tcPr>
            <w:tcW w:w="2410" w:type="dxa"/>
            <w:gridSpan w:val="2"/>
            <w:vMerge/>
            <w:shd w:val="clear" w:color="auto" w:fill="auto"/>
          </w:tcPr>
          <w:p w:rsidR="00213716" w:rsidRPr="00E508B6" w:rsidRDefault="00213716" w:rsidP="00A46F6E">
            <w:pPr>
              <w:widowControl w:val="0"/>
              <w:autoSpaceDE w:val="0"/>
              <w:autoSpaceDN w:val="0"/>
              <w:adjustRightInd w:val="0"/>
            </w:pPr>
          </w:p>
        </w:tc>
        <w:tc>
          <w:tcPr>
            <w:tcW w:w="2189" w:type="dxa"/>
            <w:gridSpan w:val="2"/>
            <w:shd w:val="clear" w:color="auto" w:fill="auto"/>
          </w:tcPr>
          <w:p w:rsidR="00213716" w:rsidRPr="00E508B6" w:rsidRDefault="00213716" w:rsidP="00A46F6E">
            <w:pPr>
              <w:widowControl w:val="0"/>
              <w:autoSpaceDE w:val="0"/>
              <w:autoSpaceDN w:val="0"/>
              <w:adjustRightInd w:val="0"/>
            </w:pPr>
            <w:r w:rsidRPr="00E508B6">
              <w:t>площадки для отдыха взрослого населения</w:t>
            </w:r>
          </w:p>
        </w:tc>
        <w:tc>
          <w:tcPr>
            <w:tcW w:w="2630" w:type="dxa"/>
            <w:gridSpan w:val="5"/>
            <w:shd w:val="clear" w:color="auto" w:fill="auto"/>
          </w:tcPr>
          <w:p w:rsidR="00213716" w:rsidRPr="00E508B6" w:rsidRDefault="00213716" w:rsidP="00A46F6E">
            <w:r w:rsidRPr="00E508B6">
              <w:t>10</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5812" w:type="dxa"/>
            <w:gridSpan w:val="4"/>
            <w:vMerge/>
            <w:shd w:val="clear" w:color="auto" w:fill="auto"/>
          </w:tcPr>
          <w:p w:rsidR="00213716" w:rsidRPr="00E508B6" w:rsidRDefault="00213716" w:rsidP="00A46F6E">
            <w:pPr>
              <w:autoSpaceDE w:val="0"/>
              <w:autoSpaceDN w:val="0"/>
              <w:adjustRightInd w:val="0"/>
            </w:pPr>
          </w:p>
        </w:tc>
        <w:tc>
          <w:tcPr>
            <w:tcW w:w="2410" w:type="dxa"/>
            <w:gridSpan w:val="2"/>
            <w:vMerge/>
            <w:shd w:val="clear" w:color="auto" w:fill="auto"/>
          </w:tcPr>
          <w:p w:rsidR="00213716" w:rsidRPr="00E508B6" w:rsidRDefault="00213716" w:rsidP="00A46F6E">
            <w:pPr>
              <w:widowControl w:val="0"/>
              <w:autoSpaceDE w:val="0"/>
              <w:autoSpaceDN w:val="0"/>
              <w:adjustRightInd w:val="0"/>
            </w:pPr>
          </w:p>
        </w:tc>
        <w:tc>
          <w:tcPr>
            <w:tcW w:w="2189" w:type="dxa"/>
            <w:gridSpan w:val="2"/>
            <w:shd w:val="clear" w:color="auto" w:fill="auto"/>
          </w:tcPr>
          <w:p w:rsidR="00213716" w:rsidRPr="00E508B6" w:rsidRDefault="00213716" w:rsidP="00A46F6E">
            <w:pPr>
              <w:pStyle w:val="ConsPlusNonformat"/>
              <w:rPr>
                <w:rFonts w:ascii="Times New Roman" w:eastAsia="Calibri" w:hAnsi="Times New Roman" w:cs="Times New Roman"/>
              </w:rPr>
            </w:pPr>
            <w:r w:rsidRPr="00E508B6">
              <w:rPr>
                <w:rFonts w:ascii="Times New Roman" w:hAnsi="Times New Roman" w:cs="Times New Roman"/>
              </w:rPr>
              <w:t>физкультурно-спортивные площадки и сооружения</w:t>
            </w:r>
            <w:r w:rsidRPr="00E508B6">
              <w:rPr>
                <w:rFonts w:ascii="Times New Roman" w:eastAsia="Calibri" w:hAnsi="Times New Roman" w:cs="Times New Roman"/>
              </w:rPr>
              <w:t xml:space="preserve"> (в зависимости </w:t>
            </w:r>
            <w:r w:rsidRPr="00E508B6">
              <w:rPr>
                <w:rFonts w:ascii="Times New Roman" w:hAnsi="Times New Roman" w:cs="Times New Roman"/>
              </w:rPr>
              <w:t>от шумовых характеристик)</w:t>
            </w:r>
          </w:p>
        </w:tc>
        <w:tc>
          <w:tcPr>
            <w:tcW w:w="2630" w:type="dxa"/>
            <w:gridSpan w:val="5"/>
            <w:shd w:val="clear" w:color="auto" w:fill="auto"/>
          </w:tcPr>
          <w:p w:rsidR="00213716" w:rsidRPr="00E508B6" w:rsidRDefault="00213716" w:rsidP="00A46F6E">
            <w:pPr>
              <w:ind w:hanging="29"/>
            </w:pPr>
            <w:r w:rsidRPr="00E508B6">
              <w:t>10-40</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2127" w:type="dxa"/>
            <w:gridSpan w:val="2"/>
            <w:vMerge/>
            <w:shd w:val="clear" w:color="auto" w:fill="auto"/>
          </w:tcPr>
          <w:p w:rsidR="00213716" w:rsidRPr="00E508B6" w:rsidRDefault="00213716" w:rsidP="00A46F6E">
            <w:pPr>
              <w:widowControl w:val="0"/>
              <w:autoSpaceDE w:val="0"/>
              <w:autoSpaceDN w:val="0"/>
              <w:adjustRightInd w:val="0"/>
              <w:jc w:val="center"/>
            </w:pPr>
          </w:p>
        </w:tc>
        <w:tc>
          <w:tcPr>
            <w:tcW w:w="5812" w:type="dxa"/>
            <w:gridSpan w:val="4"/>
            <w:vMerge/>
            <w:shd w:val="clear" w:color="auto" w:fill="auto"/>
          </w:tcPr>
          <w:p w:rsidR="00213716" w:rsidRPr="00E508B6" w:rsidRDefault="00213716" w:rsidP="00A46F6E">
            <w:pPr>
              <w:autoSpaceDE w:val="0"/>
              <w:autoSpaceDN w:val="0"/>
              <w:adjustRightInd w:val="0"/>
            </w:pPr>
          </w:p>
        </w:tc>
        <w:tc>
          <w:tcPr>
            <w:tcW w:w="2410" w:type="dxa"/>
            <w:gridSpan w:val="2"/>
            <w:vMerge/>
            <w:shd w:val="clear" w:color="auto" w:fill="auto"/>
          </w:tcPr>
          <w:p w:rsidR="00213716" w:rsidRPr="00E508B6" w:rsidRDefault="00213716" w:rsidP="00A46F6E">
            <w:pPr>
              <w:widowControl w:val="0"/>
              <w:autoSpaceDE w:val="0"/>
              <w:autoSpaceDN w:val="0"/>
              <w:adjustRightInd w:val="0"/>
            </w:pPr>
          </w:p>
        </w:tc>
        <w:tc>
          <w:tcPr>
            <w:tcW w:w="2189" w:type="dxa"/>
            <w:gridSpan w:val="2"/>
            <w:shd w:val="clear" w:color="auto" w:fill="auto"/>
          </w:tcPr>
          <w:p w:rsidR="00213716" w:rsidRPr="00E508B6" w:rsidRDefault="00213716" w:rsidP="00A46F6E">
            <w:pPr>
              <w:widowControl w:val="0"/>
              <w:autoSpaceDE w:val="0"/>
              <w:autoSpaceDN w:val="0"/>
              <w:adjustRightInd w:val="0"/>
            </w:pPr>
            <w:r w:rsidRPr="00E508B6">
              <w:t>хозяйственные площадки (контейнерные)</w:t>
            </w:r>
          </w:p>
        </w:tc>
        <w:tc>
          <w:tcPr>
            <w:tcW w:w="2630" w:type="dxa"/>
            <w:gridSpan w:val="5"/>
            <w:shd w:val="clear" w:color="auto" w:fill="auto"/>
          </w:tcPr>
          <w:p w:rsidR="00213716" w:rsidRPr="00E508B6" w:rsidRDefault="00213716" w:rsidP="00A46F6E">
            <w:pPr>
              <w:ind w:hanging="29"/>
            </w:pPr>
            <w:r w:rsidRPr="00E508B6">
              <w:t>20</w:t>
            </w:r>
          </w:p>
        </w:tc>
      </w:tr>
      <w:tr w:rsidR="00213716" w:rsidRPr="00E508B6" w:rsidTr="00A46F6E">
        <w:trPr>
          <w:trHeight w:val="20"/>
        </w:trPr>
        <w:tc>
          <w:tcPr>
            <w:tcW w:w="15735" w:type="dxa"/>
            <w:gridSpan w:val="16"/>
          </w:tcPr>
          <w:p w:rsidR="00213716" w:rsidRPr="00E508B6" w:rsidRDefault="00213716" w:rsidP="00A46F6E">
            <w:pPr>
              <w:widowControl w:val="0"/>
              <w:autoSpaceDE w:val="0"/>
              <w:autoSpaceDN w:val="0"/>
              <w:adjustRightInd w:val="0"/>
            </w:pPr>
            <w:r w:rsidRPr="00E508B6">
              <w:t>Примечания:</w:t>
            </w:r>
          </w:p>
          <w:p w:rsidR="00213716" w:rsidRPr="00E508B6" w:rsidRDefault="00213716" w:rsidP="00A46F6E">
            <w:pPr>
              <w:widowControl w:val="0"/>
              <w:autoSpaceDE w:val="0"/>
              <w:autoSpaceDN w:val="0"/>
              <w:adjustRightInd w:val="0"/>
            </w:pPr>
            <w:r w:rsidRPr="00E508B6">
              <w:t>1.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213716" w:rsidRPr="00E508B6" w:rsidRDefault="00213716" w:rsidP="00A46F6E">
            <w:pPr>
              <w:widowControl w:val="0"/>
              <w:autoSpaceDE w:val="0"/>
              <w:autoSpaceDN w:val="0"/>
              <w:adjustRightInd w:val="0"/>
            </w:pPr>
            <w:r w:rsidRPr="00E508B6">
              <w:t>2. Допускается уменьшать удельный размер площадки для игр детей до 0,4 кв</w:t>
            </w:r>
            <w:proofErr w:type="gramStart"/>
            <w:r w:rsidRPr="00E508B6">
              <w:t>.м</w:t>
            </w:r>
            <w:proofErr w:type="gramEnd"/>
            <w:r w:rsidRPr="00E508B6">
              <w:t>/чел. на застроенных территориях, подлежащих развитию.</w:t>
            </w:r>
          </w:p>
          <w:p w:rsidR="00213716" w:rsidRPr="00E508B6" w:rsidRDefault="00213716" w:rsidP="00A46F6E">
            <w:pPr>
              <w:widowControl w:val="0"/>
              <w:autoSpaceDE w:val="0"/>
              <w:autoSpaceDN w:val="0"/>
              <w:adjustRightInd w:val="0"/>
            </w:pPr>
            <w:r w:rsidRPr="00E508B6">
              <w:t>3. При расчете обеспеченности площадками дворового благоустройства необходимо учитывать демографический состав населения.</w:t>
            </w:r>
          </w:p>
          <w:p w:rsidR="00213716" w:rsidRPr="00E508B6" w:rsidRDefault="00213716" w:rsidP="00A46F6E">
            <w:pPr>
              <w:widowControl w:val="0"/>
              <w:autoSpaceDE w:val="0"/>
              <w:autoSpaceDN w:val="0"/>
              <w:adjustRightInd w:val="0"/>
            </w:pPr>
            <w:r w:rsidRPr="00E508B6">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213716" w:rsidRPr="00E508B6" w:rsidRDefault="00213716" w:rsidP="00A46F6E">
            <w:pPr>
              <w:autoSpaceDE w:val="0"/>
              <w:autoSpaceDN w:val="0"/>
              <w:adjustRightInd w:val="0"/>
            </w:pPr>
            <w:r w:rsidRPr="00E508B6">
              <w:t>5. </w:t>
            </w:r>
            <w:proofErr w:type="gramStart"/>
            <w:r w:rsidRPr="00E508B6">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w:t>
            </w:r>
            <w:proofErr w:type="gramEnd"/>
            <w:r w:rsidRPr="00E508B6">
              <w:t xml:space="preserve"> Свод правил. Градостроительство. Планировка и застройка городских и сельских поселений. Актуализированная редакция </w:t>
            </w:r>
            <w:proofErr w:type="spellStart"/>
            <w:r w:rsidRPr="00E508B6">
              <w:t>СНиП</w:t>
            </w:r>
            <w:proofErr w:type="spellEnd"/>
            <w:r w:rsidRPr="00E508B6">
              <w:t xml:space="preserve"> 2.07.01-89*», </w:t>
            </w:r>
            <w:proofErr w:type="gramStart"/>
            <w:r w:rsidRPr="00E508B6">
              <w:t>утвержденных</w:t>
            </w:r>
            <w:proofErr w:type="gramEnd"/>
            <w:r w:rsidRPr="00E508B6">
              <w:t xml:space="preserve"> приказом </w:t>
            </w:r>
            <w:proofErr w:type="spellStart"/>
            <w:r w:rsidRPr="00E508B6">
              <w:t>Минрегиона</w:t>
            </w:r>
            <w:proofErr w:type="spellEnd"/>
            <w:r w:rsidRPr="00E508B6">
              <w:t xml:space="preserve"> Российской Федерации от 28.12.2010 № 820</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rPr>
                <w:lang w:val="en-US"/>
              </w:rPr>
            </w:pPr>
            <w:r w:rsidRPr="00E508B6">
              <w:t>10</w:t>
            </w:r>
          </w:p>
        </w:tc>
        <w:tc>
          <w:tcPr>
            <w:tcW w:w="1809" w:type="dxa"/>
            <w:vMerge w:val="restart"/>
            <w:shd w:val="clear" w:color="auto" w:fill="auto"/>
          </w:tcPr>
          <w:p w:rsidR="00213716" w:rsidRPr="00E508B6" w:rsidRDefault="00213716" w:rsidP="00A46F6E">
            <w:pPr>
              <w:widowControl w:val="0"/>
              <w:autoSpaceDE w:val="0"/>
              <w:autoSpaceDN w:val="0"/>
              <w:adjustRightInd w:val="0"/>
              <w:rPr>
                <w:lang w:val="en-US"/>
              </w:rPr>
            </w:pPr>
            <w:r w:rsidRPr="00E508B6">
              <w:t>Зона индивидуальной жилой застройки</w:t>
            </w:r>
          </w:p>
        </w:tc>
        <w:tc>
          <w:tcPr>
            <w:tcW w:w="1560" w:type="dxa"/>
            <w:gridSpan w:val="2"/>
            <w:vMerge w:val="restart"/>
            <w:shd w:val="clear" w:color="auto" w:fill="auto"/>
          </w:tcPr>
          <w:p w:rsidR="00213716" w:rsidRPr="00E508B6" w:rsidRDefault="00213716" w:rsidP="00A46F6E">
            <w:pPr>
              <w:widowControl w:val="0"/>
              <w:autoSpaceDE w:val="0"/>
              <w:autoSpaceDN w:val="0"/>
              <w:adjustRightInd w:val="0"/>
            </w:pPr>
            <w:r w:rsidRPr="00E508B6">
              <w:t xml:space="preserve">Расчетные показатели минимально допустимого уровня </w:t>
            </w:r>
            <w:proofErr w:type="spellStart"/>
            <w:proofErr w:type="gramStart"/>
            <w:r w:rsidRPr="00E508B6">
              <w:t>обеспечен-ности</w:t>
            </w:r>
            <w:proofErr w:type="spellEnd"/>
            <w:proofErr w:type="gramEnd"/>
          </w:p>
          <w:p w:rsidR="00213716" w:rsidRPr="00E508B6" w:rsidRDefault="00213716" w:rsidP="00A46F6E">
            <w:pPr>
              <w:widowControl w:val="0"/>
              <w:autoSpaceDE w:val="0"/>
              <w:autoSpaceDN w:val="0"/>
              <w:adjustRightInd w:val="0"/>
            </w:pPr>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lastRenderedPageBreak/>
              <w:t>Расчетный показатель минимально допустимого уровня мощности объекта</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Уровень обеспеченности, место</w:t>
            </w:r>
          </w:p>
        </w:tc>
        <w:tc>
          <w:tcPr>
            <w:tcW w:w="5280" w:type="dxa"/>
            <w:gridSpan w:val="8"/>
            <w:shd w:val="clear" w:color="auto" w:fill="auto"/>
          </w:tcPr>
          <w:p w:rsidR="00213716" w:rsidRPr="00E508B6" w:rsidRDefault="00213716" w:rsidP="00A46F6E">
            <w:pPr>
              <w:widowControl w:val="0"/>
              <w:autoSpaceDE w:val="0"/>
              <w:autoSpaceDN w:val="0"/>
              <w:adjustRightInd w:val="0"/>
            </w:pP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val="restart"/>
            <w:shd w:val="clear" w:color="auto" w:fill="auto"/>
          </w:tcPr>
          <w:p w:rsidR="00213716" w:rsidRPr="00E508B6" w:rsidRDefault="00213716" w:rsidP="00A46F6E">
            <w:pPr>
              <w:widowControl w:val="0"/>
              <w:autoSpaceDE w:val="0"/>
              <w:autoSpaceDN w:val="0"/>
              <w:adjustRightInd w:val="0"/>
              <w:rPr>
                <w:lang w:val="en-US"/>
              </w:rPr>
            </w:pPr>
            <w:r w:rsidRPr="00E508B6">
              <w:t>Расчетный показатель плотности объекта</w:t>
            </w:r>
          </w:p>
        </w:tc>
        <w:tc>
          <w:tcPr>
            <w:tcW w:w="3684" w:type="dxa"/>
            <w:gridSpan w:val="2"/>
            <w:vMerge w:val="restart"/>
            <w:shd w:val="clear" w:color="auto" w:fill="auto"/>
          </w:tcPr>
          <w:p w:rsidR="00213716" w:rsidRPr="00E508B6" w:rsidRDefault="00213716" w:rsidP="00A46F6E">
            <w:pPr>
              <w:widowControl w:val="0"/>
              <w:autoSpaceDE w:val="0"/>
              <w:autoSpaceDN w:val="0"/>
              <w:adjustRightInd w:val="0"/>
            </w:pPr>
            <w:r w:rsidRPr="00E508B6">
              <w:t>Расчетная плотность населения жилой зоны, чел./</w:t>
            </w:r>
            <w:proofErr w:type="gramStart"/>
            <w:r w:rsidRPr="00E508B6">
              <w:t>га</w:t>
            </w:r>
            <w:proofErr w:type="gramEnd"/>
          </w:p>
        </w:tc>
        <w:tc>
          <w:tcPr>
            <w:tcW w:w="2041" w:type="dxa"/>
            <w:gridSpan w:val="2"/>
            <w:vMerge w:val="restart"/>
            <w:shd w:val="clear" w:color="auto" w:fill="auto"/>
          </w:tcPr>
          <w:p w:rsidR="00213716" w:rsidRPr="00E508B6" w:rsidRDefault="00213716" w:rsidP="00A46F6E">
            <w:pPr>
              <w:widowControl w:val="0"/>
              <w:autoSpaceDE w:val="0"/>
              <w:autoSpaceDN w:val="0"/>
              <w:adjustRightInd w:val="0"/>
            </w:pPr>
            <w:r w:rsidRPr="00E508B6">
              <w:t xml:space="preserve">Размер земельного участка для </w:t>
            </w:r>
            <w:r w:rsidRPr="00E508B6">
              <w:lastRenderedPageBreak/>
              <w:t>индивидуальной застройки, кв</w:t>
            </w:r>
            <w:proofErr w:type="gramStart"/>
            <w:r w:rsidRPr="00E508B6">
              <w:t>.м</w:t>
            </w:r>
            <w:proofErr w:type="gramEnd"/>
            <w:r w:rsidRPr="00E508B6">
              <w:t>:</w:t>
            </w:r>
          </w:p>
        </w:tc>
        <w:tc>
          <w:tcPr>
            <w:tcW w:w="3239" w:type="dxa"/>
            <w:gridSpan w:val="6"/>
            <w:shd w:val="clear" w:color="auto" w:fill="auto"/>
          </w:tcPr>
          <w:p w:rsidR="00213716" w:rsidRPr="00E508B6" w:rsidRDefault="00213716" w:rsidP="00A46F6E">
            <w:pPr>
              <w:widowControl w:val="0"/>
              <w:autoSpaceDE w:val="0"/>
              <w:autoSpaceDN w:val="0"/>
              <w:adjustRightInd w:val="0"/>
            </w:pPr>
            <w:r w:rsidRPr="00E508B6">
              <w:lastRenderedPageBreak/>
              <w:t>Плотность населения, чел./</w:t>
            </w:r>
            <w:proofErr w:type="gramStart"/>
            <w:r w:rsidRPr="00E508B6">
              <w:t>га</w:t>
            </w:r>
            <w:proofErr w:type="gramEnd"/>
          </w:p>
          <w:p w:rsidR="00213716" w:rsidRPr="00E508B6" w:rsidRDefault="00213716" w:rsidP="00A46F6E">
            <w:pPr>
              <w:widowControl w:val="0"/>
              <w:autoSpaceDE w:val="0"/>
              <w:autoSpaceDN w:val="0"/>
              <w:adjustRightInd w:val="0"/>
            </w:pPr>
            <w:r w:rsidRPr="00E508B6">
              <w:t>при среднем размере семьи, чел.</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041" w:type="dxa"/>
            <w:gridSpan w:val="2"/>
            <w:vMerge/>
            <w:shd w:val="clear" w:color="auto" w:fill="auto"/>
          </w:tcPr>
          <w:p w:rsidR="00213716" w:rsidRPr="00E508B6" w:rsidRDefault="00213716" w:rsidP="00A46F6E">
            <w:pPr>
              <w:widowControl w:val="0"/>
              <w:autoSpaceDE w:val="0"/>
              <w:autoSpaceDN w:val="0"/>
              <w:adjustRightInd w:val="0"/>
              <w:jc w:val="center"/>
            </w:pPr>
          </w:p>
        </w:tc>
        <w:tc>
          <w:tcPr>
            <w:tcW w:w="624" w:type="dxa"/>
            <w:gridSpan w:val="2"/>
            <w:shd w:val="clear" w:color="auto" w:fill="auto"/>
          </w:tcPr>
          <w:p w:rsidR="00213716" w:rsidRPr="00E508B6" w:rsidRDefault="00213716" w:rsidP="00A46F6E">
            <w:pPr>
              <w:widowControl w:val="0"/>
              <w:autoSpaceDE w:val="0"/>
              <w:autoSpaceDN w:val="0"/>
              <w:adjustRightInd w:val="0"/>
              <w:jc w:val="center"/>
            </w:pPr>
            <w:r w:rsidRPr="00E508B6">
              <w:t>3</w:t>
            </w:r>
          </w:p>
        </w:tc>
        <w:tc>
          <w:tcPr>
            <w:tcW w:w="860" w:type="dxa"/>
            <w:gridSpan w:val="2"/>
            <w:shd w:val="clear" w:color="auto" w:fill="auto"/>
          </w:tcPr>
          <w:p w:rsidR="00213716" w:rsidRPr="00E508B6" w:rsidRDefault="00213716" w:rsidP="00A46F6E">
            <w:pPr>
              <w:widowControl w:val="0"/>
              <w:autoSpaceDE w:val="0"/>
              <w:autoSpaceDN w:val="0"/>
              <w:adjustRightInd w:val="0"/>
              <w:jc w:val="center"/>
            </w:pPr>
            <w:r w:rsidRPr="00E508B6">
              <w:t>3,5</w:t>
            </w:r>
          </w:p>
        </w:tc>
        <w:tc>
          <w:tcPr>
            <w:tcW w:w="680" w:type="dxa"/>
            <w:shd w:val="clear" w:color="auto" w:fill="auto"/>
          </w:tcPr>
          <w:p w:rsidR="00213716" w:rsidRPr="00E508B6" w:rsidRDefault="00213716" w:rsidP="00A46F6E">
            <w:pPr>
              <w:widowControl w:val="0"/>
              <w:autoSpaceDE w:val="0"/>
              <w:autoSpaceDN w:val="0"/>
              <w:adjustRightInd w:val="0"/>
              <w:jc w:val="center"/>
            </w:pPr>
            <w:r w:rsidRPr="00E508B6">
              <w:t>4</w:t>
            </w:r>
          </w:p>
        </w:tc>
        <w:tc>
          <w:tcPr>
            <w:tcW w:w="1075" w:type="dxa"/>
            <w:shd w:val="clear" w:color="auto" w:fill="auto"/>
          </w:tcPr>
          <w:p w:rsidR="00213716" w:rsidRPr="00E508B6" w:rsidRDefault="00213716" w:rsidP="00A46F6E">
            <w:pPr>
              <w:widowControl w:val="0"/>
              <w:autoSpaceDE w:val="0"/>
              <w:autoSpaceDN w:val="0"/>
              <w:adjustRightInd w:val="0"/>
              <w:jc w:val="center"/>
            </w:pPr>
            <w:r w:rsidRPr="00E508B6">
              <w:t>4,5</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041" w:type="dxa"/>
            <w:gridSpan w:val="2"/>
            <w:shd w:val="clear" w:color="auto" w:fill="auto"/>
          </w:tcPr>
          <w:p w:rsidR="00213716" w:rsidRPr="00E508B6" w:rsidRDefault="00213716" w:rsidP="00A46F6E">
            <w:pPr>
              <w:widowControl w:val="0"/>
              <w:autoSpaceDE w:val="0"/>
              <w:autoSpaceDN w:val="0"/>
              <w:adjustRightInd w:val="0"/>
            </w:pPr>
            <w:r w:rsidRPr="00E508B6">
              <w:t>5000</w:t>
            </w:r>
          </w:p>
        </w:tc>
        <w:tc>
          <w:tcPr>
            <w:tcW w:w="624" w:type="dxa"/>
            <w:gridSpan w:val="2"/>
            <w:shd w:val="clear" w:color="auto" w:fill="auto"/>
          </w:tcPr>
          <w:p w:rsidR="00213716" w:rsidRPr="00E508B6" w:rsidRDefault="00213716" w:rsidP="00A46F6E">
            <w:pPr>
              <w:widowControl w:val="0"/>
              <w:autoSpaceDE w:val="0"/>
              <w:autoSpaceDN w:val="0"/>
              <w:adjustRightInd w:val="0"/>
              <w:jc w:val="center"/>
            </w:pPr>
            <w:r w:rsidRPr="00E508B6">
              <w:t>5</w:t>
            </w:r>
          </w:p>
        </w:tc>
        <w:tc>
          <w:tcPr>
            <w:tcW w:w="860" w:type="dxa"/>
            <w:gridSpan w:val="2"/>
            <w:shd w:val="clear" w:color="auto" w:fill="auto"/>
          </w:tcPr>
          <w:p w:rsidR="00213716" w:rsidRPr="00E508B6" w:rsidRDefault="00213716" w:rsidP="00A46F6E">
            <w:pPr>
              <w:widowControl w:val="0"/>
              <w:autoSpaceDE w:val="0"/>
              <w:autoSpaceDN w:val="0"/>
              <w:adjustRightInd w:val="0"/>
              <w:jc w:val="center"/>
            </w:pPr>
            <w:r w:rsidRPr="00E508B6">
              <w:t>5</w:t>
            </w:r>
          </w:p>
        </w:tc>
        <w:tc>
          <w:tcPr>
            <w:tcW w:w="680" w:type="dxa"/>
            <w:shd w:val="clear" w:color="auto" w:fill="auto"/>
          </w:tcPr>
          <w:p w:rsidR="00213716" w:rsidRPr="00E508B6" w:rsidRDefault="00213716" w:rsidP="00A46F6E">
            <w:pPr>
              <w:widowControl w:val="0"/>
              <w:autoSpaceDE w:val="0"/>
              <w:autoSpaceDN w:val="0"/>
              <w:adjustRightInd w:val="0"/>
              <w:jc w:val="center"/>
            </w:pPr>
            <w:r w:rsidRPr="00E508B6">
              <w:t>6</w:t>
            </w:r>
          </w:p>
        </w:tc>
        <w:tc>
          <w:tcPr>
            <w:tcW w:w="1075" w:type="dxa"/>
            <w:shd w:val="clear" w:color="auto" w:fill="auto"/>
          </w:tcPr>
          <w:p w:rsidR="00213716" w:rsidRPr="00E508B6" w:rsidRDefault="00213716" w:rsidP="00A46F6E">
            <w:pPr>
              <w:widowControl w:val="0"/>
              <w:autoSpaceDE w:val="0"/>
              <w:autoSpaceDN w:val="0"/>
              <w:adjustRightInd w:val="0"/>
              <w:jc w:val="center"/>
            </w:pPr>
            <w:r w:rsidRPr="00E508B6">
              <w:t>7</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041" w:type="dxa"/>
            <w:gridSpan w:val="2"/>
            <w:shd w:val="clear" w:color="auto" w:fill="auto"/>
          </w:tcPr>
          <w:p w:rsidR="00213716" w:rsidRPr="00E508B6" w:rsidRDefault="00213716" w:rsidP="00A46F6E">
            <w:pPr>
              <w:widowControl w:val="0"/>
              <w:autoSpaceDE w:val="0"/>
              <w:autoSpaceDN w:val="0"/>
              <w:adjustRightInd w:val="0"/>
            </w:pPr>
            <w:r w:rsidRPr="00E508B6">
              <w:t>4500</w:t>
            </w:r>
          </w:p>
        </w:tc>
        <w:tc>
          <w:tcPr>
            <w:tcW w:w="624" w:type="dxa"/>
            <w:gridSpan w:val="2"/>
            <w:shd w:val="clear" w:color="auto" w:fill="auto"/>
          </w:tcPr>
          <w:p w:rsidR="00213716" w:rsidRPr="00E508B6" w:rsidRDefault="00213716" w:rsidP="00A46F6E">
            <w:pPr>
              <w:widowControl w:val="0"/>
              <w:autoSpaceDE w:val="0"/>
              <w:autoSpaceDN w:val="0"/>
              <w:adjustRightInd w:val="0"/>
              <w:jc w:val="center"/>
            </w:pPr>
            <w:r w:rsidRPr="00E508B6">
              <w:t>5</w:t>
            </w:r>
          </w:p>
        </w:tc>
        <w:tc>
          <w:tcPr>
            <w:tcW w:w="860" w:type="dxa"/>
            <w:gridSpan w:val="2"/>
            <w:shd w:val="clear" w:color="auto" w:fill="auto"/>
          </w:tcPr>
          <w:p w:rsidR="00213716" w:rsidRPr="00E508B6" w:rsidRDefault="00213716" w:rsidP="00A46F6E">
            <w:pPr>
              <w:widowControl w:val="0"/>
              <w:autoSpaceDE w:val="0"/>
              <w:autoSpaceDN w:val="0"/>
              <w:adjustRightInd w:val="0"/>
              <w:jc w:val="center"/>
            </w:pPr>
            <w:r w:rsidRPr="00E508B6">
              <w:t>6</w:t>
            </w:r>
          </w:p>
        </w:tc>
        <w:tc>
          <w:tcPr>
            <w:tcW w:w="680" w:type="dxa"/>
            <w:shd w:val="clear" w:color="auto" w:fill="auto"/>
          </w:tcPr>
          <w:p w:rsidR="00213716" w:rsidRPr="00E508B6" w:rsidRDefault="00213716" w:rsidP="00A46F6E">
            <w:pPr>
              <w:widowControl w:val="0"/>
              <w:autoSpaceDE w:val="0"/>
              <w:autoSpaceDN w:val="0"/>
              <w:adjustRightInd w:val="0"/>
              <w:jc w:val="center"/>
            </w:pPr>
            <w:r w:rsidRPr="00E508B6">
              <w:t>7</w:t>
            </w:r>
          </w:p>
        </w:tc>
        <w:tc>
          <w:tcPr>
            <w:tcW w:w="1075" w:type="dxa"/>
            <w:shd w:val="clear" w:color="auto" w:fill="auto"/>
          </w:tcPr>
          <w:p w:rsidR="00213716" w:rsidRPr="00E508B6" w:rsidRDefault="00213716" w:rsidP="00A46F6E">
            <w:pPr>
              <w:widowControl w:val="0"/>
              <w:autoSpaceDE w:val="0"/>
              <w:autoSpaceDN w:val="0"/>
              <w:adjustRightInd w:val="0"/>
              <w:jc w:val="center"/>
            </w:pPr>
            <w:r w:rsidRPr="00E508B6">
              <w:t>8</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041" w:type="dxa"/>
            <w:gridSpan w:val="2"/>
            <w:shd w:val="clear" w:color="auto" w:fill="auto"/>
          </w:tcPr>
          <w:p w:rsidR="00213716" w:rsidRPr="00E508B6" w:rsidRDefault="00213716" w:rsidP="00A46F6E">
            <w:pPr>
              <w:widowControl w:val="0"/>
              <w:autoSpaceDE w:val="0"/>
              <w:autoSpaceDN w:val="0"/>
              <w:adjustRightInd w:val="0"/>
            </w:pPr>
            <w:r w:rsidRPr="00E508B6">
              <w:t>4000</w:t>
            </w:r>
          </w:p>
        </w:tc>
        <w:tc>
          <w:tcPr>
            <w:tcW w:w="624" w:type="dxa"/>
            <w:gridSpan w:val="2"/>
            <w:shd w:val="clear" w:color="auto" w:fill="auto"/>
          </w:tcPr>
          <w:p w:rsidR="00213716" w:rsidRPr="00E508B6" w:rsidRDefault="00213716" w:rsidP="00A46F6E">
            <w:pPr>
              <w:widowControl w:val="0"/>
              <w:autoSpaceDE w:val="0"/>
              <w:autoSpaceDN w:val="0"/>
              <w:adjustRightInd w:val="0"/>
              <w:jc w:val="center"/>
            </w:pPr>
            <w:r w:rsidRPr="00E508B6">
              <w:t>6</w:t>
            </w:r>
          </w:p>
        </w:tc>
        <w:tc>
          <w:tcPr>
            <w:tcW w:w="860" w:type="dxa"/>
            <w:gridSpan w:val="2"/>
            <w:shd w:val="clear" w:color="auto" w:fill="auto"/>
          </w:tcPr>
          <w:p w:rsidR="00213716" w:rsidRPr="00E508B6" w:rsidRDefault="00213716" w:rsidP="00A46F6E">
            <w:pPr>
              <w:widowControl w:val="0"/>
              <w:autoSpaceDE w:val="0"/>
              <w:autoSpaceDN w:val="0"/>
              <w:adjustRightInd w:val="0"/>
              <w:jc w:val="center"/>
            </w:pPr>
            <w:r w:rsidRPr="00E508B6">
              <w:t>7</w:t>
            </w:r>
          </w:p>
        </w:tc>
        <w:tc>
          <w:tcPr>
            <w:tcW w:w="680" w:type="dxa"/>
            <w:shd w:val="clear" w:color="auto" w:fill="auto"/>
          </w:tcPr>
          <w:p w:rsidR="00213716" w:rsidRPr="00E508B6" w:rsidRDefault="00213716" w:rsidP="00A46F6E">
            <w:pPr>
              <w:widowControl w:val="0"/>
              <w:autoSpaceDE w:val="0"/>
              <w:autoSpaceDN w:val="0"/>
              <w:adjustRightInd w:val="0"/>
              <w:jc w:val="center"/>
            </w:pPr>
            <w:r w:rsidRPr="00E508B6">
              <w:t>9</w:t>
            </w:r>
          </w:p>
        </w:tc>
        <w:tc>
          <w:tcPr>
            <w:tcW w:w="1075" w:type="dxa"/>
            <w:shd w:val="clear" w:color="auto" w:fill="auto"/>
          </w:tcPr>
          <w:p w:rsidR="00213716" w:rsidRPr="00E508B6" w:rsidRDefault="00213716" w:rsidP="00A46F6E">
            <w:pPr>
              <w:widowControl w:val="0"/>
              <w:autoSpaceDE w:val="0"/>
              <w:autoSpaceDN w:val="0"/>
              <w:adjustRightInd w:val="0"/>
              <w:jc w:val="center"/>
            </w:pPr>
            <w:r w:rsidRPr="00E508B6">
              <w:t>10</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041" w:type="dxa"/>
            <w:gridSpan w:val="2"/>
            <w:shd w:val="clear" w:color="auto" w:fill="auto"/>
          </w:tcPr>
          <w:p w:rsidR="00213716" w:rsidRPr="00E508B6" w:rsidRDefault="00213716" w:rsidP="00A46F6E">
            <w:pPr>
              <w:widowControl w:val="0"/>
              <w:autoSpaceDE w:val="0"/>
              <w:autoSpaceDN w:val="0"/>
              <w:adjustRightInd w:val="0"/>
            </w:pPr>
            <w:r w:rsidRPr="00E508B6">
              <w:t>3500</w:t>
            </w:r>
          </w:p>
        </w:tc>
        <w:tc>
          <w:tcPr>
            <w:tcW w:w="624" w:type="dxa"/>
            <w:gridSpan w:val="2"/>
            <w:shd w:val="clear" w:color="auto" w:fill="auto"/>
          </w:tcPr>
          <w:p w:rsidR="00213716" w:rsidRPr="00E508B6" w:rsidRDefault="00213716" w:rsidP="00A46F6E">
            <w:pPr>
              <w:widowControl w:val="0"/>
              <w:autoSpaceDE w:val="0"/>
              <w:autoSpaceDN w:val="0"/>
              <w:adjustRightInd w:val="0"/>
              <w:jc w:val="center"/>
            </w:pPr>
            <w:r w:rsidRPr="00E508B6">
              <w:t>8</w:t>
            </w:r>
          </w:p>
        </w:tc>
        <w:tc>
          <w:tcPr>
            <w:tcW w:w="860" w:type="dxa"/>
            <w:gridSpan w:val="2"/>
            <w:shd w:val="clear" w:color="auto" w:fill="auto"/>
          </w:tcPr>
          <w:p w:rsidR="00213716" w:rsidRPr="00E508B6" w:rsidRDefault="00213716" w:rsidP="00A46F6E">
            <w:pPr>
              <w:widowControl w:val="0"/>
              <w:autoSpaceDE w:val="0"/>
              <w:autoSpaceDN w:val="0"/>
              <w:adjustRightInd w:val="0"/>
              <w:jc w:val="center"/>
            </w:pPr>
            <w:r w:rsidRPr="00E508B6">
              <w:t>9</w:t>
            </w:r>
          </w:p>
        </w:tc>
        <w:tc>
          <w:tcPr>
            <w:tcW w:w="680" w:type="dxa"/>
            <w:shd w:val="clear" w:color="auto" w:fill="auto"/>
          </w:tcPr>
          <w:p w:rsidR="00213716" w:rsidRPr="00E508B6" w:rsidRDefault="00213716" w:rsidP="00A46F6E">
            <w:pPr>
              <w:widowControl w:val="0"/>
              <w:autoSpaceDE w:val="0"/>
              <w:autoSpaceDN w:val="0"/>
              <w:adjustRightInd w:val="0"/>
              <w:jc w:val="center"/>
            </w:pPr>
            <w:r w:rsidRPr="00E508B6">
              <w:t>10</w:t>
            </w:r>
          </w:p>
        </w:tc>
        <w:tc>
          <w:tcPr>
            <w:tcW w:w="1075" w:type="dxa"/>
            <w:shd w:val="clear" w:color="auto" w:fill="auto"/>
          </w:tcPr>
          <w:p w:rsidR="00213716" w:rsidRPr="00E508B6" w:rsidRDefault="00213716" w:rsidP="00A46F6E">
            <w:pPr>
              <w:widowControl w:val="0"/>
              <w:autoSpaceDE w:val="0"/>
              <w:autoSpaceDN w:val="0"/>
              <w:adjustRightInd w:val="0"/>
              <w:jc w:val="center"/>
            </w:pPr>
            <w:r w:rsidRPr="00E508B6">
              <w:t>11</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041" w:type="dxa"/>
            <w:gridSpan w:val="2"/>
            <w:shd w:val="clear" w:color="auto" w:fill="auto"/>
          </w:tcPr>
          <w:p w:rsidR="00213716" w:rsidRPr="00E508B6" w:rsidRDefault="00213716" w:rsidP="00A46F6E">
            <w:pPr>
              <w:widowControl w:val="0"/>
              <w:autoSpaceDE w:val="0"/>
              <w:autoSpaceDN w:val="0"/>
              <w:adjustRightInd w:val="0"/>
            </w:pPr>
            <w:r w:rsidRPr="00E508B6">
              <w:t>3000</w:t>
            </w:r>
          </w:p>
        </w:tc>
        <w:tc>
          <w:tcPr>
            <w:tcW w:w="624" w:type="dxa"/>
            <w:gridSpan w:val="2"/>
            <w:shd w:val="clear" w:color="auto" w:fill="auto"/>
          </w:tcPr>
          <w:p w:rsidR="00213716" w:rsidRPr="00E508B6" w:rsidRDefault="00213716" w:rsidP="00A46F6E">
            <w:pPr>
              <w:widowControl w:val="0"/>
              <w:autoSpaceDE w:val="0"/>
              <w:autoSpaceDN w:val="0"/>
              <w:adjustRightInd w:val="0"/>
              <w:jc w:val="center"/>
            </w:pPr>
            <w:r w:rsidRPr="00E508B6">
              <w:t>9</w:t>
            </w:r>
          </w:p>
        </w:tc>
        <w:tc>
          <w:tcPr>
            <w:tcW w:w="860" w:type="dxa"/>
            <w:gridSpan w:val="2"/>
            <w:shd w:val="clear" w:color="auto" w:fill="auto"/>
          </w:tcPr>
          <w:p w:rsidR="00213716" w:rsidRPr="00E508B6" w:rsidRDefault="00213716" w:rsidP="00A46F6E">
            <w:pPr>
              <w:widowControl w:val="0"/>
              <w:autoSpaceDE w:val="0"/>
              <w:autoSpaceDN w:val="0"/>
              <w:adjustRightInd w:val="0"/>
              <w:jc w:val="center"/>
            </w:pPr>
            <w:r w:rsidRPr="00E508B6">
              <w:t>10</w:t>
            </w:r>
          </w:p>
        </w:tc>
        <w:tc>
          <w:tcPr>
            <w:tcW w:w="680" w:type="dxa"/>
            <w:shd w:val="clear" w:color="auto" w:fill="auto"/>
          </w:tcPr>
          <w:p w:rsidR="00213716" w:rsidRPr="00E508B6" w:rsidRDefault="00213716" w:rsidP="00A46F6E">
            <w:pPr>
              <w:widowControl w:val="0"/>
              <w:autoSpaceDE w:val="0"/>
              <w:autoSpaceDN w:val="0"/>
              <w:adjustRightInd w:val="0"/>
              <w:jc w:val="center"/>
            </w:pPr>
            <w:r w:rsidRPr="00E508B6">
              <w:t>12</w:t>
            </w:r>
          </w:p>
        </w:tc>
        <w:tc>
          <w:tcPr>
            <w:tcW w:w="1075" w:type="dxa"/>
            <w:shd w:val="clear" w:color="auto" w:fill="auto"/>
          </w:tcPr>
          <w:p w:rsidR="00213716" w:rsidRPr="00E508B6" w:rsidRDefault="00213716" w:rsidP="00A46F6E">
            <w:pPr>
              <w:widowControl w:val="0"/>
              <w:autoSpaceDE w:val="0"/>
              <w:autoSpaceDN w:val="0"/>
              <w:adjustRightInd w:val="0"/>
              <w:jc w:val="center"/>
            </w:pPr>
            <w:r w:rsidRPr="00E508B6">
              <w:t>13</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041" w:type="dxa"/>
            <w:gridSpan w:val="2"/>
            <w:shd w:val="clear" w:color="auto" w:fill="auto"/>
          </w:tcPr>
          <w:p w:rsidR="00213716" w:rsidRPr="00E508B6" w:rsidRDefault="00213716" w:rsidP="00A46F6E">
            <w:pPr>
              <w:widowControl w:val="0"/>
              <w:autoSpaceDE w:val="0"/>
              <w:autoSpaceDN w:val="0"/>
              <w:adjustRightInd w:val="0"/>
            </w:pPr>
            <w:r w:rsidRPr="00E508B6">
              <w:t>2500</w:t>
            </w:r>
          </w:p>
        </w:tc>
        <w:tc>
          <w:tcPr>
            <w:tcW w:w="624" w:type="dxa"/>
            <w:gridSpan w:val="2"/>
            <w:shd w:val="clear" w:color="auto" w:fill="auto"/>
          </w:tcPr>
          <w:p w:rsidR="00213716" w:rsidRPr="00E508B6" w:rsidRDefault="00213716" w:rsidP="00A46F6E">
            <w:pPr>
              <w:widowControl w:val="0"/>
              <w:autoSpaceDE w:val="0"/>
              <w:autoSpaceDN w:val="0"/>
              <w:adjustRightInd w:val="0"/>
              <w:jc w:val="center"/>
            </w:pPr>
            <w:r w:rsidRPr="00E508B6">
              <w:t>10</w:t>
            </w:r>
          </w:p>
        </w:tc>
        <w:tc>
          <w:tcPr>
            <w:tcW w:w="860" w:type="dxa"/>
            <w:gridSpan w:val="2"/>
            <w:shd w:val="clear" w:color="auto" w:fill="auto"/>
          </w:tcPr>
          <w:p w:rsidR="00213716" w:rsidRPr="00E508B6" w:rsidRDefault="00213716" w:rsidP="00A46F6E">
            <w:pPr>
              <w:widowControl w:val="0"/>
              <w:autoSpaceDE w:val="0"/>
              <w:autoSpaceDN w:val="0"/>
              <w:adjustRightInd w:val="0"/>
              <w:jc w:val="center"/>
            </w:pPr>
            <w:r w:rsidRPr="00E508B6">
              <w:t>12</w:t>
            </w:r>
          </w:p>
        </w:tc>
        <w:tc>
          <w:tcPr>
            <w:tcW w:w="680" w:type="dxa"/>
            <w:shd w:val="clear" w:color="auto" w:fill="auto"/>
          </w:tcPr>
          <w:p w:rsidR="00213716" w:rsidRPr="00E508B6" w:rsidRDefault="00213716" w:rsidP="00A46F6E">
            <w:pPr>
              <w:widowControl w:val="0"/>
              <w:autoSpaceDE w:val="0"/>
              <w:autoSpaceDN w:val="0"/>
              <w:adjustRightInd w:val="0"/>
              <w:jc w:val="center"/>
            </w:pPr>
            <w:r w:rsidRPr="00E508B6">
              <w:t>14</w:t>
            </w:r>
          </w:p>
        </w:tc>
        <w:tc>
          <w:tcPr>
            <w:tcW w:w="1075" w:type="dxa"/>
            <w:shd w:val="clear" w:color="auto" w:fill="auto"/>
          </w:tcPr>
          <w:p w:rsidR="00213716" w:rsidRPr="00E508B6" w:rsidRDefault="00213716" w:rsidP="00A46F6E">
            <w:pPr>
              <w:widowControl w:val="0"/>
              <w:autoSpaceDE w:val="0"/>
              <w:autoSpaceDN w:val="0"/>
              <w:adjustRightInd w:val="0"/>
              <w:jc w:val="center"/>
            </w:pPr>
            <w:r w:rsidRPr="00E508B6">
              <w:t>16</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041" w:type="dxa"/>
            <w:gridSpan w:val="2"/>
            <w:shd w:val="clear" w:color="auto" w:fill="auto"/>
          </w:tcPr>
          <w:p w:rsidR="00213716" w:rsidRPr="00E508B6" w:rsidRDefault="00213716" w:rsidP="00A46F6E">
            <w:pPr>
              <w:widowControl w:val="0"/>
              <w:autoSpaceDE w:val="0"/>
              <w:autoSpaceDN w:val="0"/>
              <w:adjustRightInd w:val="0"/>
            </w:pPr>
            <w:r w:rsidRPr="00E508B6">
              <w:t>2000</w:t>
            </w:r>
          </w:p>
        </w:tc>
        <w:tc>
          <w:tcPr>
            <w:tcW w:w="624" w:type="dxa"/>
            <w:gridSpan w:val="2"/>
            <w:shd w:val="clear" w:color="auto" w:fill="auto"/>
          </w:tcPr>
          <w:p w:rsidR="00213716" w:rsidRPr="00E508B6" w:rsidRDefault="00213716" w:rsidP="00A46F6E">
            <w:pPr>
              <w:widowControl w:val="0"/>
              <w:autoSpaceDE w:val="0"/>
              <w:autoSpaceDN w:val="0"/>
              <w:adjustRightInd w:val="0"/>
              <w:jc w:val="center"/>
            </w:pPr>
            <w:r w:rsidRPr="00E508B6">
              <w:t>12</w:t>
            </w:r>
          </w:p>
        </w:tc>
        <w:tc>
          <w:tcPr>
            <w:tcW w:w="860" w:type="dxa"/>
            <w:gridSpan w:val="2"/>
            <w:shd w:val="clear" w:color="auto" w:fill="auto"/>
          </w:tcPr>
          <w:p w:rsidR="00213716" w:rsidRPr="00E508B6" w:rsidRDefault="00213716" w:rsidP="00A46F6E">
            <w:pPr>
              <w:widowControl w:val="0"/>
              <w:autoSpaceDE w:val="0"/>
              <w:autoSpaceDN w:val="0"/>
              <w:adjustRightInd w:val="0"/>
              <w:jc w:val="center"/>
            </w:pPr>
            <w:r w:rsidRPr="00E508B6">
              <w:t>14</w:t>
            </w:r>
          </w:p>
        </w:tc>
        <w:tc>
          <w:tcPr>
            <w:tcW w:w="680" w:type="dxa"/>
            <w:shd w:val="clear" w:color="auto" w:fill="auto"/>
          </w:tcPr>
          <w:p w:rsidR="00213716" w:rsidRPr="00E508B6" w:rsidRDefault="00213716" w:rsidP="00A46F6E">
            <w:pPr>
              <w:widowControl w:val="0"/>
              <w:autoSpaceDE w:val="0"/>
              <w:autoSpaceDN w:val="0"/>
              <w:adjustRightInd w:val="0"/>
              <w:jc w:val="center"/>
            </w:pPr>
            <w:r w:rsidRPr="00E508B6">
              <w:t>16</w:t>
            </w:r>
          </w:p>
        </w:tc>
        <w:tc>
          <w:tcPr>
            <w:tcW w:w="1075" w:type="dxa"/>
            <w:shd w:val="clear" w:color="auto" w:fill="auto"/>
          </w:tcPr>
          <w:p w:rsidR="00213716" w:rsidRPr="00E508B6" w:rsidRDefault="00213716" w:rsidP="00A46F6E">
            <w:pPr>
              <w:widowControl w:val="0"/>
              <w:autoSpaceDE w:val="0"/>
              <w:autoSpaceDN w:val="0"/>
              <w:adjustRightInd w:val="0"/>
              <w:jc w:val="center"/>
            </w:pPr>
            <w:r w:rsidRPr="00E508B6">
              <w:t>18</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041" w:type="dxa"/>
            <w:gridSpan w:val="2"/>
            <w:shd w:val="clear" w:color="auto" w:fill="auto"/>
          </w:tcPr>
          <w:p w:rsidR="00213716" w:rsidRPr="00E508B6" w:rsidRDefault="00213716" w:rsidP="00A46F6E">
            <w:pPr>
              <w:widowControl w:val="0"/>
              <w:autoSpaceDE w:val="0"/>
              <w:autoSpaceDN w:val="0"/>
              <w:adjustRightInd w:val="0"/>
            </w:pPr>
            <w:r w:rsidRPr="00E508B6">
              <w:t>1500</w:t>
            </w:r>
          </w:p>
        </w:tc>
        <w:tc>
          <w:tcPr>
            <w:tcW w:w="624" w:type="dxa"/>
            <w:gridSpan w:val="2"/>
            <w:shd w:val="clear" w:color="auto" w:fill="auto"/>
          </w:tcPr>
          <w:p w:rsidR="00213716" w:rsidRPr="00E508B6" w:rsidRDefault="00213716" w:rsidP="00A46F6E">
            <w:pPr>
              <w:widowControl w:val="0"/>
              <w:autoSpaceDE w:val="0"/>
              <w:autoSpaceDN w:val="0"/>
              <w:adjustRightInd w:val="0"/>
              <w:jc w:val="center"/>
            </w:pPr>
            <w:r w:rsidRPr="00E508B6">
              <w:t>14</w:t>
            </w:r>
          </w:p>
        </w:tc>
        <w:tc>
          <w:tcPr>
            <w:tcW w:w="860" w:type="dxa"/>
            <w:gridSpan w:val="2"/>
            <w:shd w:val="clear" w:color="auto" w:fill="auto"/>
          </w:tcPr>
          <w:p w:rsidR="00213716" w:rsidRPr="00E508B6" w:rsidRDefault="00213716" w:rsidP="00A46F6E">
            <w:pPr>
              <w:widowControl w:val="0"/>
              <w:autoSpaceDE w:val="0"/>
              <w:autoSpaceDN w:val="0"/>
              <w:adjustRightInd w:val="0"/>
              <w:jc w:val="center"/>
            </w:pPr>
            <w:r w:rsidRPr="00E508B6">
              <w:t>17</w:t>
            </w:r>
          </w:p>
        </w:tc>
        <w:tc>
          <w:tcPr>
            <w:tcW w:w="680" w:type="dxa"/>
            <w:shd w:val="clear" w:color="auto" w:fill="auto"/>
          </w:tcPr>
          <w:p w:rsidR="00213716" w:rsidRPr="00E508B6" w:rsidRDefault="00213716" w:rsidP="00A46F6E">
            <w:pPr>
              <w:widowControl w:val="0"/>
              <w:autoSpaceDE w:val="0"/>
              <w:autoSpaceDN w:val="0"/>
              <w:adjustRightInd w:val="0"/>
              <w:jc w:val="center"/>
            </w:pPr>
            <w:r w:rsidRPr="00E508B6">
              <w:t>19</w:t>
            </w:r>
          </w:p>
        </w:tc>
        <w:tc>
          <w:tcPr>
            <w:tcW w:w="1075" w:type="dxa"/>
            <w:shd w:val="clear" w:color="auto" w:fill="auto"/>
          </w:tcPr>
          <w:p w:rsidR="00213716" w:rsidRPr="00E508B6" w:rsidRDefault="00213716" w:rsidP="00A46F6E">
            <w:pPr>
              <w:widowControl w:val="0"/>
              <w:autoSpaceDE w:val="0"/>
              <w:autoSpaceDN w:val="0"/>
              <w:adjustRightInd w:val="0"/>
              <w:jc w:val="center"/>
            </w:pPr>
            <w:r w:rsidRPr="00E508B6">
              <w:t>21</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041" w:type="dxa"/>
            <w:gridSpan w:val="2"/>
            <w:shd w:val="clear" w:color="auto" w:fill="auto"/>
          </w:tcPr>
          <w:p w:rsidR="00213716" w:rsidRPr="00E508B6" w:rsidRDefault="00213716" w:rsidP="00A46F6E">
            <w:pPr>
              <w:widowControl w:val="0"/>
              <w:autoSpaceDE w:val="0"/>
              <w:autoSpaceDN w:val="0"/>
              <w:adjustRightInd w:val="0"/>
            </w:pPr>
            <w:r w:rsidRPr="00E508B6">
              <w:t>1200</w:t>
            </w:r>
          </w:p>
        </w:tc>
        <w:tc>
          <w:tcPr>
            <w:tcW w:w="624" w:type="dxa"/>
            <w:gridSpan w:val="2"/>
            <w:shd w:val="clear" w:color="auto" w:fill="auto"/>
          </w:tcPr>
          <w:p w:rsidR="00213716" w:rsidRPr="00E508B6" w:rsidRDefault="00213716" w:rsidP="00A46F6E">
            <w:pPr>
              <w:widowControl w:val="0"/>
              <w:autoSpaceDE w:val="0"/>
              <w:autoSpaceDN w:val="0"/>
              <w:adjustRightInd w:val="0"/>
              <w:jc w:val="center"/>
            </w:pPr>
            <w:r w:rsidRPr="00E508B6">
              <w:t>18</w:t>
            </w:r>
          </w:p>
        </w:tc>
        <w:tc>
          <w:tcPr>
            <w:tcW w:w="860" w:type="dxa"/>
            <w:gridSpan w:val="2"/>
            <w:shd w:val="clear" w:color="auto" w:fill="auto"/>
          </w:tcPr>
          <w:p w:rsidR="00213716" w:rsidRPr="00E508B6" w:rsidRDefault="00213716" w:rsidP="00A46F6E">
            <w:pPr>
              <w:widowControl w:val="0"/>
              <w:autoSpaceDE w:val="0"/>
              <w:autoSpaceDN w:val="0"/>
              <w:adjustRightInd w:val="0"/>
              <w:jc w:val="center"/>
            </w:pPr>
            <w:r w:rsidRPr="00E508B6">
              <w:t>21</w:t>
            </w:r>
          </w:p>
        </w:tc>
        <w:tc>
          <w:tcPr>
            <w:tcW w:w="680" w:type="dxa"/>
            <w:shd w:val="clear" w:color="auto" w:fill="auto"/>
          </w:tcPr>
          <w:p w:rsidR="00213716" w:rsidRPr="00E508B6" w:rsidRDefault="00213716" w:rsidP="00A46F6E">
            <w:pPr>
              <w:widowControl w:val="0"/>
              <w:autoSpaceDE w:val="0"/>
              <w:autoSpaceDN w:val="0"/>
              <w:adjustRightInd w:val="0"/>
              <w:jc w:val="center"/>
            </w:pPr>
            <w:r w:rsidRPr="00E508B6">
              <w:t>24</w:t>
            </w:r>
          </w:p>
        </w:tc>
        <w:tc>
          <w:tcPr>
            <w:tcW w:w="1075" w:type="dxa"/>
            <w:shd w:val="clear" w:color="auto" w:fill="auto"/>
          </w:tcPr>
          <w:p w:rsidR="00213716" w:rsidRPr="00E508B6" w:rsidRDefault="00213716" w:rsidP="00A46F6E">
            <w:pPr>
              <w:widowControl w:val="0"/>
              <w:autoSpaceDE w:val="0"/>
              <w:autoSpaceDN w:val="0"/>
              <w:adjustRightInd w:val="0"/>
              <w:jc w:val="center"/>
            </w:pPr>
            <w:r w:rsidRPr="00E508B6">
              <w:t>26</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041" w:type="dxa"/>
            <w:gridSpan w:val="2"/>
            <w:shd w:val="clear" w:color="auto" w:fill="auto"/>
          </w:tcPr>
          <w:p w:rsidR="00213716" w:rsidRPr="00E508B6" w:rsidRDefault="00213716" w:rsidP="00A46F6E">
            <w:pPr>
              <w:widowControl w:val="0"/>
              <w:autoSpaceDE w:val="0"/>
              <w:autoSpaceDN w:val="0"/>
              <w:adjustRightInd w:val="0"/>
            </w:pPr>
            <w:r w:rsidRPr="00E508B6">
              <w:t>1000</w:t>
            </w:r>
          </w:p>
        </w:tc>
        <w:tc>
          <w:tcPr>
            <w:tcW w:w="624" w:type="dxa"/>
            <w:gridSpan w:val="2"/>
            <w:shd w:val="clear" w:color="auto" w:fill="auto"/>
          </w:tcPr>
          <w:p w:rsidR="00213716" w:rsidRPr="00E508B6" w:rsidRDefault="00213716" w:rsidP="00A46F6E">
            <w:pPr>
              <w:widowControl w:val="0"/>
              <w:autoSpaceDE w:val="0"/>
              <w:autoSpaceDN w:val="0"/>
              <w:adjustRightInd w:val="0"/>
              <w:jc w:val="center"/>
            </w:pPr>
            <w:r w:rsidRPr="00E508B6">
              <w:t>20</w:t>
            </w:r>
          </w:p>
        </w:tc>
        <w:tc>
          <w:tcPr>
            <w:tcW w:w="860" w:type="dxa"/>
            <w:gridSpan w:val="2"/>
            <w:shd w:val="clear" w:color="auto" w:fill="auto"/>
          </w:tcPr>
          <w:p w:rsidR="00213716" w:rsidRPr="00E508B6" w:rsidRDefault="00213716" w:rsidP="00A46F6E">
            <w:pPr>
              <w:widowControl w:val="0"/>
              <w:autoSpaceDE w:val="0"/>
              <w:autoSpaceDN w:val="0"/>
              <w:adjustRightInd w:val="0"/>
              <w:jc w:val="center"/>
            </w:pPr>
            <w:r w:rsidRPr="00E508B6">
              <w:t>23</w:t>
            </w:r>
          </w:p>
        </w:tc>
        <w:tc>
          <w:tcPr>
            <w:tcW w:w="680" w:type="dxa"/>
            <w:shd w:val="clear" w:color="auto" w:fill="auto"/>
          </w:tcPr>
          <w:p w:rsidR="00213716" w:rsidRPr="00E508B6" w:rsidRDefault="00213716" w:rsidP="00A46F6E">
            <w:pPr>
              <w:widowControl w:val="0"/>
              <w:autoSpaceDE w:val="0"/>
              <w:autoSpaceDN w:val="0"/>
              <w:adjustRightInd w:val="0"/>
              <w:jc w:val="center"/>
            </w:pPr>
            <w:r w:rsidRPr="00E508B6">
              <w:t>27</w:t>
            </w:r>
          </w:p>
        </w:tc>
        <w:tc>
          <w:tcPr>
            <w:tcW w:w="1075" w:type="dxa"/>
            <w:shd w:val="clear" w:color="auto" w:fill="auto"/>
          </w:tcPr>
          <w:p w:rsidR="00213716" w:rsidRPr="00E508B6" w:rsidRDefault="00213716" w:rsidP="00A46F6E">
            <w:pPr>
              <w:widowControl w:val="0"/>
              <w:autoSpaceDE w:val="0"/>
              <w:autoSpaceDN w:val="0"/>
              <w:adjustRightInd w:val="0"/>
              <w:jc w:val="center"/>
            </w:pPr>
            <w:r w:rsidRPr="00E508B6">
              <w:t>30</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041" w:type="dxa"/>
            <w:gridSpan w:val="2"/>
            <w:shd w:val="clear" w:color="auto" w:fill="auto"/>
          </w:tcPr>
          <w:p w:rsidR="00213716" w:rsidRPr="00E508B6" w:rsidRDefault="00213716" w:rsidP="00A46F6E">
            <w:pPr>
              <w:widowControl w:val="0"/>
              <w:autoSpaceDE w:val="0"/>
              <w:autoSpaceDN w:val="0"/>
              <w:adjustRightInd w:val="0"/>
            </w:pPr>
            <w:r w:rsidRPr="00E508B6">
              <w:t>800</w:t>
            </w:r>
          </w:p>
        </w:tc>
        <w:tc>
          <w:tcPr>
            <w:tcW w:w="624" w:type="dxa"/>
            <w:gridSpan w:val="2"/>
            <w:shd w:val="clear" w:color="auto" w:fill="auto"/>
          </w:tcPr>
          <w:p w:rsidR="00213716" w:rsidRPr="00E508B6" w:rsidRDefault="00213716" w:rsidP="00A46F6E">
            <w:pPr>
              <w:widowControl w:val="0"/>
              <w:autoSpaceDE w:val="0"/>
              <w:autoSpaceDN w:val="0"/>
              <w:adjustRightInd w:val="0"/>
              <w:jc w:val="center"/>
            </w:pPr>
            <w:r w:rsidRPr="00E508B6">
              <w:t>23</w:t>
            </w:r>
          </w:p>
        </w:tc>
        <w:tc>
          <w:tcPr>
            <w:tcW w:w="860" w:type="dxa"/>
            <w:gridSpan w:val="2"/>
            <w:shd w:val="clear" w:color="auto" w:fill="auto"/>
          </w:tcPr>
          <w:p w:rsidR="00213716" w:rsidRPr="00E508B6" w:rsidRDefault="00213716" w:rsidP="00A46F6E">
            <w:pPr>
              <w:widowControl w:val="0"/>
              <w:autoSpaceDE w:val="0"/>
              <w:autoSpaceDN w:val="0"/>
              <w:adjustRightInd w:val="0"/>
              <w:jc w:val="center"/>
            </w:pPr>
            <w:r w:rsidRPr="00E508B6">
              <w:t>27</w:t>
            </w:r>
          </w:p>
        </w:tc>
        <w:tc>
          <w:tcPr>
            <w:tcW w:w="680" w:type="dxa"/>
            <w:shd w:val="clear" w:color="auto" w:fill="auto"/>
          </w:tcPr>
          <w:p w:rsidR="00213716" w:rsidRPr="00E508B6" w:rsidRDefault="00213716" w:rsidP="00A46F6E">
            <w:pPr>
              <w:widowControl w:val="0"/>
              <w:autoSpaceDE w:val="0"/>
              <w:autoSpaceDN w:val="0"/>
              <w:adjustRightInd w:val="0"/>
              <w:jc w:val="center"/>
            </w:pPr>
            <w:r w:rsidRPr="00E508B6">
              <w:t>31</w:t>
            </w:r>
          </w:p>
        </w:tc>
        <w:tc>
          <w:tcPr>
            <w:tcW w:w="1075" w:type="dxa"/>
            <w:shd w:val="clear" w:color="auto" w:fill="auto"/>
          </w:tcPr>
          <w:p w:rsidR="00213716" w:rsidRPr="00E508B6" w:rsidRDefault="00213716" w:rsidP="00A46F6E">
            <w:pPr>
              <w:widowControl w:val="0"/>
              <w:autoSpaceDE w:val="0"/>
              <w:autoSpaceDN w:val="0"/>
              <w:adjustRightInd w:val="0"/>
              <w:jc w:val="center"/>
            </w:pPr>
            <w:r w:rsidRPr="00E508B6">
              <w:t>35</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041" w:type="dxa"/>
            <w:gridSpan w:val="2"/>
            <w:shd w:val="clear" w:color="auto" w:fill="auto"/>
          </w:tcPr>
          <w:p w:rsidR="00213716" w:rsidRPr="00E508B6" w:rsidRDefault="00213716" w:rsidP="00A46F6E">
            <w:pPr>
              <w:widowControl w:val="0"/>
              <w:autoSpaceDE w:val="0"/>
              <w:autoSpaceDN w:val="0"/>
              <w:adjustRightInd w:val="0"/>
            </w:pPr>
            <w:r w:rsidRPr="00E508B6">
              <w:t>600</w:t>
            </w:r>
          </w:p>
        </w:tc>
        <w:tc>
          <w:tcPr>
            <w:tcW w:w="624" w:type="dxa"/>
            <w:gridSpan w:val="2"/>
            <w:shd w:val="clear" w:color="auto" w:fill="auto"/>
          </w:tcPr>
          <w:p w:rsidR="00213716" w:rsidRPr="00E508B6" w:rsidRDefault="00213716" w:rsidP="00A46F6E">
            <w:pPr>
              <w:widowControl w:val="0"/>
              <w:autoSpaceDE w:val="0"/>
              <w:autoSpaceDN w:val="0"/>
              <w:adjustRightInd w:val="0"/>
              <w:jc w:val="center"/>
            </w:pPr>
            <w:r w:rsidRPr="00E508B6">
              <w:t>27</w:t>
            </w:r>
          </w:p>
        </w:tc>
        <w:tc>
          <w:tcPr>
            <w:tcW w:w="860" w:type="dxa"/>
            <w:gridSpan w:val="2"/>
            <w:shd w:val="clear" w:color="auto" w:fill="auto"/>
          </w:tcPr>
          <w:p w:rsidR="00213716" w:rsidRPr="00E508B6" w:rsidRDefault="00213716" w:rsidP="00A46F6E">
            <w:pPr>
              <w:widowControl w:val="0"/>
              <w:autoSpaceDE w:val="0"/>
              <w:autoSpaceDN w:val="0"/>
              <w:adjustRightInd w:val="0"/>
              <w:jc w:val="center"/>
            </w:pPr>
            <w:r w:rsidRPr="00E508B6">
              <w:t>32</w:t>
            </w:r>
          </w:p>
        </w:tc>
        <w:tc>
          <w:tcPr>
            <w:tcW w:w="680" w:type="dxa"/>
            <w:shd w:val="clear" w:color="auto" w:fill="auto"/>
          </w:tcPr>
          <w:p w:rsidR="00213716" w:rsidRPr="00E508B6" w:rsidRDefault="00213716" w:rsidP="00A46F6E">
            <w:pPr>
              <w:widowControl w:val="0"/>
              <w:autoSpaceDE w:val="0"/>
              <w:autoSpaceDN w:val="0"/>
              <w:adjustRightInd w:val="0"/>
              <w:jc w:val="center"/>
            </w:pPr>
            <w:r w:rsidRPr="00E508B6">
              <w:t>36</w:t>
            </w:r>
          </w:p>
        </w:tc>
        <w:tc>
          <w:tcPr>
            <w:tcW w:w="1075" w:type="dxa"/>
            <w:shd w:val="clear" w:color="auto" w:fill="auto"/>
          </w:tcPr>
          <w:p w:rsidR="00213716" w:rsidRPr="00E508B6" w:rsidRDefault="00213716" w:rsidP="00A46F6E">
            <w:pPr>
              <w:widowControl w:val="0"/>
              <w:autoSpaceDE w:val="0"/>
              <w:autoSpaceDN w:val="0"/>
              <w:adjustRightInd w:val="0"/>
              <w:jc w:val="center"/>
            </w:pPr>
            <w:r w:rsidRPr="00E508B6">
              <w:t>41</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041" w:type="dxa"/>
            <w:gridSpan w:val="2"/>
            <w:shd w:val="clear" w:color="auto" w:fill="auto"/>
          </w:tcPr>
          <w:p w:rsidR="00213716" w:rsidRPr="00E508B6" w:rsidRDefault="00213716" w:rsidP="00A46F6E">
            <w:pPr>
              <w:widowControl w:val="0"/>
              <w:autoSpaceDE w:val="0"/>
              <w:autoSpaceDN w:val="0"/>
              <w:adjustRightInd w:val="0"/>
            </w:pPr>
            <w:r w:rsidRPr="00E508B6">
              <w:t>400</w:t>
            </w:r>
          </w:p>
        </w:tc>
        <w:tc>
          <w:tcPr>
            <w:tcW w:w="624" w:type="dxa"/>
            <w:gridSpan w:val="2"/>
            <w:shd w:val="clear" w:color="auto" w:fill="auto"/>
          </w:tcPr>
          <w:p w:rsidR="00213716" w:rsidRPr="00E508B6" w:rsidRDefault="00213716" w:rsidP="00A46F6E">
            <w:pPr>
              <w:widowControl w:val="0"/>
              <w:autoSpaceDE w:val="0"/>
              <w:autoSpaceDN w:val="0"/>
              <w:adjustRightInd w:val="0"/>
              <w:jc w:val="center"/>
            </w:pPr>
            <w:r w:rsidRPr="00E508B6">
              <w:t>38</w:t>
            </w:r>
          </w:p>
        </w:tc>
        <w:tc>
          <w:tcPr>
            <w:tcW w:w="860" w:type="dxa"/>
            <w:gridSpan w:val="2"/>
            <w:shd w:val="clear" w:color="auto" w:fill="auto"/>
          </w:tcPr>
          <w:p w:rsidR="00213716" w:rsidRPr="00E508B6" w:rsidRDefault="00213716" w:rsidP="00A46F6E">
            <w:pPr>
              <w:widowControl w:val="0"/>
              <w:autoSpaceDE w:val="0"/>
              <w:autoSpaceDN w:val="0"/>
              <w:adjustRightInd w:val="0"/>
              <w:jc w:val="center"/>
            </w:pPr>
            <w:r w:rsidRPr="00E508B6">
              <w:t>44</w:t>
            </w:r>
          </w:p>
        </w:tc>
        <w:tc>
          <w:tcPr>
            <w:tcW w:w="680" w:type="dxa"/>
            <w:shd w:val="clear" w:color="auto" w:fill="auto"/>
          </w:tcPr>
          <w:p w:rsidR="00213716" w:rsidRPr="00E508B6" w:rsidRDefault="00213716" w:rsidP="00A46F6E">
            <w:pPr>
              <w:widowControl w:val="0"/>
              <w:autoSpaceDE w:val="0"/>
              <w:autoSpaceDN w:val="0"/>
              <w:adjustRightInd w:val="0"/>
              <w:jc w:val="center"/>
            </w:pPr>
            <w:r w:rsidRPr="00E508B6">
              <w:t>50</w:t>
            </w:r>
          </w:p>
        </w:tc>
        <w:tc>
          <w:tcPr>
            <w:tcW w:w="1075" w:type="dxa"/>
            <w:shd w:val="clear" w:color="auto" w:fill="auto"/>
          </w:tcPr>
          <w:p w:rsidR="00213716" w:rsidRPr="00E508B6" w:rsidRDefault="00213716" w:rsidP="00A46F6E">
            <w:pPr>
              <w:widowControl w:val="0"/>
              <w:autoSpaceDE w:val="0"/>
              <w:autoSpaceDN w:val="0"/>
              <w:adjustRightInd w:val="0"/>
              <w:jc w:val="center"/>
            </w:pPr>
            <w:r w:rsidRPr="00E508B6">
              <w:t>56</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041" w:type="dxa"/>
            <w:gridSpan w:val="2"/>
            <w:shd w:val="clear" w:color="auto" w:fill="auto"/>
          </w:tcPr>
          <w:p w:rsidR="00213716" w:rsidRPr="00E508B6" w:rsidRDefault="00213716" w:rsidP="00A46F6E">
            <w:pPr>
              <w:widowControl w:val="0"/>
              <w:autoSpaceDE w:val="0"/>
              <w:autoSpaceDN w:val="0"/>
              <w:adjustRightInd w:val="0"/>
            </w:pPr>
            <w:r w:rsidRPr="00E508B6">
              <w:t>300</w:t>
            </w:r>
          </w:p>
        </w:tc>
        <w:tc>
          <w:tcPr>
            <w:tcW w:w="624" w:type="dxa"/>
            <w:gridSpan w:val="2"/>
            <w:shd w:val="clear" w:color="auto" w:fill="auto"/>
          </w:tcPr>
          <w:p w:rsidR="00213716" w:rsidRPr="00E508B6" w:rsidRDefault="00213716" w:rsidP="00A46F6E">
            <w:pPr>
              <w:widowControl w:val="0"/>
              <w:autoSpaceDE w:val="0"/>
              <w:autoSpaceDN w:val="0"/>
              <w:adjustRightInd w:val="0"/>
              <w:jc w:val="center"/>
            </w:pPr>
            <w:r w:rsidRPr="00E508B6">
              <w:t>50</w:t>
            </w:r>
          </w:p>
        </w:tc>
        <w:tc>
          <w:tcPr>
            <w:tcW w:w="860" w:type="dxa"/>
            <w:gridSpan w:val="2"/>
            <w:shd w:val="clear" w:color="auto" w:fill="auto"/>
          </w:tcPr>
          <w:p w:rsidR="00213716" w:rsidRPr="00E508B6" w:rsidRDefault="00213716" w:rsidP="00A46F6E">
            <w:pPr>
              <w:widowControl w:val="0"/>
              <w:autoSpaceDE w:val="0"/>
              <w:autoSpaceDN w:val="0"/>
              <w:adjustRightInd w:val="0"/>
              <w:jc w:val="center"/>
            </w:pPr>
            <w:r w:rsidRPr="00E508B6">
              <w:t>58</w:t>
            </w:r>
          </w:p>
        </w:tc>
        <w:tc>
          <w:tcPr>
            <w:tcW w:w="680" w:type="dxa"/>
            <w:shd w:val="clear" w:color="auto" w:fill="auto"/>
          </w:tcPr>
          <w:p w:rsidR="00213716" w:rsidRPr="00E508B6" w:rsidRDefault="00213716" w:rsidP="00A46F6E">
            <w:pPr>
              <w:widowControl w:val="0"/>
              <w:autoSpaceDE w:val="0"/>
              <w:autoSpaceDN w:val="0"/>
              <w:adjustRightInd w:val="0"/>
              <w:jc w:val="center"/>
            </w:pPr>
            <w:r w:rsidRPr="00E508B6">
              <w:t>67</w:t>
            </w:r>
          </w:p>
        </w:tc>
        <w:tc>
          <w:tcPr>
            <w:tcW w:w="1075" w:type="dxa"/>
            <w:shd w:val="clear" w:color="auto" w:fill="auto"/>
          </w:tcPr>
          <w:p w:rsidR="00213716" w:rsidRPr="00E508B6" w:rsidRDefault="00213716" w:rsidP="00A46F6E">
            <w:pPr>
              <w:widowControl w:val="0"/>
              <w:autoSpaceDE w:val="0"/>
              <w:autoSpaceDN w:val="0"/>
              <w:adjustRightInd w:val="0"/>
              <w:jc w:val="center"/>
            </w:pPr>
            <w:r w:rsidRPr="00E508B6">
              <w:t>75</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4395" w:type="dxa"/>
            <w:gridSpan w:val="4"/>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213716" w:rsidRPr="00E508B6" w:rsidRDefault="00213716" w:rsidP="00A46F6E">
            <w:pPr>
              <w:widowControl w:val="0"/>
              <w:autoSpaceDE w:val="0"/>
              <w:autoSpaceDN w:val="0"/>
              <w:adjustRightInd w:val="0"/>
              <w:jc w:val="center"/>
            </w:pPr>
            <w:r w:rsidRPr="00E508B6">
              <w:t>-</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rPr>
          <w:trHeight w:val="20"/>
        </w:trPr>
        <w:tc>
          <w:tcPr>
            <w:tcW w:w="15735" w:type="dxa"/>
            <w:gridSpan w:val="16"/>
          </w:tcPr>
          <w:p w:rsidR="00213716" w:rsidRPr="00E508B6" w:rsidRDefault="00213716" w:rsidP="00A46F6E">
            <w:pPr>
              <w:widowControl w:val="0"/>
              <w:autoSpaceDE w:val="0"/>
              <w:autoSpaceDN w:val="0"/>
              <w:adjustRightInd w:val="0"/>
            </w:pPr>
            <w:r w:rsidRPr="00E508B6">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213716" w:rsidRPr="00E508B6" w:rsidTr="00A46F6E">
        <w:trPr>
          <w:trHeight w:val="20"/>
        </w:trPr>
        <w:tc>
          <w:tcPr>
            <w:tcW w:w="15735" w:type="dxa"/>
            <w:gridSpan w:val="16"/>
          </w:tcPr>
          <w:p w:rsidR="00213716" w:rsidRPr="00E508B6" w:rsidRDefault="00213716" w:rsidP="00A46F6E">
            <w:pPr>
              <w:widowControl w:val="0"/>
              <w:autoSpaceDE w:val="0"/>
              <w:autoSpaceDN w:val="0"/>
              <w:adjustRightInd w:val="0"/>
              <w:jc w:val="center"/>
            </w:pPr>
            <w:r w:rsidRPr="00E508B6">
              <w:t>В области фармацевтики</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pPr>
            <w:r w:rsidRPr="00E508B6">
              <w:t>11</w:t>
            </w:r>
          </w:p>
        </w:tc>
        <w:tc>
          <w:tcPr>
            <w:tcW w:w="1809" w:type="dxa"/>
            <w:vMerge w:val="restart"/>
            <w:shd w:val="clear" w:color="auto" w:fill="auto"/>
          </w:tcPr>
          <w:p w:rsidR="00213716" w:rsidRPr="00E508B6" w:rsidRDefault="00213716" w:rsidP="00A46F6E">
            <w:pPr>
              <w:widowControl w:val="0"/>
              <w:autoSpaceDE w:val="0"/>
              <w:autoSpaceDN w:val="0"/>
              <w:adjustRightInd w:val="0"/>
            </w:pPr>
            <w:r w:rsidRPr="00E508B6">
              <w:t>Аптеки</w:t>
            </w:r>
          </w:p>
        </w:tc>
        <w:tc>
          <w:tcPr>
            <w:tcW w:w="1560" w:type="dxa"/>
            <w:gridSpan w:val="2"/>
            <w:vMerge w:val="restart"/>
            <w:shd w:val="clear" w:color="auto" w:fill="auto"/>
          </w:tcPr>
          <w:p w:rsidR="00213716" w:rsidRPr="00E508B6" w:rsidRDefault="00213716" w:rsidP="00A46F6E">
            <w:pPr>
              <w:widowControl w:val="0"/>
              <w:autoSpaceDE w:val="0"/>
              <w:autoSpaceDN w:val="0"/>
              <w:adjustRightInd w:val="0"/>
            </w:pPr>
            <w:r w:rsidRPr="00E508B6">
              <w:t>Расчетные показатели минимально допустимого уровня обеспеченности</w:t>
            </w:r>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мощности объекта</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Уровень обеспеченности, объект</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городские населенные пункты:</w:t>
            </w:r>
          </w:p>
          <w:p w:rsidR="00213716" w:rsidRPr="00E508B6" w:rsidRDefault="00213716" w:rsidP="00A46F6E">
            <w:pPr>
              <w:widowControl w:val="0"/>
              <w:autoSpaceDE w:val="0"/>
              <w:autoSpaceDN w:val="0"/>
              <w:adjustRightInd w:val="0"/>
            </w:pPr>
            <w:r w:rsidRPr="00E508B6">
              <w:t>до 50 тыс. человек – 1 объект на 10 тыс. человек</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Размер земельного участка</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4395" w:type="dxa"/>
            <w:gridSpan w:val="4"/>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 xml:space="preserve">Пешеходная доступность, </w:t>
            </w:r>
            <w:proofErr w:type="gramStart"/>
            <w:r w:rsidRPr="00E508B6">
              <w:t>м</w:t>
            </w:r>
            <w:proofErr w:type="gramEnd"/>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городские населенные пункты:</w:t>
            </w:r>
          </w:p>
          <w:p w:rsidR="00213716" w:rsidRPr="00E508B6" w:rsidRDefault="00213716" w:rsidP="00A46F6E">
            <w:pPr>
              <w:widowControl w:val="0"/>
              <w:autoSpaceDE w:val="0"/>
              <w:autoSpaceDN w:val="0"/>
              <w:adjustRightInd w:val="0"/>
            </w:pPr>
            <w:r w:rsidRPr="00E508B6">
              <w:t>малоэтажная жилая застройка – 800 м</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4395" w:type="dxa"/>
            <w:gridSpan w:val="4"/>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 xml:space="preserve">Транспортная доступность, </w:t>
            </w:r>
            <w:r w:rsidRPr="00E508B6">
              <w:lastRenderedPageBreak/>
              <w:t>минут</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lastRenderedPageBreak/>
              <w:t>городские населенные пункты:</w:t>
            </w:r>
          </w:p>
          <w:p w:rsidR="00213716" w:rsidRPr="00E508B6" w:rsidRDefault="00213716" w:rsidP="00A46F6E">
            <w:pPr>
              <w:widowControl w:val="0"/>
              <w:autoSpaceDE w:val="0"/>
              <w:autoSpaceDN w:val="0"/>
              <w:adjustRightInd w:val="0"/>
            </w:pPr>
            <w:r w:rsidRPr="00E508B6">
              <w:lastRenderedPageBreak/>
              <w:t>индивидуальная жилая застройка – 30</w:t>
            </w:r>
          </w:p>
        </w:tc>
      </w:tr>
      <w:tr w:rsidR="00213716" w:rsidRPr="00E508B6" w:rsidTr="00A46F6E">
        <w:trPr>
          <w:trHeight w:val="20"/>
        </w:trPr>
        <w:tc>
          <w:tcPr>
            <w:tcW w:w="15735" w:type="dxa"/>
            <w:gridSpan w:val="16"/>
          </w:tcPr>
          <w:p w:rsidR="00213716" w:rsidRPr="00E508B6" w:rsidRDefault="00213716" w:rsidP="00A46F6E">
            <w:pPr>
              <w:widowControl w:val="0"/>
              <w:autoSpaceDE w:val="0"/>
              <w:autoSpaceDN w:val="0"/>
              <w:adjustRightInd w:val="0"/>
            </w:pPr>
            <w:r w:rsidRPr="00E508B6">
              <w:lastRenderedPageBreak/>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поселения</w:t>
            </w:r>
          </w:p>
        </w:tc>
      </w:tr>
      <w:tr w:rsidR="00213716" w:rsidRPr="00E508B6" w:rsidTr="00A46F6E">
        <w:trPr>
          <w:trHeight w:val="20"/>
        </w:trPr>
        <w:tc>
          <w:tcPr>
            <w:tcW w:w="15735" w:type="dxa"/>
            <w:gridSpan w:val="16"/>
          </w:tcPr>
          <w:p w:rsidR="00213716" w:rsidRPr="00E508B6" w:rsidRDefault="00213716" w:rsidP="00A46F6E">
            <w:pPr>
              <w:widowControl w:val="0"/>
              <w:autoSpaceDE w:val="0"/>
              <w:autoSpaceDN w:val="0"/>
              <w:adjustRightInd w:val="0"/>
              <w:jc w:val="center"/>
            </w:pPr>
            <w:r w:rsidRPr="00E508B6">
              <w:t>В области культуры</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pPr>
            <w:r w:rsidRPr="00E508B6">
              <w:t>12</w:t>
            </w:r>
          </w:p>
        </w:tc>
        <w:tc>
          <w:tcPr>
            <w:tcW w:w="1809" w:type="dxa"/>
            <w:vMerge w:val="restart"/>
            <w:shd w:val="clear" w:color="auto" w:fill="auto"/>
          </w:tcPr>
          <w:p w:rsidR="00213716" w:rsidRPr="00E508B6" w:rsidRDefault="00213716" w:rsidP="00A46F6E">
            <w:pPr>
              <w:widowControl w:val="0"/>
              <w:autoSpaceDE w:val="0"/>
              <w:autoSpaceDN w:val="0"/>
              <w:adjustRightInd w:val="0"/>
            </w:pPr>
            <w:r w:rsidRPr="00E508B6">
              <w:t xml:space="preserve">Помещения для </w:t>
            </w:r>
            <w:proofErr w:type="spellStart"/>
            <w:r w:rsidRPr="00E508B6">
              <w:t>культурно-досуговой</w:t>
            </w:r>
            <w:proofErr w:type="spellEnd"/>
            <w:r w:rsidRPr="00E508B6">
              <w:t xml:space="preserve"> деятельности</w:t>
            </w:r>
          </w:p>
        </w:tc>
        <w:tc>
          <w:tcPr>
            <w:tcW w:w="1560" w:type="dxa"/>
            <w:gridSpan w:val="2"/>
            <w:vMerge w:val="restart"/>
            <w:shd w:val="clear" w:color="auto" w:fill="auto"/>
          </w:tcPr>
          <w:p w:rsidR="00213716" w:rsidRPr="00E508B6" w:rsidRDefault="00213716" w:rsidP="00A46F6E">
            <w:pPr>
              <w:widowControl w:val="0"/>
              <w:autoSpaceDE w:val="0"/>
              <w:autoSpaceDN w:val="0"/>
              <w:adjustRightInd w:val="0"/>
            </w:pPr>
            <w:r w:rsidRPr="00E508B6">
              <w:t xml:space="preserve">Расчетные показатели минимально допустимого уровня </w:t>
            </w:r>
            <w:proofErr w:type="spellStart"/>
            <w:proofErr w:type="gramStart"/>
            <w:r w:rsidRPr="00E508B6">
              <w:t>обеспечен-ности</w:t>
            </w:r>
            <w:proofErr w:type="spellEnd"/>
            <w:proofErr w:type="gramEnd"/>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мощности объекта</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Уровень обеспеченности,</w:t>
            </w:r>
          </w:p>
          <w:p w:rsidR="00213716" w:rsidRPr="00E508B6" w:rsidRDefault="00213716" w:rsidP="00A46F6E">
            <w:pPr>
              <w:widowControl w:val="0"/>
              <w:autoSpaceDE w:val="0"/>
              <w:autoSpaceDN w:val="0"/>
              <w:adjustRightInd w:val="0"/>
            </w:pPr>
            <w:r w:rsidRPr="00E508B6">
              <w:t>кв</w:t>
            </w:r>
            <w:proofErr w:type="gramStart"/>
            <w:r w:rsidRPr="00E508B6">
              <w:t>.м</w:t>
            </w:r>
            <w:proofErr w:type="gramEnd"/>
            <w:r w:rsidRPr="00E508B6">
              <w:t xml:space="preserve"> площади пола</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125 на 1 тыс. населения</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Размер земельного участка</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по заданию на проектирование</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4395" w:type="dxa"/>
            <w:gridSpan w:val="4"/>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 xml:space="preserve">Пешеходная доступность, </w:t>
            </w:r>
            <w:proofErr w:type="gramStart"/>
            <w:r w:rsidRPr="00E508B6">
              <w:t>м</w:t>
            </w:r>
            <w:proofErr w:type="gramEnd"/>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городские населенные пункты:</w:t>
            </w:r>
          </w:p>
          <w:p w:rsidR="00213716" w:rsidRPr="00E508B6" w:rsidRDefault="00213716" w:rsidP="00A46F6E">
            <w:pPr>
              <w:widowControl w:val="0"/>
              <w:autoSpaceDE w:val="0"/>
              <w:autoSpaceDN w:val="0"/>
              <w:adjustRightInd w:val="0"/>
            </w:pPr>
            <w:r w:rsidRPr="00E508B6">
              <w:t>индивидуальная и малоэтажная жилая застройка – 800</w:t>
            </w:r>
          </w:p>
          <w:p w:rsidR="00213716" w:rsidRPr="00E508B6" w:rsidRDefault="00213716" w:rsidP="00A46F6E">
            <w:pPr>
              <w:widowControl w:val="0"/>
              <w:autoSpaceDE w:val="0"/>
              <w:autoSpaceDN w:val="0"/>
              <w:adjustRightInd w:val="0"/>
            </w:pPr>
            <w:r w:rsidRPr="00E508B6">
              <w:t>Пешеходная доступность до городского дома культуры не нормируется</w:t>
            </w:r>
          </w:p>
        </w:tc>
      </w:tr>
      <w:tr w:rsidR="00213716" w:rsidRPr="00E508B6" w:rsidTr="00A46F6E">
        <w:trPr>
          <w:trHeight w:val="20"/>
        </w:trPr>
        <w:tc>
          <w:tcPr>
            <w:tcW w:w="15735" w:type="dxa"/>
            <w:gridSpan w:val="16"/>
          </w:tcPr>
          <w:p w:rsidR="00213716" w:rsidRPr="00E508B6" w:rsidRDefault="00213716" w:rsidP="00A46F6E">
            <w:pPr>
              <w:widowControl w:val="0"/>
              <w:autoSpaceDE w:val="0"/>
              <w:autoSpaceDN w:val="0"/>
              <w:adjustRightInd w:val="0"/>
            </w:pPr>
            <w:r w:rsidRPr="00E508B6">
              <w:t xml:space="preserve">Целесообразно размещать на территории поселения универсальный объект </w:t>
            </w:r>
            <w:proofErr w:type="spellStart"/>
            <w:r w:rsidRPr="00E508B6">
              <w:t>культурно-досугового</w:t>
            </w:r>
            <w:proofErr w:type="spellEnd"/>
            <w:r w:rsidRPr="00E508B6">
              <w:t xml:space="preserve"> назначения, который при необходимости мог исполнять функции различных видов объектов (выставочный зал, учреждение культуры клубного типа и др.)</w:t>
            </w:r>
          </w:p>
        </w:tc>
      </w:tr>
      <w:tr w:rsidR="00213716" w:rsidRPr="00E508B6" w:rsidTr="00A46F6E">
        <w:trPr>
          <w:trHeight w:val="20"/>
        </w:trPr>
        <w:tc>
          <w:tcPr>
            <w:tcW w:w="15735" w:type="dxa"/>
            <w:gridSpan w:val="16"/>
          </w:tcPr>
          <w:p w:rsidR="00213716" w:rsidRPr="00E508B6" w:rsidRDefault="00213716" w:rsidP="00A46F6E">
            <w:pPr>
              <w:widowControl w:val="0"/>
              <w:autoSpaceDE w:val="0"/>
              <w:autoSpaceDN w:val="0"/>
              <w:adjustRightInd w:val="0"/>
              <w:jc w:val="center"/>
            </w:pPr>
            <w:r w:rsidRPr="00E508B6">
              <w:t>В области торговли, общественного питания и бытового обслуживания</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pPr>
            <w:r w:rsidRPr="00E508B6">
              <w:t>13</w:t>
            </w:r>
          </w:p>
        </w:tc>
        <w:tc>
          <w:tcPr>
            <w:tcW w:w="1809" w:type="dxa"/>
            <w:vMerge w:val="restart"/>
            <w:shd w:val="clear" w:color="auto" w:fill="auto"/>
          </w:tcPr>
          <w:p w:rsidR="00213716" w:rsidRPr="00E508B6" w:rsidRDefault="00213716" w:rsidP="00A46F6E">
            <w:pPr>
              <w:widowControl w:val="0"/>
              <w:autoSpaceDE w:val="0"/>
              <w:autoSpaceDN w:val="0"/>
              <w:adjustRightInd w:val="0"/>
            </w:pPr>
            <w:r w:rsidRPr="00E508B6">
              <w:t>Предприятия торговли</w:t>
            </w:r>
          </w:p>
          <w:p w:rsidR="00213716" w:rsidRPr="00E508B6" w:rsidRDefault="00213716" w:rsidP="00A46F6E">
            <w:pPr>
              <w:widowControl w:val="0"/>
              <w:autoSpaceDE w:val="0"/>
              <w:autoSpaceDN w:val="0"/>
              <w:adjustRightInd w:val="0"/>
            </w:pPr>
            <w:r w:rsidRPr="00E508B6">
              <w:t>(магазины, торговые центры, торговые комплексы)</w:t>
            </w:r>
          </w:p>
        </w:tc>
        <w:tc>
          <w:tcPr>
            <w:tcW w:w="1560" w:type="dxa"/>
            <w:gridSpan w:val="2"/>
            <w:vMerge w:val="restart"/>
            <w:shd w:val="clear" w:color="auto" w:fill="auto"/>
          </w:tcPr>
          <w:p w:rsidR="00213716" w:rsidRPr="00E508B6" w:rsidRDefault="00213716" w:rsidP="00A46F6E">
            <w:pPr>
              <w:widowControl w:val="0"/>
              <w:autoSpaceDE w:val="0"/>
              <w:autoSpaceDN w:val="0"/>
              <w:adjustRightInd w:val="0"/>
            </w:pPr>
            <w:r w:rsidRPr="00E508B6">
              <w:t xml:space="preserve">Расчетные показатели минимально допустимого уровня </w:t>
            </w:r>
            <w:proofErr w:type="spellStart"/>
            <w:proofErr w:type="gramStart"/>
            <w:r w:rsidRPr="00E508B6">
              <w:t>обеспечен-ности</w:t>
            </w:r>
            <w:proofErr w:type="spellEnd"/>
            <w:proofErr w:type="gramEnd"/>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мощности объекта</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Уровень обеспеченности, кв</w:t>
            </w:r>
            <w:proofErr w:type="gramStart"/>
            <w:r w:rsidRPr="00E508B6">
              <w:t>.м</w:t>
            </w:r>
            <w:proofErr w:type="gramEnd"/>
            <w:r w:rsidRPr="00E508B6">
              <w:t xml:space="preserve"> площади торговых объектов</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в соответствии с региональным нормативно-правовым актом, регламентирующим нормативы минимальной обеспеченности площадью торговых объектов</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213716" w:rsidRPr="00E508B6" w:rsidRDefault="00213716" w:rsidP="00A46F6E">
            <w:pPr>
              <w:widowControl w:val="0"/>
              <w:autoSpaceDE w:val="0"/>
              <w:autoSpaceDN w:val="0"/>
              <w:adjustRightInd w:val="0"/>
            </w:pPr>
            <w:r w:rsidRPr="00E508B6">
              <w:t xml:space="preserve">Размер земельного участка, </w:t>
            </w:r>
            <w:proofErr w:type="gramStart"/>
            <w:r w:rsidRPr="00E508B6">
              <w:t>га</w:t>
            </w:r>
            <w:proofErr w:type="gramEnd"/>
            <w:r w:rsidRPr="00E508B6">
              <w:t>/объект</w:t>
            </w: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торговые центры местного значения с обслуживаемым населением, тыс. чел.</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 xml:space="preserve">размер земельного участка, </w:t>
            </w:r>
            <w:proofErr w:type="gramStart"/>
            <w:r w:rsidRPr="00E508B6">
              <w:t>га</w:t>
            </w:r>
            <w:proofErr w:type="gramEnd"/>
            <w:r w:rsidRPr="00E508B6">
              <w:t>/объект</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от 4 до 6</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0,4-0,6</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от 6 до 10</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0,6-0,8</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от 10 до 15</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0,8-1,1</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от 15 до 20</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1,1-1,3</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4395" w:type="dxa"/>
            <w:gridSpan w:val="4"/>
            <w:shd w:val="clear" w:color="auto" w:fill="auto"/>
          </w:tcPr>
          <w:p w:rsidR="00213716" w:rsidRPr="00E508B6" w:rsidRDefault="00213716" w:rsidP="00A46F6E">
            <w:pPr>
              <w:widowControl w:val="0"/>
              <w:autoSpaceDE w:val="0"/>
              <w:autoSpaceDN w:val="0"/>
              <w:adjustRightInd w:val="0"/>
            </w:pPr>
            <w:r w:rsidRPr="00E508B6">
              <w:t xml:space="preserve">Расчетный показатель максимально допустимого уровня территориальной </w:t>
            </w:r>
            <w:r w:rsidRPr="00E508B6">
              <w:lastRenderedPageBreak/>
              <w:t>доступности</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lastRenderedPageBreak/>
              <w:t xml:space="preserve">Пешеходная доступность, </w:t>
            </w:r>
            <w:proofErr w:type="gramStart"/>
            <w:r w:rsidRPr="00E508B6">
              <w:t>м</w:t>
            </w:r>
            <w:proofErr w:type="gramEnd"/>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городские населенные пункты:</w:t>
            </w:r>
          </w:p>
          <w:p w:rsidR="00213716" w:rsidRPr="00E508B6" w:rsidRDefault="00213716" w:rsidP="00A46F6E">
            <w:pPr>
              <w:widowControl w:val="0"/>
              <w:autoSpaceDE w:val="0"/>
              <w:autoSpaceDN w:val="0"/>
              <w:adjustRightInd w:val="0"/>
            </w:pPr>
            <w:r w:rsidRPr="00E508B6">
              <w:t xml:space="preserve">индивидуальная и малоэтажная жилая застройка </w:t>
            </w:r>
            <w:r w:rsidRPr="00E508B6">
              <w:lastRenderedPageBreak/>
              <w:t>– 800</w:t>
            </w:r>
          </w:p>
        </w:tc>
      </w:tr>
      <w:tr w:rsidR="00213716" w:rsidRPr="00E508B6" w:rsidTr="00A46F6E">
        <w:trPr>
          <w:trHeight w:val="20"/>
        </w:trPr>
        <w:tc>
          <w:tcPr>
            <w:tcW w:w="15735" w:type="dxa"/>
            <w:gridSpan w:val="16"/>
          </w:tcPr>
          <w:p w:rsidR="00213716" w:rsidRPr="00E508B6" w:rsidRDefault="00213716" w:rsidP="00A46F6E">
            <w:pPr>
              <w:widowControl w:val="0"/>
              <w:autoSpaceDE w:val="0"/>
              <w:autoSpaceDN w:val="0"/>
              <w:adjustRightInd w:val="0"/>
            </w:pPr>
            <w:r w:rsidRPr="00E508B6">
              <w:lastRenderedPageBreak/>
              <w:t>Примечание: для сезонного населения садоводческих, огороднических объединений, дачных хозяйств – 80 кв</w:t>
            </w:r>
            <w:proofErr w:type="gramStart"/>
            <w:r w:rsidRPr="00E508B6">
              <w:t>.м</w:t>
            </w:r>
            <w:proofErr w:type="gramEnd"/>
            <w:r w:rsidRPr="00E508B6">
              <w:t xml:space="preserve"> площади торговых объектов на 1 тыс. человек</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pPr>
            <w:r w:rsidRPr="00E508B6">
              <w:t>14</w:t>
            </w:r>
          </w:p>
        </w:tc>
        <w:tc>
          <w:tcPr>
            <w:tcW w:w="1809" w:type="dxa"/>
            <w:vMerge w:val="restart"/>
            <w:shd w:val="clear" w:color="auto" w:fill="auto"/>
          </w:tcPr>
          <w:p w:rsidR="00213716" w:rsidRPr="00E508B6" w:rsidRDefault="00213716" w:rsidP="00A46F6E">
            <w:pPr>
              <w:widowControl w:val="0"/>
              <w:autoSpaceDE w:val="0"/>
              <w:autoSpaceDN w:val="0"/>
              <w:adjustRightInd w:val="0"/>
            </w:pPr>
            <w:r w:rsidRPr="00E508B6">
              <w:t>Предприятия общественного питания</w:t>
            </w:r>
          </w:p>
        </w:tc>
        <w:tc>
          <w:tcPr>
            <w:tcW w:w="1560" w:type="dxa"/>
            <w:gridSpan w:val="2"/>
            <w:vMerge w:val="restart"/>
            <w:shd w:val="clear" w:color="auto" w:fill="auto"/>
          </w:tcPr>
          <w:p w:rsidR="00213716" w:rsidRPr="00E508B6" w:rsidRDefault="00213716" w:rsidP="00A46F6E">
            <w:pPr>
              <w:widowControl w:val="0"/>
              <w:autoSpaceDE w:val="0"/>
              <w:autoSpaceDN w:val="0"/>
              <w:adjustRightInd w:val="0"/>
            </w:pPr>
            <w:r w:rsidRPr="00E508B6">
              <w:t xml:space="preserve">Расчетные показатели минимально допустимого уровня </w:t>
            </w:r>
            <w:proofErr w:type="spellStart"/>
            <w:proofErr w:type="gramStart"/>
            <w:r w:rsidRPr="00E508B6">
              <w:t>обеспечен-ности</w:t>
            </w:r>
            <w:proofErr w:type="spellEnd"/>
            <w:proofErr w:type="gramEnd"/>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мощности объекта</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Уровень обеспеченности, место</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городские населенные пункты:</w:t>
            </w:r>
          </w:p>
          <w:p w:rsidR="00213716" w:rsidRPr="00E508B6" w:rsidRDefault="00213716" w:rsidP="00A46F6E">
            <w:pPr>
              <w:widowControl w:val="0"/>
              <w:autoSpaceDE w:val="0"/>
              <w:autoSpaceDN w:val="0"/>
              <w:adjustRightInd w:val="0"/>
            </w:pPr>
            <w:r w:rsidRPr="00E508B6">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213716" w:rsidRPr="00E508B6" w:rsidRDefault="00213716" w:rsidP="00A46F6E">
            <w:pPr>
              <w:widowControl w:val="0"/>
              <w:autoSpaceDE w:val="0"/>
              <w:autoSpaceDN w:val="0"/>
              <w:adjustRightInd w:val="0"/>
            </w:pPr>
            <w:r w:rsidRPr="00E508B6">
              <w:t xml:space="preserve">Размер земельного участка, </w:t>
            </w:r>
            <w:proofErr w:type="gramStart"/>
            <w:r w:rsidRPr="00E508B6">
              <w:t>га</w:t>
            </w:r>
            <w:proofErr w:type="gramEnd"/>
            <w:r w:rsidRPr="00E508B6">
              <w:t>/100 мест</w:t>
            </w: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мощность, мест</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 xml:space="preserve">размер участка, </w:t>
            </w:r>
            <w:proofErr w:type="gramStart"/>
            <w:r w:rsidRPr="00E508B6">
              <w:t>га</w:t>
            </w:r>
            <w:proofErr w:type="gramEnd"/>
            <w:r w:rsidRPr="00E508B6">
              <w:t>/100 мест</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до 50</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0,2-0,25</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от 50 до 150</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0,15-0,2</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свыше 150</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0,1</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4395" w:type="dxa"/>
            <w:gridSpan w:val="4"/>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 xml:space="preserve">Пешеходная доступность, </w:t>
            </w:r>
            <w:proofErr w:type="gramStart"/>
            <w:r w:rsidRPr="00E508B6">
              <w:t>м</w:t>
            </w:r>
            <w:proofErr w:type="gramEnd"/>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городские населенные пункты:</w:t>
            </w:r>
          </w:p>
          <w:p w:rsidR="00213716" w:rsidRPr="00E508B6" w:rsidRDefault="00213716" w:rsidP="00A46F6E">
            <w:pPr>
              <w:widowControl w:val="0"/>
              <w:autoSpaceDE w:val="0"/>
              <w:autoSpaceDN w:val="0"/>
              <w:adjustRightInd w:val="0"/>
            </w:pPr>
            <w:r w:rsidRPr="00E508B6">
              <w:t>индивидуальная и малоэтажная жилая застройка – 800</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rPr>
                <w:lang w:val="en-US"/>
              </w:rPr>
            </w:pPr>
            <w:r w:rsidRPr="00E508B6">
              <w:t>15</w:t>
            </w:r>
          </w:p>
        </w:tc>
        <w:tc>
          <w:tcPr>
            <w:tcW w:w="1809" w:type="dxa"/>
            <w:vMerge w:val="restart"/>
            <w:shd w:val="clear" w:color="auto" w:fill="auto"/>
          </w:tcPr>
          <w:p w:rsidR="00213716" w:rsidRPr="00E508B6" w:rsidRDefault="00213716" w:rsidP="00A46F6E">
            <w:pPr>
              <w:widowControl w:val="0"/>
              <w:autoSpaceDE w:val="0"/>
              <w:autoSpaceDN w:val="0"/>
              <w:adjustRightInd w:val="0"/>
              <w:rPr>
                <w:lang w:val="en-US"/>
              </w:rPr>
            </w:pPr>
            <w:r w:rsidRPr="00E508B6">
              <w:t>Предприятия бытового обслуживания</w:t>
            </w:r>
          </w:p>
        </w:tc>
        <w:tc>
          <w:tcPr>
            <w:tcW w:w="1560" w:type="dxa"/>
            <w:gridSpan w:val="2"/>
            <w:vMerge w:val="restart"/>
            <w:shd w:val="clear" w:color="auto" w:fill="auto"/>
          </w:tcPr>
          <w:p w:rsidR="00213716" w:rsidRPr="00E508B6" w:rsidRDefault="00213716" w:rsidP="00A46F6E">
            <w:pPr>
              <w:widowControl w:val="0"/>
              <w:autoSpaceDE w:val="0"/>
              <w:autoSpaceDN w:val="0"/>
              <w:adjustRightInd w:val="0"/>
            </w:pPr>
            <w:r w:rsidRPr="00E508B6">
              <w:t xml:space="preserve">Расчетные показатели минимально допустимого уровня </w:t>
            </w:r>
            <w:proofErr w:type="spellStart"/>
            <w:proofErr w:type="gramStart"/>
            <w:r w:rsidRPr="00E508B6">
              <w:t>обеспечен-ности</w:t>
            </w:r>
            <w:proofErr w:type="spellEnd"/>
            <w:proofErr w:type="gramEnd"/>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мощности объекта</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 xml:space="preserve">Уровень обеспеченности, </w:t>
            </w:r>
          </w:p>
          <w:p w:rsidR="00213716" w:rsidRPr="00E508B6" w:rsidRDefault="00213716" w:rsidP="00A46F6E">
            <w:pPr>
              <w:widowControl w:val="0"/>
              <w:autoSpaceDE w:val="0"/>
              <w:autoSpaceDN w:val="0"/>
              <w:adjustRightInd w:val="0"/>
            </w:pPr>
            <w:r w:rsidRPr="00E508B6">
              <w:t>рабочее место</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городские населенные пункты:</w:t>
            </w:r>
          </w:p>
          <w:p w:rsidR="00213716" w:rsidRPr="00E508B6" w:rsidRDefault="00213716" w:rsidP="00A46F6E">
            <w:pPr>
              <w:widowControl w:val="0"/>
              <w:autoSpaceDE w:val="0"/>
              <w:autoSpaceDN w:val="0"/>
              <w:adjustRightInd w:val="0"/>
            </w:pPr>
            <w:r w:rsidRPr="00E508B6">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213716" w:rsidRPr="00E508B6" w:rsidRDefault="00213716" w:rsidP="00A46F6E">
            <w:pPr>
              <w:widowControl w:val="0"/>
              <w:autoSpaceDE w:val="0"/>
              <w:autoSpaceDN w:val="0"/>
              <w:adjustRightInd w:val="0"/>
            </w:pPr>
            <w:r w:rsidRPr="00E508B6">
              <w:t xml:space="preserve">Размер земельного участка, </w:t>
            </w:r>
          </w:p>
          <w:p w:rsidR="00213716" w:rsidRPr="00E508B6" w:rsidRDefault="00213716" w:rsidP="00A46F6E">
            <w:pPr>
              <w:widowControl w:val="0"/>
              <w:autoSpaceDE w:val="0"/>
              <w:autoSpaceDN w:val="0"/>
              <w:adjustRightInd w:val="0"/>
            </w:pPr>
            <w:proofErr w:type="gramStart"/>
            <w:r w:rsidRPr="00E508B6">
              <w:t>га</w:t>
            </w:r>
            <w:proofErr w:type="gramEnd"/>
            <w:r w:rsidRPr="00E508B6">
              <w:t>/10 рабочих мест</w:t>
            </w: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мощность, рабочих мест</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 xml:space="preserve">размер участка, </w:t>
            </w:r>
          </w:p>
          <w:p w:rsidR="00213716" w:rsidRPr="00E508B6" w:rsidRDefault="00213716" w:rsidP="00A46F6E">
            <w:pPr>
              <w:widowControl w:val="0"/>
              <w:autoSpaceDE w:val="0"/>
              <w:autoSpaceDN w:val="0"/>
              <w:adjustRightInd w:val="0"/>
            </w:pPr>
            <w:proofErr w:type="gramStart"/>
            <w:r w:rsidRPr="00E508B6">
              <w:t>га</w:t>
            </w:r>
            <w:proofErr w:type="gramEnd"/>
            <w:r w:rsidRPr="00E508B6">
              <w:t>/10 рабочих мест</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10-50</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0,1</w:t>
            </w:r>
            <w:r w:rsidRPr="00E508B6">
              <w:rPr>
                <w:lang w:val="en-US"/>
              </w:rPr>
              <w:t>-</w:t>
            </w:r>
            <w:r w:rsidRPr="00E508B6">
              <w:t>0,2</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50-150</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0,05-0,08</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свыше 150</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0,03-0,04</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4395" w:type="dxa"/>
            <w:gridSpan w:val="4"/>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 xml:space="preserve">Пешеходная доступность, </w:t>
            </w:r>
            <w:proofErr w:type="gramStart"/>
            <w:r w:rsidRPr="00E508B6">
              <w:t>м</w:t>
            </w:r>
            <w:proofErr w:type="gramEnd"/>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городские населенные пункты:</w:t>
            </w:r>
          </w:p>
          <w:p w:rsidR="00213716" w:rsidRPr="00E508B6" w:rsidRDefault="00213716" w:rsidP="00A46F6E">
            <w:pPr>
              <w:widowControl w:val="0"/>
              <w:autoSpaceDE w:val="0"/>
              <w:autoSpaceDN w:val="0"/>
              <w:adjustRightInd w:val="0"/>
            </w:pPr>
            <w:r w:rsidRPr="00E508B6">
              <w:t>индивидуальная и малоэтажная жилая застройка – 800</w:t>
            </w:r>
          </w:p>
        </w:tc>
      </w:tr>
      <w:tr w:rsidR="00213716" w:rsidRPr="00E508B6" w:rsidTr="00A46F6E">
        <w:trPr>
          <w:trHeight w:val="20"/>
        </w:trPr>
        <w:tc>
          <w:tcPr>
            <w:tcW w:w="15735" w:type="dxa"/>
            <w:gridSpan w:val="16"/>
          </w:tcPr>
          <w:p w:rsidR="00213716" w:rsidRPr="00E508B6" w:rsidRDefault="00213716" w:rsidP="00A46F6E">
            <w:pPr>
              <w:widowControl w:val="0"/>
              <w:autoSpaceDE w:val="0"/>
              <w:autoSpaceDN w:val="0"/>
              <w:adjustRightInd w:val="0"/>
            </w:pPr>
            <w:r w:rsidRPr="00E508B6">
              <w:t>Примечания:</w:t>
            </w:r>
          </w:p>
          <w:p w:rsidR="00213716" w:rsidRPr="00E508B6" w:rsidRDefault="00213716" w:rsidP="00A46F6E">
            <w:pPr>
              <w:widowControl w:val="0"/>
              <w:autoSpaceDE w:val="0"/>
              <w:autoSpaceDN w:val="0"/>
              <w:adjustRightInd w:val="0"/>
            </w:pPr>
            <w:r w:rsidRPr="00E508B6">
              <w:t xml:space="preserve">1. Предприятия бытового </w:t>
            </w:r>
            <w:proofErr w:type="gramStart"/>
            <w:r w:rsidRPr="00E508B6">
              <w:t>обслуживания</w:t>
            </w:r>
            <w:proofErr w:type="gramEnd"/>
            <w:r w:rsidRPr="00E508B6">
              <w:t xml:space="preserve"> возможно размещать во встроенно-пристроенных помещениях.</w:t>
            </w:r>
          </w:p>
          <w:p w:rsidR="00213716" w:rsidRPr="00E508B6" w:rsidRDefault="00213716" w:rsidP="00A46F6E">
            <w:pPr>
              <w:widowControl w:val="0"/>
              <w:autoSpaceDE w:val="0"/>
              <w:autoSpaceDN w:val="0"/>
              <w:adjustRightInd w:val="0"/>
            </w:pPr>
            <w:r w:rsidRPr="00E508B6">
              <w:t>2. Для сезонного населения садоводческих, огороднических объединений, дачных хозяйств – 1,6 рабочих места на 1 тыс. человек</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pPr>
            <w:r w:rsidRPr="00E508B6">
              <w:t>16</w:t>
            </w:r>
          </w:p>
        </w:tc>
        <w:tc>
          <w:tcPr>
            <w:tcW w:w="1809" w:type="dxa"/>
            <w:vMerge w:val="restart"/>
            <w:shd w:val="clear" w:color="auto" w:fill="auto"/>
          </w:tcPr>
          <w:p w:rsidR="00213716" w:rsidRPr="00E508B6" w:rsidRDefault="00213716" w:rsidP="00A46F6E">
            <w:pPr>
              <w:widowControl w:val="0"/>
              <w:autoSpaceDE w:val="0"/>
              <w:autoSpaceDN w:val="0"/>
              <w:adjustRightInd w:val="0"/>
            </w:pPr>
            <w:r w:rsidRPr="00E508B6">
              <w:t>Прачечные</w:t>
            </w:r>
          </w:p>
        </w:tc>
        <w:tc>
          <w:tcPr>
            <w:tcW w:w="1560" w:type="dxa"/>
            <w:gridSpan w:val="2"/>
            <w:vMerge w:val="restart"/>
            <w:shd w:val="clear" w:color="auto" w:fill="auto"/>
          </w:tcPr>
          <w:p w:rsidR="00213716" w:rsidRPr="00E508B6" w:rsidRDefault="00213716" w:rsidP="00A46F6E">
            <w:pPr>
              <w:widowControl w:val="0"/>
              <w:autoSpaceDE w:val="0"/>
              <w:autoSpaceDN w:val="0"/>
              <w:adjustRightInd w:val="0"/>
            </w:pPr>
            <w:r w:rsidRPr="00E508B6">
              <w:t xml:space="preserve">Расчетные </w:t>
            </w:r>
            <w:r w:rsidRPr="00E508B6">
              <w:lastRenderedPageBreak/>
              <w:t xml:space="preserve">показатели минимально допустимого уровня </w:t>
            </w:r>
            <w:proofErr w:type="spellStart"/>
            <w:proofErr w:type="gramStart"/>
            <w:r w:rsidRPr="00E508B6">
              <w:t>обеспечен-ности</w:t>
            </w:r>
            <w:proofErr w:type="spellEnd"/>
            <w:proofErr w:type="gramEnd"/>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lastRenderedPageBreak/>
              <w:t xml:space="preserve">Расчетный показатель </w:t>
            </w:r>
            <w:r w:rsidRPr="00E508B6">
              <w:lastRenderedPageBreak/>
              <w:t>минимально допустимого уровня мощности объекта</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lastRenderedPageBreak/>
              <w:t xml:space="preserve">Уровень обеспеченности, </w:t>
            </w:r>
          </w:p>
          <w:p w:rsidR="00213716" w:rsidRPr="00E508B6" w:rsidRDefault="00213716" w:rsidP="00A46F6E">
            <w:pPr>
              <w:widowControl w:val="0"/>
              <w:autoSpaceDE w:val="0"/>
              <w:autoSpaceDN w:val="0"/>
              <w:adjustRightInd w:val="0"/>
            </w:pPr>
            <w:proofErr w:type="gramStart"/>
            <w:r w:rsidRPr="00E508B6">
              <w:lastRenderedPageBreak/>
              <w:t>кг</w:t>
            </w:r>
            <w:proofErr w:type="gramEnd"/>
            <w:r w:rsidRPr="00E508B6">
              <w:t xml:space="preserve"> белья в смену</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lastRenderedPageBreak/>
              <w:t xml:space="preserve">городские населенные пункты: 110 </w:t>
            </w:r>
            <w:r w:rsidRPr="00E508B6">
              <w:lastRenderedPageBreak/>
              <w:t>на 1 тыс. человек</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 xml:space="preserve">Размер земельного участка, </w:t>
            </w:r>
            <w:proofErr w:type="gramStart"/>
            <w:r w:rsidRPr="00E508B6">
              <w:t>га</w:t>
            </w:r>
            <w:proofErr w:type="gramEnd"/>
            <w:r w:rsidRPr="00E508B6">
              <w:t>/объект</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0,5</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4395" w:type="dxa"/>
            <w:gridSpan w:val="4"/>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213716" w:rsidRPr="00E508B6" w:rsidRDefault="00213716" w:rsidP="00A46F6E">
            <w:pPr>
              <w:widowControl w:val="0"/>
              <w:autoSpaceDE w:val="0"/>
              <w:autoSpaceDN w:val="0"/>
              <w:adjustRightInd w:val="0"/>
              <w:jc w:val="center"/>
            </w:pPr>
            <w:r w:rsidRPr="00E508B6">
              <w:t>-</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rPr>
                <w:lang w:val="en-US"/>
              </w:rPr>
            </w:pPr>
            <w:r w:rsidRPr="00E508B6">
              <w:t>17</w:t>
            </w:r>
          </w:p>
        </w:tc>
        <w:tc>
          <w:tcPr>
            <w:tcW w:w="1809" w:type="dxa"/>
            <w:vMerge w:val="restart"/>
            <w:shd w:val="clear" w:color="auto" w:fill="auto"/>
          </w:tcPr>
          <w:p w:rsidR="00213716" w:rsidRPr="00E508B6" w:rsidRDefault="00213716" w:rsidP="00A46F6E">
            <w:pPr>
              <w:widowControl w:val="0"/>
              <w:autoSpaceDE w:val="0"/>
              <w:autoSpaceDN w:val="0"/>
              <w:adjustRightInd w:val="0"/>
              <w:rPr>
                <w:lang w:val="en-US"/>
              </w:rPr>
            </w:pPr>
            <w:r w:rsidRPr="00E508B6">
              <w:t>Химчистки</w:t>
            </w:r>
          </w:p>
        </w:tc>
        <w:tc>
          <w:tcPr>
            <w:tcW w:w="1560" w:type="dxa"/>
            <w:gridSpan w:val="2"/>
            <w:vMerge w:val="restart"/>
            <w:shd w:val="clear" w:color="auto" w:fill="auto"/>
          </w:tcPr>
          <w:p w:rsidR="00213716" w:rsidRPr="00E508B6" w:rsidRDefault="00213716" w:rsidP="00A46F6E">
            <w:pPr>
              <w:widowControl w:val="0"/>
              <w:autoSpaceDE w:val="0"/>
              <w:autoSpaceDN w:val="0"/>
              <w:adjustRightInd w:val="0"/>
            </w:pPr>
            <w:r w:rsidRPr="00E508B6">
              <w:t xml:space="preserve">Расчетные показатели минимально допустимого уровня </w:t>
            </w:r>
            <w:proofErr w:type="spellStart"/>
            <w:proofErr w:type="gramStart"/>
            <w:r w:rsidRPr="00E508B6">
              <w:t>обеспечен-ности</w:t>
            </w:r>
            <w:proofErr w:type="spellEnd"/>
            <w:proofErr w:type="gramEnd"/>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мощности объекта</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Уровень обеспеченности,</w:t>
            </w:r>
          </w:p>
          <w:p w:rsidR="00213716" w:rsidRPr="00E508B6" w:rsidRDefault="00213716" w:rsidP="00A46F6E">
            <w:pPr>
              <w:widowControl w:val="0"/>
              <w:autoSpaceDE w:val="0"/>
              <w:autoSpaceDN w:val="0"/>
              <w:adjustRightInd w:val="0"/>
            </w:pPr>
            <w:proofErr w:type="gramStart"/>
            <w:r w:rsidRPr="00E508B6">
              <w:t>кг</w:t>
            </w:r>
            <w:proofErr w:type="gramEnd"/>
            <w:r w:rsidRPr="00E508B6">
              <w:t xml:space="preserve"> вещей в смену</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городские населенные пункты:</w:t>
            </w:r>
          </w:p>
          <w:p w:rsidR="00213716" w:rsidRPr="00E508B6" w:rsidRDefault="00213716" w:rsidP="00A46F6E">
            <w:pPr>
              <w:widowControl w:val="0"/>
              <w:autoSpaceDE w:val="0"/>
              <w:autoSpaceDN w:val="0"/>
              <w:adjustRightInd w:val="0"/>
            </w:pPr>
            <w:r w:rsidRPr="00E508B6">
              <w:t>11,4 на 1 тыс. человек, в том числе 7,4 – для общественного делового центра, 4 – для квартала (микрорайона, жилого района)</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 xml:space="preserve">Размер земельного участка, </w:t>
            </w:r>
            <w:proofErr w:type="gramStart"/>
            <w:r w:rsidRPr="00E508B6">
              <w:t>га</w:t>
            </w:r>
            <w:proofErr w:type="gramEnd"/>
            <w:r w:rsidRPr="00E508B6">
              <w:t>/объект</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0,1</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4395" w:type="dxa"/>
            <w:gridSpan w:val="4"/>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213716" w:rsidRPr="00E508B6" w:rsidRDefault="00213716" w:rsidP="00A46F6E">
            <w:pPr>
              <w:widowControl w:val="0"/>
              <w:autoSpaceDE w:val="0"/>
              <w:autoSpaceDN w:val="0"/>
              <w:adjustRightInd w:val="0"/>
              <w:jc w:val="center"/>
            </w:pPr>
            <w:r w:rsidRPr="00E508B6">
              <w:t>-</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rPr>
          <w:trHeight w:val="20"/>
        </w:trPr>
        <w:tc>
          <w:tcPr>
            <w:tcW w:w="15735" w:type="dxa"/>
            <w:gridSpan w:val="16"/>
          </w:tcPr>
          <w:p w:rsidR="00213716" w:rsidRPr="00E508B6" w:rsidRDefault="00213716" w:rsidP="00A46F6E">
            <w:pPr>
              <w:widowControl w:val="0"/>
              <w:autoSpaceDE w:val="0"/>
              <w:autoSpaceDN w:val="0"/>
              <w:adjustRightInd w:val="0"/>
            </w:pPr>
            <w:r w:rsidRPr="00E508B6">
              <w:t xml:space="preserve">Примечание: химчистки рекомендуется размещать в производственно-коммунальной зоне, </w:t>
            </w:r>
            <w:proofErr w:type="gramStart"/>
            <w:r w:rsidRPr="00E508B6">
              <w:t>в</w:t>
            </w:r>
            <w:proofErr w:type="gramEnd"/>
            <w:r w:rsidRPr="00E508B6">
              <w:t xml:space="preserve"> </w:t>
            </w:r>
            <w:proofErr w:type="gramStart"/>
            <w:r w:rsidRPr="00E508B6">
              <w:t>жилой</w:t>
            </w:r>
            <w:proofErr w:type="gramEnd"/>
            <w:r w:rsidRPr="00E508B6">
              <w:t xml:space="preserve"> и общественной зонах рекомендуется организовывать пункты сбора</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pPr>
            <w:r w:rsidRPr="00E508B6">
              <w:t>18</w:t>
            </w:r>
          </w:p>
        </w:tc>
        <w:tc>
          <w:tcPr>
            <w:tcW w:w="1809" w:type="dxa"/>
            <w:vMerge w:val="restart"/>
            <w:shd w:val="clear" w:color="auto" w:fill="auto"/>
          </w:tcPr>
          <w:p w:rsidR="00213716" w:rsidRPr="00E508B6" w:rsidRDefault="00213716" w:rsidP="00A46F6E">
            <w:pPr>
              <w:widowControl w:val="0"/>
              <w:autoSpaceDE w:val="0"/>
              <w:autoSpaceDN w:val="0"/>
              <w:adjustRightInd w:val="0"/>
            </w:pPr>
            <w:r w:rsidRPr="00E508B6">
              <w:t>Бани</w:t>
            </w:r>
          </w:p>
        </w:tc>
        <w:tc>
          <w:tcPr>
            <w:tcW w:w="1560" w:type="dxa"/>
            <w:gridSpan w:val="2"/>
            <w:vMerge w:val="restart"/>
            <w:shd w:val="clear" w:color="auto" w:fill="auto"/>
          </w:tcPr>
          <w:p w:rsidR="00213716" w:rsidRPr="00E508B6" w:rsidRDefault="00213716" w:rsidP="00A46F6E">
            <w:pPr>
              <w:widowControl w:val="0"/>
              <w:autoSpaceDE w:val="0"/>
              <w:autoSpaceDN w:val="0"/>
              <w:adjustRightInd w:val="0"/>
            </w:pPr>
            <w:r w:rsidRPr="00E508B6">
              <w:t xml:space="preserve">Расчетные показатели минимально допустимого уровня </w:t>
            </w:r>
            <w:proofErr w:type="spellStart"/>
            <w:proofErr w:type="gramStart"/>
            <w:r w:rsidRPr="00E508B6">
              <w:t>обеспечен-ности</w:t>
            </w:r>
            <w:proofErr w:type="spellEnd"/>
            <w:proofErr w:type="gramEnd"/>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мощности объекта</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Уровень обеспеченности, место</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городские населенные пункты – 5 на 1 тыс. человек</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 xml:space="preserve">Размер земельного участка, </w:t>
            </w:r>
            <w:proofErr w:type="gramStart"/>
            <w:r w:rsidRPr="00E508B6">
              <w:t>га</w:t>
            </w:r>
            <w:proofErr w:type="gramEnd"/>
            <w:r w:rsidRPr="00E508B6">
              <w:t>/объект</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0,2</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4395" w:type="dxa"/>
            <w:gridSpan w:val="4"/>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213716" w:rsidRPr="00E508B6" w:rsidRDefault="00213716" w:rsidP="00A46F6E">
            <w:pPr>
              <w:widowControl w:val="0"/>
              <w:autoSpaceDE w:val="0"/>
              <w:autoSpaceDN w:val="0"/>
              <w:adjustRightInd w:val="0"/>
              <w:jc w:val="center"/>
              <w:rPr>
                <w:b/>
              </w:rPr>
            </w:pPr>
            <w:r w:rsidRPr="00E508B6">
              <w:t>-</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не нормируется</w:t>
            </w:r>
          </w:p>
        </w:tc>
      </w:tr>
      <w:tr w:rsidR="00213716" w:rsidRPr="00E508B6" w:rsidTr="00A46F6E">
        <w:trPr>
          <w:trHeight w:val="20"/>
        </w:trPr>
        <w:tc>
          <w:tcPr>
            <w:tcW w:w="15735" w:type="dxa"/>
            <w:gridSpan w:val="16"/>
          </w:tcPr>
          <w:p w:rsidR="00213716" w:rsidRPr="00E508B6" w:rsidRDefault="00213716" w:rsidP="00A46F6E">
            <w:pPr>
              <w:widowControl w:val="0"/>
              <w:autoSpaceDE w:val="0"/>
              <w:autoSpaceDN w:val="0"/>
              <w:adjustRightInd w:val="0"/>
              <w:jc w:val="center"/>
            </w:pPr>
            <w:r w:rsidRPr="00E508B6">
              <w:lastRenderedPageBreak/>
              <w:t>В области кредитно-финансового обслуживания</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pPr>
            <w:r w:rsidRPr="00E508B6">
              <w:t>19</w:t>
            </w:r>
          </w:p>
        </w:tc>
        <w:tc>
          <w:tcPr>
            <w:tcW w:w="1809" w:type="dxa"/>
            <w:vMerge w:val="restart"/>
            <w:shd w:val="clear" w:color="auto" w:fill="auto"/>
          </w:tcPr>
          <w:p w:rsidR="00213716" w:rsidRPr="00E508B6" w:rsidRDefault="00213716" w:rsidP="00A46F6E">
            <w:pPr>
              <w:widowControl w:val="0"/>
              <w:autoSpaceDE w:val="0"/>
              <w:autoSpaceDN w:val="0"/>
              <w:adjustRightInd w:val="0"/>
            </w:pPr>
            <w:r w:rsidRPr="00E508B6">
              <w:t>Отделения банков</w:t>
            </w:r>
          </w:p>
        </w:tc>
        <w:tc>
          <w:tcPr>
            <w:tcW w:w="1560" w:type="dxa"/>
            <w:gridSpan w:val="2"/>
            <w:vMerge w:val="restart"/>
            <w:shd w:val="clear" w:color="auto" w:fill="auto"/>
          </w:tcPr>
          <w:p w:rsidR="00213716" w:rsidRPr="00E508B6" w:rsidRDefault="00213716" w:rsidP="00A46F6E">
            <w:pPr>
              <w:widowControl w:val="0"/>
              <w:autoSpaceDE w:val="0"/>
              <w:autoSpaceDN w:val="0"/>
              <w:adjustRightInd w:val="0"/>
            </w:pPr>
            <w:r w:rsidRPr="00E508B6">
              <w:t xml:space="preserve">Расчетные показатели минимально допустимого уровня </w:t>
            </w:r>
            <w:proofErr w:type="spellStart"/>
            <w:proofErr w:type="gramStart"/>
            <w:r w:rsidRPr="00E508B6">
              <w:t>обеспечен-ности</w:t>
            </w:r>
            <w:proofErr w:type="spellEnd"/>
            <w:proofErr w:type="gramEnd"/>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мощности объекта</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Уровень обеспеченности, операционная касса</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городские населенные пункты:</w:t>
            </w:r>
          </w:p>
          <w:p w:rsidR="00213716" w:rsidRPr="00E508B6" w:rsidRDefault="00213716" w:rsidP="00A46F6E">
            <w:pPr>
              <w:widowControl w:val="0"/>
              <w:autoSpaceDE w:val="0"/>
              <w:autoSpaceDN w:val="0"/>
              <w:adjustRightInd w:val="0"/>
            </w:pPr>
            <w:r w:rsidRPr="00E508B6">
              <w:t>1 операционная касса на 10-30 тыс. человек</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 xml:space="preserve">Размер земельного участка, </w:t>
            </w:r>
            <w:proofErr w:type="gramStart"/>
            <w:r w:rsidRPr="00E508B6">
              <w:t>га</w:t>
            </w:r>
            <w:proofErr w:type="gramEnd"/>
            <w:r w:rsidRPr="00E508B6">
              <w:t>/объект</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0,2</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4395" w:type="dxa"/>
            <w:gridSpan w:val="4"/>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Транспортная доступность, минут</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в пределах транспортной доступности</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pPr>
            <w:r w:rsidRPr="00E508B6">
              <w:t>20</w:t>
            </w:r>
          </w:p>
        </w:tc>
        <w:tc>
          <w:tcPr>
            <w:tcW w:w="1809" w:type="dxa"/>
            <w:vMerge w:val="restart"/>
            <w:shd w:val="clear" w:color="auto" w:fill="auto"/>
          </w:tcPr>
          <w:p w:rsidR="00213716" w:rsidRPr="00E508B6" w:rsidRDefault="00213716" w:rsidP="00A46F6E">
            <w:pPr>
              <w:widowControl w:val="0"/>
              <w:autoSpaceDE w:val="0"/>
              <w:autoSpaceDN w:val="0"/>
              <w:adjustRightInd w:val="0"/>
            </w:pPr>
            <w:r w:rsidRPr="00E508B6">
              <w:t>Отделения и филиалы сберегательного банка</w:t>
            </w:r>
          </w:p>
        </w:tc>
        <w:tc>
          <w:tcPr>
            <w:tcW w:w="1560" w:type="dxa"/>
            <w:gridSpan w:val="2"/>
            <w:vMerge w:val="restart"/>
            <w:shd w:val="clear" w:color="auto" w:fill="auto"/>
          </w:tcPr>
          <w:p w:rsidR="00213716" w:rsidRPr="00E508B6" w:rsidRDefault="00213716" w:rsidP="00A46F6E">
            <w:pPr>
              <w:widowControl w:val="0"/>
              <w:autoSpaceDE w:val="0"/>
              <w:autoSpaceDN w:val="0"/>
              <w:adjustRightInd w:val="0"/>
            </w:pPr>
            <w:r w:rsidRPr="00E508B6">
              <w:t xml:space="preserve">Расчетные показатели минимально допустимого уровня </w:t>
            </w:r>
            <w:proofErr w:type="spellStart"/>
            <w:proofErr w:type="gramStart"/>
            <w:r w:rsidRPr="00E508B6">
              <w:t>обеспечен-ности</w:t>
            </w:r>
            <w:proofErr w:type="spellEnd"/>
            <w:proofErr w:type="gramEnd"/>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мощности объекта</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Уровень обеспеченности, операционное место</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городские населенные пункты:</w:t>
            </w:r>
          </w:p>
          <w:p w:rsidR="00213716" w:rsidRPr="00E508B6" w:rsidRDefault="00213716" w:rsidP="00A46F6E">
            <w:pPr>
              <w:widowControl w:val="0"/>
              <w:autoSpaceDE w:val="0"/>
              <w:autoSpaceDN w:val="0"/>
              <w:adjustRightInd w:val="0"/>
            </w:pPr>
            <w:r w:rsidRPr="00E508B6">
              <w:t>1 операционное место на 2-3 тыс. человек</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 xml:space="preserve">Размер земельного участка, </w:t>
            </w:r>
            <w:proofErr w:type="gramStart"/>
            <w:r w:rsidRPr="00E508B6">
              <w:t>га</w:t>
            </w:r>
            <w:proofErr w:type="gramEnd"/>
            <w:r w:rsidRPr="00E508B6">
              <w:t>/объект</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0,05</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4395" w:type="dxa"/>
            <w:gridSpan w:val="4"/>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 xml:space="preserve">Пешеходная доступность, </w:t>
            </w:r>
            <w:proofErr w:type="gramStart"/>
            <w:r w:rsidRPr="00E508B6">
              <w:t>м</w:t>
            </w:r>
            <w:proofErr w:type="gramEnd"/>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городские населенные пункты:</w:t>
            </w:r>
          </w:p>
          <w:p w:rsidR="00213716" w:rsidRPr="00E508B6" w:rsidRDefault="00213716" w:rsidP="00A46F6E">
            <w:pPr>
              <w:widowControl w:val="0"/>
              <w:autoSpaceDE w:val="0"/>
              <w:autoSpaceDN w:val="0"/>
              <w:adjustRightInd w:val="0"/>
            </w:pPr>
            <w:r w:rsidRPr="00E508B6">
              <w:t>индивидуальная и малоэтажная жилая застройка – 800</w:t>
            </w:r>
          </w:p>
        </w:tc>
      </w:tr>
      <w:tr w:rsidR="00213716" w:rsidRPr="00E508B6" w:rsidTr="00A46F6E">
        <w:trPr>
          <w:trHeight w:val="20"/>
        </w:trPr>
        <w:tc>
          <w:tcPr>
            <w:tcW w:w="15735" w:type="dxa"/>
            <w:gridSpan w:val="16"/>
          </w:tcPr>
          <w:p w:rsidR="00213716" w:rsidRPr="00E508B6" w:rsidRDefault="00213716" w:rsidP="00A46F6E">
            <w:pPr>
              <w:widowControl w:val="0"/>
              <w:autoSpaceDE w:val="0"/>
              <w:autoSpaceDN w:val="0"/>
              <w:adjustRightInd w:val="0"/>
              <w:jc w:val="center"/>
            </w:pPr>
            <w:r w:rsidRPr="00E508B6">
              <w:t>В области почтовой связи</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pPr>
            <w:r w:rsidRPr="00E508B6">
              <w:t>21</w:t>
            </w:r>
          </w:p>
        </w:tc>
        <w:tc>
          <w:tcPr>
            <w:tcW w:w="1809" w:type="dxa"/>
            <w:vMerge w:val="restart"/>
            <w:shd w:val="clear" w:color="auto" w:fill="auto"/>
          </w:tcPr>
          <w:p w:rsidR="00213716" w:rsidRPr="00E508B6" w:rsidRDefault="00213716" w:rsidP="00A46F6E">
            <w:pPr>
              <w:widowControl w:val="0"/>
              <w:autoSpaceDE w:val="0"/>
              <w:autoSpaceDN w:val="0"/>
              <w:adjustRightInd w:val="0"/>
            </w:pPr>
            <w:r w:rsidRPr="00E508B6">
              <w:t>Отделения почтовой связи</w:t>
            </w:r>
          </w:p>
        </w:tc>
        <w:tc>
          <w:tcPr>
            <w:tcW w:w="1560" w:type="dxa"/>
            <w:gridSpan w:val="2"/>
            <w:vMerge w:val="restart"/>
            <w:shd w:val="clear" w:color="auto" w:fill="auto"/>
          </w:tcPr>
          <w:p w:rsidR="00213716" w:rsidRPr="00E508B6" w:rsidRDefault="00213716" w:rsidP="00A46F6E">
            <w:pPr>
              <w:widowControl w:val="0"/>
              <w:autoSpaceDE w:val="0"/>
              <w:autoSpaceDN w:val="0"/>
              <w:adjustRightInd w:val="0"/>
            </w:pPr>
            <w:r w:rsidRPr="00E508B6">
              <w:t xml:space="preserve">Расчетные показатели минимально допустимого уровня </w:t>
            </w:r>
            <w:proofErr w:type="spellStart"/>
            <w:proofErr w:type="gramStart"/>
            <w:r w:rsidRPr="00E508B6">
              <w:t>обеспечен-ности</w:t>
            </w:r>
            <w:proofErr w:type="spellEnd"/>
            <w:proofErr w:type="gramEnd"/>
          </w:p>
        </w:tc>
        <w:tc>
          <w:tcPr>
            <w:tcW w:w="2835" w:type="dxa"/>
            <w:gridSpan w:val="2"/>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мощности объекта</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Уровень обеспеченности, объект</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по нормам и правилам Министерства связи Российской Федерации</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213716" w:rsidRPr="00E508B6" w:rsidRDefault="00213716" w:rsidP="00A46F6E">
            <w:pPr>
              <w:widowControl w:val="0"/>
              <w:autoSpaceDE w:val="0"/>
              <w:autoSpaceDN w:val="0"/>
              <w:adjustRightInd w:val="0"/>
            </w:pPr>
            <w:r w:rsidRPr="00E508B6">
              <w:t xml:space="preserve">Размер земельного участка, </w:t>
            </w:r>
            <w:proofErr w:type="gramStart"/>
            <w:r w:rsidRPr="00E508B6">
              <w:t>га</w:t>
            </w:r>
            <w:proofErr w:type="gramEnd"/>
            <w:r w:rsidRPr="00E508B6">
              <w:t>/объект</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 xml:space="preserve">Отделения связи микрорайона, жилого района, </w:t>
            </w:r>
            <w:proofErr w:type="gramStart"/>
            <w:r w:rsidRPr="00E508B6">
              <w:t>га</w:t>
            </w:r>
            <w:proofErr w:type="gramEnd"/>
            <w:r w:rsidRPr="00E508B6">
              <w:t>, для обслуживаемого населения, групп:</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IV-V (до 9 тыс. чел.)</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0,07-0,08</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III-IV (9-18 тыс. чел.)</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0,09-0,1</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II-III (20-25 тыс. чел.)</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0,11-0,12</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4395" w:type="dxa"/>
            <w:gridSpan w:val="4"/>
            <w:shd w:val="clear" w:color="auto" w:fill="auto"/>
          </w:tcPr>
          <w:p w:rsidR="00213716" w:rsidRPr="00E508B6" w:rsidRDefault="00213716" w:rsidP="00A46F6E">
            <w:pPr>
              <w:widowControl w:val="0"/>
              <w:autoSpaceDE w:val="0"/>
              <w:autoSpaceDN w:val="0"/>
              <w:adjustRightInd w:val="0"/>
            </w:pPr>
            <w:r w:rsidRPr="00E508B6">
              <w:t xml:space="preserve">Расчетный показатель максимально </w:t>
            </w:r>
            <w:r w:rsidRPr="00E508B6">
              <w:lastRenderedPageBreak/>
              <w:t>допустимого уровня территориальной доступности</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lastRenderedPageBreak/>
              <w:t xml:space="preserve">Пешеходная доступность, </w:t>
            </w:r>
            <w:proofErr w:type="gramStart"/>
            <w:r w:rsidRPr="00E508B6">
              <w:t>м</w:t>
            </w:r>
            <w:proofErr w:type="gramEnd"/>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городские населенные пункты:</w:t>
            </w:r>
          </w:p>
          <w:p w:rsidR="00213716" w:rsidRPr="00E508B6" w:rsidRDefault="00213716" w:rsidP="00A46F6E">
            <w:pPr>
              <w:widowControl w:val="0"/>
              <w:autoSpaceDE w:val="0"/>
              <w:autoSpaceDN w:val="0"/>
              <w:adjustRightInd w:val="0"/>
            </w:pPr>
            <w:r w:rsidRPr="00E508B6">
              <w:lastRenderedPageBreak/>
              <w:t>индивидуальная и малоэтажная жилая застройка – 800</w:t>
            </w:r>
          </w:p>
        </w:tc>
      </w:tr>
      <w:tr w:rsidR="00213716" w:rsidRPr="00E508B6" w:rsidTr="00A46F6E">
        <w:trPr>
          <w:trHeight w:val="20"/>
        </w:trPr>
        <w:tc>
          <w:tcPr>
            <w:tcW w:w="15735" w:type="dxa"/>
            <w:gridSpan w:val="16"/>
          </w:tcPr>
          <w:p w:rsidR="00213716" w:rsidRPr="00E508B6" w:rsidRDefault="00213716" w:rsidP="00A46F6E">
            <w:pPr>
              <w:widowControl w:val="0"/>
              <w:autoSpaceDE w:val="0"/>
              <w:autoSpaceDN w:val="0"/>
              <w:adjustRightInd w:val="0"/>
              <w:jc w:val="center"/>
            </w:pPr>
            <w:r w:rsidRPr="00E508B6">
              <w:lastRenderedPageBreak/>
              <w:t>В области транспортного обслуживания</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pPr>
            <w:r w:rsidRPr="00E508B6">
              <w:t>22</w:t>
            </w:r>
          </w:p>
        </w:tc>
        <w:tc>
          <w:tcPr>
            <w:tcW w:w="1809" w:type="dxa"/>
            <w:vMerge w:val="restart"/>
            <w:shd w:val="clear" w:color="auto" w:fill="auto"/>
          </w:tcPr>
          <w:p w:rsidR="00213716" w:rsidRPr="00E508B6" w:rsidRDefault="00213716" w:rsidP="00A46F6E">
            <w:pPr>
              <w:widowControl w:val="0"/>
              <w:autoSpaceDE w:val="0"/>
              <w:autoSpaceDN w:val="0"/>
              <w:adjustRightInd w:val="0"/>
            </w:pPr>
            <w:r w:rsidRPr="00E508B6">
              <w:t>Сооружения и устройства для хранения и обслуживания транспортных средств</w:t>
            </w:r>
          </w:p>
        </w:tc>
        <w:tc>
          <w:tcPr>
            <w:tcW w:w="1560" w:type="dxa"/>
            <w:gridSpan w:val="2"/>
            <w:vMerge w:val="restart"/>
            <w:shd w:val="clear" w:color="auto" w:fill="auto"/>
          </w:tcPr>
          <w:p w:rsidR="00213716" w:rsidRPr="00E508B6" w:rsidRDefault="00213716" w:rsidP="00A46F6E">
            <w:pPr>
              <w:widowControl w:val="0"/>
              <w:autoSpaceDE w:val="0"/>
              <w:autoSpaceDN w:val="0"/>
              <w:adjustRightInd w:val="0"/>
            </w:pPr>
            <w:r w:rsidRPr="00E508B6">
              <w:t xml:space="preserve">Расчетные показатели минимально допустимого уровня </w:t>
            </w:r>
            <w:proofErr w:type="spellStart"/>
            <w:proofErr w:type="gramStart"/>
            <w:r w:rsidRPr="00E508B6">
              <w:t>обеспечен-ности</w:t>
            </w:r>
            <w:proofErr w:type="spellEnd"/>
            <w:proofErr w:type="gramEnd"/>
          </w:p>
        </w:tc>
        <w:tc>
          <w:tcPr>
            <w:tcW w:w="2835" w:type="dxa"/>
            <w:gridSpan w:val="2"/>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Уровень обеспеченности гаражами и открытыми стоянками для постоянного хранения легковых автомобилей, %</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90</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val="restart"/>
            <w:shd w:val="clear" w:color="auto" w:fill="auto"/>
          </w:tcPr>
          <w:p w:rsidR="00213716" w:rsidRPr="00E508B6" w:rsidRDefault="00213716" w:rsidP="00A46F6E">
            <w:pPr>
              <w:widowControl w:val="0"/>
              <w:autoSpaceDE w:val="0"/>
              <w:autoSpaceDN w:val="0"/>
              <w:adjustRightInd w:val="0"/>
            </w:pPr>
            <w:r w:rsidRPr="00E508B6">
              <w:t>Уровень обеспеченности стоянками для временного хранения легковых автомобилей, %</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Не менее чем для 70% расчетного парка индивидуальных легковых автомобилей, в том числе:</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жилые районы</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35</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промышленные и коммунально-складские зоны (районы)</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15</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общегородские и специализированные центры</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5</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зоны массового кратковременного отдыха</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15</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1560" w:type="dxa"/>
            <w:gridSpan w:val="2"/>
            <w:vMerge/>
            <w:shd w:val="clear" w:color="auto" w:fill="auto"/>
          </w:tcPr>
          <w:p w:rsidR="00213716" w:rsidRPr="00E508B6" w:rsidRDefault="00213716" w:rsidP="00A46F6E">
            <w:pPr>
              <w:widowControl w:val="0"/>
              <w:autoSpaceDE w:val="0"/>
              <w:autoSpaceDN w:val="0"/>
              <w:adjustRightInd w:val="0"/>
              <w:jc w:val="center"/>
            </w:pPr>
          </w:p>
        </w:tc>
        <w:tc>
          <w:tcPr>
            <w:tcW w:w="2835" w:type="dxa"/>
            <w:gridSpan w:val="2"/>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Примечание: в кварталах многоквартирной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pPr>
          </w:p>
        </w:tc>
        <w:tc>
          <w:tcPr>
            <w:tcW w:w="1809" w:type="dxa"/>
            <w:vMerge/>
            <w:shd w:val="clear" w:color="auto" w:fill="auto"/>
          </w:tcPr>
          <w:p w:rsidR="00213716" w:rsidRPr="00E508B6" w:rsidRDefault="00213716" w:rsidP="00A46F6E">
            <w:pPr>
              <w:widowControl w:val="0"/>
              <w:autoSpaceDE w:val="0"/>
              <w:autoSpaceDN w:val="0"/>
              <w:adjustRightInd w:val="0"/>
            </w:pPr>
          </w:p>
        </w:tc>
        <w:tc>
          <w:tcPr>
            <w:tcW w:w="4395" w:type="dxa"/>
            <w:gridSpan w:val="4"/>
            <w:vMerge w:val="restart"/>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213716" w:rsidRPr="00E508B6" w:rsidRDefault="00213716" w:rsidP="00A46F6E">
            <w:pPr>
              <w:widowControl w:val="0"/>
              <w:autoSpaceDE w:val="0"/>
              <w:autoSpaceDN w:val="0"/>
              <w:adjustRightInd w:val="0"/>
            </w:pPr>
            <w:r w:rsidRPr="00E508B6">
              <w:t xml:space="preserve">Пешеходная доступность гаражей и стоянок для постоянного хранения автомобилей, </w:t>
            </w:r>
            <w:proofErr w:type="gramStart"/>
            <w:r w:rsidRPr="00E508B6">
              <w:t>м</w:t>
            </w:r>
            <w:proofErr w:type="gramEnd"/>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при новом строительстве</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800</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4395" w:type="dxa"/>
            <w:gridSpan w:val="4"/>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 xml:space="preserve">в районах реконструкции или с неблагоприятной гидрогеологической </w:t>
            </w:r>
            <w:r w:rsidRPr="00E508B6">
              <w:lastRenderedPageBreak/>
              <w:t>обстановкой</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lastRenderedPageBreak/>
              <w:t>1500</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4395" w:type="dxa"/>
            <w:gridSpan w:val="4"/>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val="restart"/>
            <w:shd w:val="clear" w:color="auto" w:fill="auto"/>
          </w:tcPr>
          <w:p w:rsidR="00213716" w:rsidRPr="00E508B6" w:rsidRDefault="00213716" w:rsidP="00A46F6E">
            <w:pPr>
              <w:widowControl w:val="0"/>
              <w:autoSpaceDE w:val="0"/>
              <w:autoSpaceDN w:val="0"/>
              <w:adjustRightInd w:val="0"/>
            </w:pPr>
            <w:r w:rsidRPr="00E508B6">
              <w:t>Пешеходная доступность стоянок временного хранения легковых автомобилей</w:t>
            </w: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до входов в жилые дома</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100</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4395" w:type="dxa"/>
            <w:gridSpan w:val="4"/>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до пассажирских помещений вокзалов, входов в места крупных учреждений торговли и общественного питания</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150</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4395" w:type="dxa"/>
            <w:gridSpan w:val="4"/>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до прочих учреждений и предприятий обслуживания населения и административных зданий</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250</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jc w:val="center"/>
            </w:pPr>
          </w:p>
        </w:tc>
        <w:tc>
          <w:tcPr>
            <w:tcW w:w="4395" w:type="dxa"/>
            <w:gridSpan w:val="4"/>
            <w:vMerge/>
            <w:shd w:val="clear" w:color="auto" w:fill="auto"/>
          </w:tcPr>
          <w:p w:rsidR="00213716" w:rsidRPr="00E508B6" w:rsidRDefault="00213716" w:rsidP="00A46F6E">
            <w:pPr>
              <w:widowControl w:val="0"/>
              <w:autoSpaceDE w:val="0"/>
              <w:autoSpaceDN w:val="0"/>
              <w:adjustRightInd w:val="0"/>
              <w:jc w:val="center"/>
            </w:pPr>
          </w:p>
        </w:tc>
        <w:tc>
          <w:tcPr>
            <w:tcW w:w="3684" w:type="dxa"/>
            <w:gridSpan w:val="2"/>
            <w:vMerge/>
            <w:shd w:val="clear" w:color="auto" w:fill="auto"/>
          </w:tcPr>
          <w:p w:rsidR="00213716" w:rsidRPr="00E508B6" w:rsidRDefault="00213716" w:rsidP="00A46F6E">
            <w:pPr>
              <w:widowControl w:val="0"/>
              <w:autoSpaceDE w:val="0"/>
              <w:autoSpaceDN w:val="0"/>
              <w:adjustRightInd w:val="0"/>
              <w:jc w:val="center"/>
            </w:pPr>
          </w:p>
        </w:tc>
        <w:tc>
          <w:tcPr>
            <w:tcW w:w="2665" w:type="dxa"/>
            <w:gridSpan w:val="4"/>
            <w:shd w:val="clear" w:color="auto" w:fill="auto"/>
          </w:tcPr>
          <w:p w:rsidR="00213716" w:rsidRPr="00E508B6" w:rsidRDefault="00213716" w:rsidP="00A46F6E">
            <w:pPr>
              <w:widowControl w:val="0"/>
              <w:autoSpaceDE w:val="0"/>
              <w:autoSpaceDN w:val="0"/>
              <w:adjustRightInd w:val="0"/>
            </w:pPr>
            <w:r w:rsidRPr="00E508B6">
              <w:t>до входов в парки, на выставки и стадионы</w:t>
            </w:r>
          </w:p>
        </w:tc>
        <w:tc>
          <w:tcPr>
            <w:tcW w:w="2615" w:type="dxa"/>
            <w:gridSpan w:val="4"/>
            <w:shd w:val="clear" w:color="auto" w:fill="auto"/>
          </w:tcPr>
          <w:p w:rsidR="00213716" w:rsidRPr="00E508B6" w:rsidRDefault="00213716" w:rsidP="00A46F6E">
            <w:pPr>
              <w:widowControl w:val="0"/>
              <w:autoSpaceDE w:val="0"/>
              <w:autoSpaceDN w:val="0"/>
              <w:adjustRightInd w:val="0"/>
            </w:pPr>
            <w:r w:rsidRPr="00E508B6">
              <w:t>400</w:t>
            </w:r>
          </w:p>
        </w:tc>
      </w:tr>
      <w:tr w:rsidR="00213716" w:rsidRPr="00E508B6" w:rsidTr="00A46F6E">
        <w:trPr>
          <w:trHeight w:val="20"/>
        </w:trPr>
        <w:tc>
          <w:tcPr>
            <w:tcW w:w="15735" w:type="dxa"/>
            <w:gridSpan w:val="16"/>
          </w:tcPr>
          <w:p w:rsidR="00213716" w:rsidRPr="00E508B6" w:rsidRDefault="00213716" w:rsidP="00A46F6E">
            <w:pPr>
              <w:widowControl w:val="0"/>
              <w:autoSpaceDE w:val="0"/>
              <w:autoSpaceDN w:val="0"/>
              <w:adjustRightInd w:val="0"/>
              <w:jc w:val="center"/>
            </w:pPr>
            <w:r w:rsidRPr="00E508B6">
              <w:t>В области защиты населения и территории поселения от чрезвычайных ситуаций природного и техногенного характера</w:t>
            </w:r>
          </w:p>
        </w:tc>
      </w:tr>
      <w:tr w:rsidR="00213716" w:rsidRPr="00E508B6" w:rsidTr="00A46F6E">
        <w:trPr>
          <w:trHeight w:val="20"/>
        </w:trPr>
        <w:tc>
          <w:tcPr>
            <w:tcW w:w="567" w:type="dxa"/>
            <w:vMerge w:val="restart"/>
          </w:tcPr>
          <w:p w:rsidR="00213716" w:rsidRPr="00E508B6" w:rsidRDefault="00213716" w:rsidP="00A46F6E">
            <w:pPr>
              <w:widowControl w:val="0"/>
              <w:autoSpaceDE w:val="0"/>
              <w:autoSpaceDN w:val="0"/>
              <w:adjustRightInd w:val="0"/>
              <w:jc w:val="center"/>
            </w:pPr>
            <w:r w:rsidRPr="00E508B6">
              <w:t>23</w:t>
            </w:r>
          </w:p>
        </w:tc>
        <w:tc>
          <w:tcPr>
            <w:tcW w:w="1809" w:type="dxa"/>
            <w:vMerge w:val="restart"/>
            <w:shd w:val="clear" w:color="auto" w:fill="auto"/>
          </w:tcPr>
          <w:p w:rsidR="00213716" w:rsidRPr="00E508B6" w:rsidRDefault="00213716" w:rsidP="00A46F6E">
            <w:pPr>
              <w:widowControl w:val="0"/>
              <w:autoSpaceDE w:val="0"/>
              <w:autoSpaceDN w:val="0"/>
              <w:adjustRightInd w:val="0"/>
            </w:pPr>
            <w:r w:rsidRPr="00E508B6">
              <w:t>Пожарное депо</w:t>
            </w:r>
          </w:p>
        </w:tc>
        <w:tc>
          <w:tcPr>
            <w:tcW w:w="4395" w:type="dxa"/>
            <w:gridSpan w:val="4"/>
            <w:shd w:val="clear" w:color="auto" w:fill="auto"/>
          </w:tcPr>
          <w:p w:rsidR="00213716" w:rsidRPr="00E508B6" w:rsidRDefault="00213716" w:rsidP="00A46F6E">
            <w:pPr>
              <w:widowControl w:val="0"/>
              <w:autoSpaceDE w:val="0"/>
              <w:autoSpaceDN w:val="0"/>
              <w:adjustRightInd w:val="0"/>
            </w:pPr>
            <w:proofErr w:type="gramStart"/>
            <w:r w:rsidRPr="00E508B6">
              <w:t>Расчетный</w:t>
            </w:r>
            <w:proofErr w:type="gramEnd"/>
            <w:r w:rsidRPr="00E508B6">
              <w:t xml:space="preserve"> показатели минимально допустимого уровня обеспеченности</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Количество пожарных машин, шт./1 тыс. жителей</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0,9</w:t>
            </w:r>
          </w:p>
        </w:tc>
      </w:tr>
      <w:tr w:rsidR="00213716" w:rsidRPr="00E508B6" w:rsidTr="00A46F6E">
        <w:trPr>
          <w:trHeight w:val="20"/>
        </w:trPr>
        <w:tc>
          <w:tcPr>
            <w:tcW w:w="567" w:type="dxa"/>
            <w:vMerge/>
          </w:tcPr>
          <w:p w:rsidR="00213716" w:rsidRPr="00E508B6" w:rsidRDefault="00213716" w:rsidP="00A46F6E">
            <w:pPr>
              <w:widowControl w:val="0"/>
              <w:autoSpaceDE w:val="0"/>
              <w:autoSpaceDN w:val="0"/>
              <w:adjustRightInd w:val="0"/>
              <w:jc w:val="center"/>
            </w:pPr>
          </w:p>
        </w:tc>
        <w:tc>
          <w:tcPr>
            <w:tcW w:w="1809" w:type="dxa"/>
            <w:vMerge/>
            <w:shd w:val="clear" w:color="auto" w:fill="auto"/>
          </w:tcPr>
          <w:p w:rsidR="00213716" w:rsidRPr="00E508B6" w:rsidRDefault="00213716" w:rsidP="00A46F6E">
            <w:pPr>
              <w:widowControl w:val="0"/>
              <w:autoSpaceDE w:val="0"/>
              <w:autoSpaceDN w:val="0"/>
              <w:adjustRightInd w:val="0"/>
            </w:pPr>
          </w:p>
        </w:tc>
        <w:tc>
          <w:tcPr>
            <w:tcW w:w="4395" w:type="dxa"/>
            <w:gridSpan w:val="4"/>
            <w:shd w:val="clear" w:color="auto" w:fill="auto"/>
          </w:tcPr>
          <w:p w:rsidR="00213716" w:rsidRPr="00E508B6" w:rsidRDefault="00213716" w:rsidP="00A46F6E">
            <w:pPr>
              <w:widowControl w:val="0"/>
              <w:autoSpaceDE w:val="0"/>
              <w:autoSpaceDN w:val="0"/>
              <w:adjustRightInd w:val="0"/>
            </w:pPr>
            <w:r w:rsidRPr="00E508B6">
              <w:t>Расчетный показатель максимально допустимого уровня территориальной доступности</w:t>
            </w:r>
          </w:p>
        </w:tc>
        <w:tc>
          <w:tcPr>
            <w:tcW w:w="3684" w:type="dxa"/>
            <w:gridSpan w:val="2"/>
            <w:shd w:val="clear" w:color="auto" w:fill="auto"/>
          </w:tcPr>
          <w:p w:rsidR="00213716" w:rsidRPr="00E508B6" w:rsidRDefault="00213716" w:rsidP="00A46F6E">
            <w:pPr>
              <w:widowControl w:val="0"/>
              <w:autoSpaceDE w:val="0"/>
              <w:autoSpaceDN w:val="0"/>
              <w:adjustRightInd w:val="0"/>
            </w:pPr>
            <w:r w:rsidRPr="00E508B6">
              <w:t>Размещение на территории поселения с учетом транспортной доступности до места возгорания, мин.</w:t>
            </w:r>
          </w:p>
        </w:tc>
        <w:tc>
          <w:tcPr>
            <w:tcW w:w="5280" w:type="dxa"/>
            <w:gridSpan w:val="8"/>
            <w:shd w:val="clear" w:color="auto" w:fill="auto"/>
          </w:tcPr>
          <w:p w:rsidR="00213716" w:rsidRPr="00E508B6" w:rsidRDefault="00213716" w:rsidP="00A46F6E">
            <w:pPr>
              <w:widowControl w:val="0"/>
              <w:autoSpaceDE w:val="0"/>
              <w:autoSpaceDN w:val="0"/>
              <w:adjustRightInd w:val="0"/>
            </w:pPr>
            <w:r w:rsidRPr="00E508B6">
              <w:t>10</w:t>
            </w:r>
          </w:p>
        </w:tc>
      </w:tr>
    </w:tbl>
    <w:p w:rsidR="00213716" w:rsidRPr="00E508B6" w:rsidRDefault="00213716" w:rsidP="00213716">
      <w:pPr>
        <w:pStyle w:val="ConsPlusNormal"/>
        <w:jc w:val="center"/>
        <w:outlineLvl w:val="1"/>
        <w:rPr>
          <w:rFonts w:ascii="Times New Roman" w:hAnsi="Times New Roman" w:cs="Times New Roman"/>
          <w:b/>
          <w:sz w:val="28"/>
          <w:szCs w:val="28"/>
        </w:rPr>
        <w:sectPr w:rsidR="00213716" w:rsidRPr="00E508B6" w:rsidSect="007D0710">
          <w:headerReference w:type="even" r:id="rId18"/>
          <w:headerReference w:type="default" r:id="rId19"/>
          <w:footerReference w:type="even" r:id="rId20"/>
          <w:footerReference w:type="default" r:id="rId21"/>
          <w:headerReference w:type="first" r:id="rId22"/>
          <w:footerReference w:type="first" r:id="rId23"/>
          <w:type w:val="continuous"/>
          <w:pgSz w:w="16838" w:h="11906" w:orient="landscape" w:code="9"/>
          <w:pgMar w:top="567" w:right="567" w:bottom="567" w:left="1134" w:header="709" w:footer="709" w:gutter="0"/>
          <w:pgNumType w:start="10"/>
          <w:cols w:space="708"/>
          <w:docGrid w:linePitch="360"/>
        </w:sectPr>
      </w:pPr>
    </w:p>
    <w:p w:rsidR="00213716" w:rsidRPr="00E508B6" w:rsidRDefault="00213716" w:rsidP="00213716">
      <w:pPr>
        <w:pStyle w:val="ConsPlusNormal"/>
        <w:jc w:val="center"/>
        <w:outlineLvl w:val="1"/>
        <w:rPr>
          <w:rFonts w:ascii="Times New Roman" w:hAnsi="Times New Roman" w:cs="Times New Roman"/>
          <w:b/>
          <w:sz w:val="28"/>
          <w:szCs w:val="28"/>
        </w:rPr>
      </w:pPr>
      <w:r w:rsidRPr="00E508B6">
        <w:rPr>
          <w:rFonts w:ascii="Times New Roman" w:hAnsi="Times New Roman" w:cs="Times New Roman"/>
          <w:b/>
          <w:sz w:val="28"/>
          <w:szCs w:val="28"/>
          <w:lang w:val="en-US"/>
        </w:rPr>
        <w:lastRenderedPageBreak/>
        <w:t>III</w:t>
      </w:r>
      <w:r w:rsidRPr="00E508B6">
        <w:rPr>
          <w:rFonts w:ascii="Times New Roman" w:hAnsi="Times New Roman" w:cs="Times New Roman"/>
          <w:b/>
          <w:sz w:val="28"/>
          <w:szCs w:val="28"/>
        </w:rPr>
        <w:t>. Правила и область применения расчетных показателей,</w:t>
      </w:r>
    </w:p>
    <w:p w:rsidR="00213716" w:rsidRPr="00E508B6" w:rsidRDefault="00213716" w:rsidP="00213716">
      <w:pPr>
        <w:pStyle w:val="ConsPlusNormal"/>
        <w:jc w:val="center"/>
        <w:rPr>
          <w:rFonts w:ascii="Times New Roman" w:hAnsi="Times New Roman" w:cs="Times New Roman"/>
          <w:b/>
          <w:sz w:val="28"/>
          <w:szCs w:val="28"/>
        </w:rPr>
      </w:pPr>
      <w:r w:rsidRPr="00E508B6">
        <w:rPr>
          <w:rFonts w:ascii="Times New Roman" w:hAnsi="Times New Roman" w:cs="Times New Roman"/>
          <w:b/>
          <w:sz w:val="28"/>
          <w:szCs w:val="28"/>
        </w:rPr>
        <w:t>содержащихся в основной части местных нормативов</w:t>
      </w:r>
    </w:p>
    <w:p w:rsidR="00213716" w:rsidRPr="00E508B6" w:rsidRDefault="00213716" w:rsidP="00213716">
      <w:pPr>
        <w:pStyle w:val="ConsPlusNormal"/>
        <w:jc w:val="center"/>
        <w:rPr>
          <w:rFonts w:ascii="Times New Roman" w:hAnsi="Times New Roman" w:cs="Times New Roman"/>
          <w:b/>
          <w:sz w:val="28"/>
          <w:szCs w:val="28"/>
        </w:rPr>
      </w:pPr>
      <w:r w:rsidRPr="00E508B6">
        <w:rPr>
          <w:rFonts w:ascii="Times New Roman" w:hAnsi="Times New Roman" w:cs="Times New Roman"/>
          <w:b/>
          <w:sz w:val="28"/>
          <w:szCs w:val="28"/>
        </w:rPr>
        <w:t>градостроительного проектирования</w:t>
      </w:r>
    </w:p>
    <w:p w:rsidR="00213716" w:rsidRPr="00E508B6" w:rsidRDefault="00213716" w:rsidP="00213716">
      <w:pPr>
        <w:pStyle w:val="ConsPlusNormal"/>
        <w:jc w:val="center"/>
        <w:rPr>
          <w:rFonts w:ascii="Times New Roman" w:hAnsi="Times New Roman" w:cs="Times New Roman"/>
          <w:sz w:val="28"/>
          <w:szCs w:val="28"/>
        </w:rPr>
      </w:pPr>
    </w:p>
    <w:p w:rsidR="00213716" w:rsidRPr="00E508B6" w:rsidRDefault="00213716" w:rsidP="00213716">
      <w:pPr>
        <w:widowControl w:val="0"/>
        <w:autoSpaceDE w:val="0"/>
        <w:autoSpaceDN w:val="0"/>
        <w:adjustRightInd w:val="0"/>
        <w:ind w:firstLine="851"/>
        <w:jc w:val="both"/>
        <w:outlineLvl w:val="2"/>
        <w:rPr>
          <w:bCs/>
          <w:sz w:val="28"/>
          <w:szCs w:val="28"/>
        </w:rPr>
      </w:pPr>
      <w:r w:rsidRPr="00E508B6">
        <w:rPr>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поселения, установленные в местных нормативах градостроительного проектирования </w:t>
      </w:r>
      <w:r w:rsidRPr="00E508B6">
        <w:rPr>
          <w:bCs/>
          <w:sz w:val="28"/>
          <w:szCs w:val="28"/>
        </w:rPr>
        <w:t>рабочего поселка</w:t>
      </w:r>
      <w:proofErr w:type="gramStart"/>
      <w:r w:rsidRPr="00E508B6">
        <w:rPr>
          <w:bCs/>
          <w:sz w:val="28"/>
          <w:szCs w:val="28"/>
        </w:rPr>
        <w:t xml:space="preserve"> Ч</w:t>
      </w:r>
      <w:proofErr w:type="gramEnd"/>
      <w:r w:rsidRPr="00E508B6">
        <w:rPr>
          <w:bCs/>
          <w:sz w:val="28"/>
          <w:szCs w:val="28"/>
        </w:rPr>
        <w:t>ик</w:t>
      </w:r>
      <w:r w:rsidRPr="00E508B6">
        <w:rPr>
          <w:sz w:val="28"/>
          <w:szCs w:val="28"/>
        </w:rPr>
        <w:t>, применяются при подготовке и внесении изменений в генеральный план поселения, документацию по планировке территории (ДППТ), правила землепользования и застройки муниципального образования.</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Утвержденные МНГП </w:t>
      </w:r>
      <w:r w:rsidRPr="00E508B6">
        <w:rPr>
          <w:rFonts w:ascii="Times New Roman" w:hAnsi="Times New Roman" w:cs="Times New Roman"/>
          <w:bCs/>
          <w:sz w:val="28"/>
          <w:szCs w:val="28"/>
        </w:rPr>
        <w:t>рабочего поселка</w:t>
      </w:r>
      <w:proofErr w:type="gramStart"/>
      <w:r w:rsidRPr="00E508B6">
        <w:rPr>
          <w:rFonts w:ascii="Times New Roman" w:hAnsi="Times New Roman" w:cs="Times New Roman"/>
          <w:bCs/>
          <w:sz w:val="28"/>
          <w:szCs w:val="28"/>
        </w:rPr>
        <w:t xml:space="preserve"> Ч</w:t>
      </w:r>
      <w:proofErr w:type="gramEnd"/>
      <w:r w:rsidRPr="00E508B6">
        <w:rPr>
          <w:rFonts w:ascii="Times New Roman" w:hAnsi="Times New Roman" w:cs="Times New Roman"/>
          <w:bCs/>
          <w:sz w:val="28"/>
          <w:szCs w:val="28"/>
        </w:rPr>
        <w:t xml:space="preserve">ик </w:t>
      </w:r>
      <w:r w:rsidRPr="00E508B6">
        <w:rPr>
          <w:rFonts w:ascii="Times New Roman" w:hAnsi="Times New Roman" w:cs="Times New Roman"/>
          <w:sz w:val="28"/>
          <w:szCs w:val="28"/>
        </w:rPr>
        <w:t>подлежат применению:</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органами государственной власти Новосибирской области при осуществлении ими </w:t>
      </w:r>
      <w:proofErr w:type="gramStart"/>
      <w:r w:rsidRPr="00E508B6">
        <w:rPr>
          <w:rFonts w:ascii="Times New Roman" w:hAnsi="Times New Roman" w:cs="Times New Roman"/>
          <w:sz w:val="28"/>
          <w:szCs w:val="28"/>
        </w:rPr>
        <w:t>контроля за</w:t>
      </w:r>
      <w:proofErr w:type="gramEnd"/>
      <w:r w:rsidRPr="00E508B6">
        <w:rPr>
          <w:rFonts w:ascii="Times New Roman" w:hAnsi="Times New Roman" w:cs="Times New Roman"/>
          <w:sz w:val="28"/>
          <w:szCs w:val="28"/>
        </w:rPr>
        <w:t xml:space="preserve"> соблюдением органами местного самоуправления законодательства о градостроительной деятельности;</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рабочего поселка</w:t>
      </w:r>
      <w:proofErr w:type="gramStart"/>
      <w:r w:rsidRPr="00E508B6">
        <w:rPr>
          <w:rFonts w:ascii="Times New Roman" w:hAnsi="Times New Roman" w:cs="Times New Roman"/>
          <w:sz w:val="28"/>
          <w:szCs w:val="28"/>
        </w:rPr>
        <w:t xml:space="preserve"> Ч</w:t>
      </w:r>
      <w:proofErr w:type="gramEnd"/>
      <w:r w:rsidRPr="00E508B6">
        <w:rPr>
          <w:rFonts w:ascii="Times New Roman" w:hAnsi="Times New Roman" w:cs="Times New Roman"/>
          <w:sz w:val="28"/>
          <w:szCs w:val="28"/>
        </w:rPr>
        <w:t>ик;</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sidRPr="00E508B6">
        <w:rPr>
          <w:rFonts w:ascii="Times New Roman" w:hAnsi="Times New Roman" w:cs="Times New Roman"/>
          <w:bCs/>
          <w:sz w:val="28"/>
          <w:szCs w:val="28"/>
        </w:rPr>
        <w:t>рабочего поселка</w:t>
      </w:r>
      <w:proofErr w:type="gramStart"/>
      <w:r w:rsidRPr="00E508B6">
        <w:rPr>
          <w:rFonts w:ascii="Times New Roman" w:hAnsi="Times New Roman" w:cs="Times New Roman"/>
          <w:bCs/>
          <w:sz w:val="28"/>
          <w:szCs w:val="28"/>
        </w:rPr>
        <w:t xml:space="preserve"> Ч</w:t>
      </w:r>
      <w:proofErr w:type="gramEnd"/>
      <w:r w:rsidRPr="00E508B6">
        <w:rPr>
          <w:rFonts w:ascii="Times New Roman" w:hAnsi="Times New Roman" w:cs="Times New Roman"/>
          <w:bCs/>
          <w:sz w:val="28"/>
          <w:szCs w:val="28"/>
        </w:rPr>
        <w:t>ик</w:t>
      </w:r>
      <w:r w:rsidRPr="00E508B6">
        <w:rPr>
          <w:rFonts w:ascii="Times New Roman" w:hAnsi="Times New Roman" w:cs="Times New Roman"/>
          <w:sz w:val="28"/>
          <w:szCs w:val="28"/>
        </w:rPr>
        <w:t>,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РНГП Новосибирской области.</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В случае внесения изменений в РНГП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sidRPr="00E508B6">
        <w:rPr>
          <w:rFonts w:ascii="Times New Roman" w:hAnsi="Times New Roman" w:cs="Times New Roman"/>
          <w:bCs/>
          <w:sz w:val="28"/>
          <w:szCs w:val="28"/>
        </w:rPr>
        <w:t>рабочего поселка</w:t>
      </w:r>
      <w:proofErr w:type="gramStart"/>
      <w:r w:rsidRPr="00E508B6">
        <w:rPr>
          <w:rFonts w:ascii="Times New Roman" w:hAnsi="Times New Roman" w:cs="Times New Roman"/>
          <w:bCs/>
          <w:sz w:val="28"/>
          <w:szCs w:val="28"/>
        </w:rPr>
        <w:t xml:space="preserve"> Ч</w:t>
      </w:r>
      <w:proofErr w:type="gramEnd"/>
      <w:r w:rsidRPr="00E508B6">
        <w:rPr>
          <w:rFonts w:ascii="Times New Roman" w:hAnsi="Times New Roman" w:cs="Times New Roman"/>
          <w:bCs/>
          <w:sz w:val="28"/>
          <w:szCs w:val="28"/>
        </w:rPr>
        <w:t>ик</w:t>
      </w:r>
      <w:r w:rsidRPr="00E508B6">
        <w:rPr>
          <w:rFonts w:ascii="Times New Roman" w:hAnsi="Times New Roman" w:cs="Times New Roman"/>
          <w:sz w:val="28"/>
          <w:szCs w:val="28"/>
        </w:rPr>
        <w:t>, применению подлежат расчетные показатели РНГП Новосибирской области с учетом требований федерального законодательства.</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sidRPr="00E508B6">
        <w:rPr>
          <w:rFonts w:ascii="Times New Roman" w:hAnsi="Times New Roman" w:cs="Times New Roman"/>
          <w:bCs/>
          <w:sz w:val="28"/>
          <w:szCs w:val="28"/>
        </w:rPr>
        <w:t>рабочего поселка</w:t>
      </w:r>
      <w:proofErr w:type="gramStart"/>
      <w:r w:rsidRPr="00E508B6">
        <w:rPr>
          <w:rFonts w:ascii="Times New Roman" w:hAnsi="Times New Roman" w:cs="Times New Roman"/>
          <w:bCs/>
          <w:sz w:val="28"/>
          <w:szCs w:val="28"/>
        </w:rPr>
        <w:t xml:space="preserve"> Ч</w:t>
      </w:r>
      <w:proofErr w:type="gramEnd"/>
      <w:r w:rsidRPr="00E508B6">
        <w:rPr>
          <w:rFonts w:ascii="Times New Roman" w:hAnsi="Times New Roman" w:cs="Times New Roman"/>
          <w:bCs/>
          <w:sz w:val="28"/>
          <w:szCs w:val="28"/>
        </w:rPr>
        <w:t>ик</w:t>
      </w:r>
      <w:r w:rsidRPr="00E508B6">
        <w:rPr>
          <w:rFonts w:ascii="Times New Roman" w:hAnsi="Times New Roman" w:cs="Times New Roman"/>
          <w:sz w:val="28"/>
          <w:szCs w:val="28"/>
        </w:rPr>
        <w:t>,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РНГП Новосибирской области.</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В случае внесения изменений в РНГП Новосибирской области, в результате </w:t>
      </w:r>
      <w:r w:rsidRPr="00E508B6">
        <w:rPr>
          <w:rFonts w:ascii="Times New Roman" w:hAnsi="Times New Roman" w:cs="Times New Roman"/>
          <w:sz w:val="28"/>
          <w:szCs w:val="28"/>
        </w:rPr>
        <w:lastRenderedPageBreak/>
        <w:t xml:space="preserve">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sidRPr="00E508B6">
        <w:rPr>
          <w:rFonts w:ascii="Times New Roman" w:hAnsi="Times New Roman" w:cs="Times New Roman"/>
          <w:bCs/>
          <w:sz w:val="28"/>
          <w:szCs w:val="28"/>
        </w:rPr>
        <w:t>рабочего поселка</w:t>
      </w:r>
      <w:proofErr w:type="gramStart"/>
      <w:r w:rsidRPr="00E508B6">
        <w:rPr>
          <w:rFonts w:ascii="Times New Roman" w:hAnsi="Times New Roman" w:cs="Times New Roman"/>
          <w:bCs/>
          <w:sz w:val="28"/>
          <w:szCs w:val="28"/>
        </w:rPr>
        <w:t xml:space="preserve"> Ч</w:t>
      </w:r>
      <w:proofErr w:type="gramEnd"/>
      <w:r w:rsidRPr="00E508B6">
        <w:rPr>
          <w:rFonts w:ascii="Times New Roman" w:hAnsi="Times New Roman" w:cs="Times New Roman"/>
          <w:bCs/>
          <w:sz w:val="28"/>
          <w:szCs w:val="28"/>
        </w:rPr>
        <w:t>ик</w:t>
      </w:r>
      <w:r w:rsidRPr="00E508B6">
        <w:rPr>
          <w:rFonts w:ascii="Times New Roman" w:hAnsi="Times New Roman" w:cs="Times New Roman"/>
          <w:sz w:val="28"/>
          <w:szCs w:val="28"/>
        </w:rPr>
        <w:t>, применению подлежат расчетные показатели РНГП Новосибирской области с учетом требований федерального законодательства.</w:t>
      </w:r>
    </w:p>
    <w:p w:rsidR="00213716" w:rsidRPr="00E508B6" w:rsidRDefault="00213716" w:rsidP="00213716">
      <w:pPr>
        <w:widowControl w:val="0"/>
        <w:suppressAutoHyphens/>
        <w:ind w:firstLine="851"/>
        <w:jc w:val="both"/>
        <w:rPr>
          <w:b/>
          <w:bCs/>
          <w:sz w:val="28"/>
          <w:szCs w:val="28"/>
        </w:rPr>
      </w:pPr>
      <w:r w:rsidRPr="00E508B6">
        <w:rPr>
          <w:b/>
          <w:bCs/>
          <w:sz w:val="28"/>
          <w:szCs w:val="28"/>
        </w:rPr>
        <w:br w:type="page"/>
      </w:r>
      <w:r w:rsidRPr="00E508B6">
        <w:rPr>
          <w:b/>
          <w:bCs/>
          <w:sz w:val="28"/>
          <w:szCs w:val="28"/>
          <w:lang w:val="en-US"/>
        </w:rPr>
        <w:lastRenderedPageBreak/>
        <w:t>IV</w:t>
      </w:r>
      <w:r w:rsidRPr="00E508B6">
        <w:rPr>
          <w:b/>
          <w:bCs/>
          <w:sz w:val="28"/>
          <w:szCs w:val="28"/>
        </w:rPr>
        <w:t>.</w:t>
      </w:r>
      <w:r w:rsidRPr="00E508B6">
        <w:rPr>
          <w:b/>
          <w:bCs/>
          <w:sz w:val="28"/>
          <w:szCs w:val="28"/>
          <w:lang w:val="en-US"/>
        </w:rPr>
        <w:t> </w:t>
      </w:r>
      <w:r w:rsidRPr="00E508B6">
        <w:rPr>
          <w:b/>
          <w:bCs/>
          <w:sz w:val="28"/>
          <w:szCs w:val="28"/>
        </w:rPr>
        <w:t>Материалы по обоснованию расчетных показателей, содержащихся в основной части местных нормативов градостроительного проектирования</w:t>
      </w:r>
    </w:p>
    <w:p w:rsidR="00213716" w:rsidRPr="00E508B6" w:rsidRDefault="00213716" w:rsidP="00213716">
      <w:pPr>
        <w:widowControl w:val="0"/>
        <w:suppressAutoHyphens/>
        <w:jc w:val="center"/>
        <w:rPr>
          <w:b/>
          <w:bCs/>
          <w:sz w:val="28"/>
          <w:szCs w:val="28"/>
        </w:rPr>
      </w:pPr>
    </w:p>
    <w:p w:rsidR="00213716" w:rsidRPr="00E508B6" w:rsidRDefault="00213716" w:rsidP="00213716">
      <w:pPr>
        <w:widowControl w:val="0"/>
        <w:autoSpaceDE w:val="0"/>
        <w:autoSpaceDN w:val="0"/>
        <w:adjustRightInd w:val="0"/>
        <w:ind w:firstLine="851"/>
        <w:outlineLvl w:val="2"/>
        <w:rPr>
          <w:sz w:val="28"/>
          <w:szCs w:val="28"/>
        </w:rPr>
      </w:pPr>
      <w:r w:rsidRPr="00E508B6">
        <w:rPr>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sidRPr="00E508B6">
        <w:rPr>
          <w:bCs/>
          <w:sz w:val="28"/>
          <w:szCs w:val="28"/>
        </w:rPr>
        <w:t>рабочего поселка</w:t>
      </w:r>
      <w:proofErr w:type="gramStart"/>
      <w:r w:rsidRPr="00E508B6">
        <w:rPr>
          <w:bCs/>
          <w:sz w:val="28"/>
          <w:szCs w:val="28"/>
        </w:rPr>
        <w:t xml:space="preserve"> Ч</w:t>
      </w:r>
      <w:proofErr w:type="gramEnd"/>
      <w:r w:rsidRPr="00E508B6">
        <w:rPr>
          <w:bCs/>
          <w:sz w:val="28"/>
          <w:szCs w:val="28"/>
        </w:rPr>
        <w:t>ик</w:t>
      </w:r>
      <w:r w:rsidRPr="00E508B6">
        <w:rPr>
          <w:sz w:val="28"/>
          <w:szCs w:val="28"/>
        </w:rPr>
        <w:t>.</w:t>
      </w:r>
    </w:p>
    <w:p w:rsidR="00213716" w:rsidRPr="00E508B6" w:rsidRDefault="00213716" w:rsidP="00213716">
      <w:pPr>
        <w:widowControl w:val="0"/>
        <w:autoSpaceDE w:val="0"/>
        <w:autoSpaceDN w:val="0"/>
        <w:adjustRightInd w:val="0"/>
        <w:ind w:firstLine="851"/>
        <w:outlineLvl w:val="2"/>
        <w:rPr>
          <w:sz w:val="28"/>
          <w:szCs w:val="28"/>
        </w:rPr>
      </w:pPr>
    </w:p>
    <w:p w:rsidR="00213716" w:rsidRPr="00E508B6" w:rsidRDefault="00213716" w:rsidP="00213716">
      <w:pPr>
        <w:widowControl w:val="0"/>
        <w:autoSpaceDE w:val="0"/>
        <w:autoSpaceDN w:val="0"/>
        <w:adjustRightInd w:val="0"/>
        <w:ind w:firstLine="851"/>
        <w:jc w:val="center"/>
        <w:outlineLvl w:val="2"/>
        <w:rPr>
          <w:sz w:val="28"/>
          <w:szCs w:val="28"/>
        </w:rPr>
      </w:pPr>
      <w:r w:rsidRPr="00E508B6">
        <w:rPr>
          <w:sz w:val="28"/>
          <w:szCs w:val="28"/>
        </w:rPr>
        <w:t>Федеральные законы</w:t>
      </w:r>
    </w:p>
    <w:p w:rsidR="00213716" w:rsidRPr="00E508B6" w:rsidRDefault="00213716" w:rsidP="00213716">
      <w:pPr>
        <w:widowControl w:val="0"/>
        <w:autoSpaceDE w:val="0"/>
        <w:autoSpaceDN w:val="0"/>
        <w:adjustRightInd w:val="0"/>
        <w:ind w:firstLine="851"/>
        <w:jc w:val="center"/>
        <w:outlineLvl w:val="2"/>
        <w:rPr>
          <w:sz w:val="28"/>
          <w:szCs w:val="28"/>
        </w:rPr>
      </w:pP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Водный </w:t>
      </w:r>
      <w:hyperlink r:id="rId24" w:tooltip="&quot;Водный кодекс Российской Федерации&quot; от 03.06.2006 N 74-ФЗ (ред. от 29.12.2014) (с изм. и доп., вступ. в силу с 22.01.2015){КонсультантПлюс}" w:history="1">
        <w:r w:rsidRPr="00E508B6">
          <w:rPr>
            <w:rFonts w:ascii="Times New Roman" w:hAnsi="Times New Roman" w:cs="Times New Roman"/>
            <w:sz w:val="28"/>
            <w:szCs w:val="28"/>
          </w:rPr>
          <w:t>кодекс</w:t>
        </w:r>
      </w:hyperlink>
      <w:r w:rsidRPr="00E508B6">
        <w:rPr>
          <w:rFonts w:ascii="Times New Roman" w:hAnsi="Times New Roman" w:cs="Times New Roman"/>
          <w:sz w:val="28"/>
          <w:szCs w:val="28"/>
        </w:rPr>
        <w:t xml:space="preserve"> Российской Федерации;</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Градостроительный </w:t>
      </w:r>
      <w:hyperlink r:id="rId25" w:tooltip="&quot;Градостроительный кодекс Российской Федерации&quot; от 29.12.2004 N 190-ФЗ (ред. от 31.12.2014) (с изм. и доп., вступ. в силу с 22.01.2015){КонсультантПлюс}" w:history="1">
        <w:r w:rsidRPr="00E508B6">
          <w:rPr>
            <w:rFonts w:ascii="Times New Roman" w:hAnsi="Times New Roman" w:cs="Times New Roman"/>
            <w:sz w:val="28"/>
            <w:szCs w:val="28"/>
          </w:rPr>
          <w:t>кодекс</w:t>
        </w:r>
      </w:hyperlink>
      <w:r w:rsidRPr="00E508B6">
        <w:rPr>
          <w:rFonts w:ascii="Times New Roman" w:hAnsi="Times New Roman" w:cs="Times New Roman"/>
          <w:sz w:val="28"/>
          <w:szCs w:val="28"/>
        </w:rPr>
        <w:t xml:space="preserve"> Российской Федерации;</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Земельный </w:t>
      </w:r>
      <w:hyperlink r:id="rId26" w:tooltip="&quot;Земельный кодекс Российской Федерации&quot; от 25.10.2001 N 136-ФЗ (ред. от 29.12.2014) (с изм. и доп., вступ. в силу с 22.01.2015){КонсультантПлюс}" w:history="1">
        <w:r w:rsidRPr="00E508B6">
          <w:rPr>
            <w:rFonts w:ascii="Times New Roman" w:hAnsi="Times New Roman" w:cs="Times New Roman"/>
            <w:sz w:val="28"/>
            <w:szCs w:val="28"/>
          </w:rPr>
          <w:t>кодекс</w:t>
        </w:r>
      </w:hyperlink>
      <w:r w:rsidRPr="00E508B6">
        <w:rPr>
          <w:rFonts w:ascii="Times New Roman" w:hAnsi="Times New Roman" w:cs="Times New Roman"/>
          <w:sz w:val="28"/>
          <w:szCs w:val="28"/>
        </w:rPr>
        <w:t xml:space="preserve"> Российской Федерации;</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Лесной </w:t>
      </w:r>
      <w:hyperlink r:id="rId27" w:tooltip="&quot;Лесной кодекс Российской Федерации&quot; от 04.12.2006 N 200-ФЗ (ред. от 21.07.2014) (с изм. и доп., вступ. в силу с 01.01.2015){КонсультантПлюс}" w:history="1">
        <w:r w:rsidRPr="00E508B6">
          <w:rPr>
            <w:rFonts w:ascii="Times New Roman" w:hAnsi="Times New Roman" w:cs="Times New Roman"/>
            <w:sz w:val="28"/>
            <w:szCs w:val="28"/>
          </w:rPr>
          <w:t>кодекс</w:t>
        </w:r>
      </w:hyperlink>
      <w:r w:rsidRPr="00E508B6">
        <w:rPr>
          <w:rFonts w:ascii="Times New Roman" w:hAnsi="Times New Roman" w:cs="Times New Roman"/>
          <w:sz w:val="28"/>
          <w:szCs w:val="28"/>
        </w:rPr>
        <w:t xml:space="preserve"> Российской Федерации;</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28"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29"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30" w:tooltip="Федеральный закон от 12.02.1998 N 28-ФЗ (ред. от 28.12.2013) &quot;О гражданской обороне&quot;{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12.02.1998 № 28-ФЗ «О гражданской обороне»;</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31" w:tooltip="Федеральный закон от 04.05.1999 N 96-ФЗ (ред. от 29.12.2014) &quot;Об охране атмосферного воздуха&quot;{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04.05.1999 № 96-ФЗ «Об охране атмосферного воздуха»;</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213716" w:rsidRPr="00E508B6" w:rsidRDefault="00213716" w:rsidP="00213716">
      <w:pPr>
        <w:pStyle w:val="ConsPlusNormal"/>
        <w:ind w:firstLine="851"/>
        <w:jc w:val="both"/>
        <w:rPr>
          <w:rFonts w:ascii="Times New Roman" w:hAnsi="Times New Roman" w:cs="Times New Roman"/>
          <w:sz w:val="28"/>
          <w:szCs w:val="28"/>
        </w:rPr>
      </w:pPr>
      <w:hyperlink r:id="rId32" w:tooltip="Закон РФ от 21.02.1992 N 2395-1 (ред. от 29.12.2014) &quot;О недрах&quot; (с изм. и доп., вступ. в силу с 01.02.2015){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Российской Федерации от 21.02.1992 № 2395-1 «О недрах»;</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33" w:tooltip="Федеральный закон от 26.03.2003 N 35-ФЗ (ред. от 29.12.2014) &quot;Об электроэнергетике&quot;{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26.03.2003 № 35-ФЗ «Об электроэнергетике»;</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34" w:tooltip="Федеральный закон от 31.03.1999 N 69-ФЗ (ред. от 21.07.2014) &quot;О газоснабжении в Российской Федерации&quot;{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31.03.1999 № 69-ФЗ «О газоснабжении в Российской Федерации»;</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35" w:tooltip="Федеральный закон от 07.07.2003 N 126-ФЗ (ред. от 21.07.2014) &quot;О связи&quot; (с изм. и доп., вступ. в силу с 21.10.2014){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07.07.2003 № 126-ФЗ «О связи»;</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36" w:tooltip="Федеральный закон от 27.07.2010 N 190-ФЗ (ред. от 29.12.2014) &quot;О теплоснабжении&quot;{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27.07.2010 № 190-ФЗ «О теплоснабжении»;</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37" w:tooltip="Федеральный закон от 07.12.2011 N 416-ФЗ (ред. от 29.12.2014) &quot;О водоснабжении и водоотведении&quot; (с изм. и доп., вступ. в силу с 09.01.2015){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07.12.2011 № 416-ФЗ «О водоснабжении и водоотведении»;</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38" w:tooltip="Федеральный закон от 28.12.2013 N 442-ФЗ (ред. от 21.07.2014) &quot;Об основах социального обслуживания граждан в Российской Федерации&quot;{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28.12.2013 № 442-ФЗ «Об основах социального обслуживания граждан в Российской Федерации»;</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39"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19.05.1995 № 81-ФЗ «О государственных пособиях гражданам, имеющим детей»;</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40"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22.07.2008 № 123-ФЗ «Технический регламент о требованиях пожарной безопасности»;</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41" w:tooltip="Федеральный закон от 22.08.1995 N 151-ФЗ (ред. от 02.07.2013) &quot;Об аварийно-спасательных службах и статусе спасателей&quot;{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22.08.1995 № 151-ФЗ «Об аварийно-спасательных службах и статусе спасателей»;</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42" w:tooltip="Федеральный закон от 29.12.2012 N 273-ФЗ (ред. от 31.12.2014) &quot;Об образовании в Российской Федерации&quot;{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29.12.2012 № 273-ФЗ «Об образовании в Российской Федерации»;</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43" w:tooltip="Федеральный закон от 24.06.1998 N 89-ФЗ (ред. от 29.12.2014) &quot;Об отходах производства и потребления&quot; (с изм. и доп., вступ. в силу с 01.02.2015){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24.06.1998 № 89-ФЗ «Об отходах производства и потребления»;</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Федеральный </w:t>
      </w:r>
      <w:hyperlink r:id="rId44" w:tooltip="Федеральный закон от 30.03.1999 N 52-ФЗ (ред. от 29.12.2014) &quot;О санитарно-эпидемиологическом благополучии населения&quot;{КонсультантПлюс}" w:history="1">
        <w:r w:rsidRPr="00E508B6">
          <w:rPr>
            <w:rFonts w:ascii="Times New Roman" w:hAnsi="Times New Roman" w:cs="Times New Roman"/>
            <w:sz w:val="28"/>
            <w:szCs w:val="28"/>
          </w:rPr>
          <w:t>закон</w:t>
        </w:r>
      </w:hyperlink>
      <w:r w:rsidRPr="00E508B6">
        <w:rPr>
          <w:rFonts w:ascii="Times New Roman" w:hAnsi="Times New Roman" w:cs="Times New Roman"/>
          <w:sz w:val="28"/>
          <w:szCs w:val="28"/>
        </w:rPr>
        <w:t xml:space="preserve"> от 30.03.1999 № 52-ФЗ «О санитарно-эпидемиологическом благополучии населения».</w:t>
      </w:r>
    </w:p>
    <w:p w:rsidR="00213716" w:rsidRPr="00E508B6" w:rsidRDefault="00213716" w:rsidP="00213716">
      <w:pPr>
        <w:pStyle w:val="ConsPlusNormal"/>
        <w:ind w:firstLine="851"/>
        <w:jc w:val="both"/>
        <w:rPr>
          <w:rFonts w:ascii="Times New Roman" w:hAnsi="Times New Roman" w:cs="Times New Roman"/>
          <w:sz w:val="28"/>
          <w:szCs w:val="28"/>
        </w:rPr>
      </w:pPr>
    </w:p>
    <w:p w:rsidR="00213716" w:rsidRPr="00E508B6" w:rsidRDefault="00213716" w:rsidP="00213716">
      <w:pPr>
        <w:pStyle w:val="ConsPlusNormal"/>
        <w:ind w:firstLine="851"/>
        <w:jc w:val="center"/>
        <w:outlineLvl w:val="3"/>
        <w:rPr>
          <w:rFonts w:ascii="Times New Roman" w:hAnsi="Times New Roman" w:cs="Times New Roman"/>
          <w:sz w:val="28"/>
          <w:szCs w:val="28"/>
        </w:rPr>
      </w:pPr>
      <w:r w:rsidRPr="00E508B6">
        <w:rPr>
          <w:rFonts w:ascii="Times New Roman" w:hAnsi="Times New Roman" w:cs="Times New Roman"/>
          <w:sz w:val="28"/>
          <w:szCs w:val="28"/>
        </w:rPr>
        <w:t>Иные нормативные акты Российской Федерации</w:t>
      </w:r>
    </w:p>
    <w:p w:rsidR="00213716" w:rsidRPr="00E508B6" w:rsidRDefault="00213716" w:rsidP="00213716">
      <w:pPr>
        <w:pStyle w:val="ConsPlusNormal"/>
        <w:ind w:firstLine="851"/>
        <w:rPr>
          <w:rFonts w:ascii="Times New Roman" w:hAnsi="Times New Roman" w:cs="Times New Roman"/>
          <w:sz w:val="28"/>
          <w:szCs w:val="28"/>
        </w:rPr>
      </w:pPr>
    </w:p>
    <w:p w:rsidR="00213716" w:rsidRPr="00E508B6" w:rsidRDefault="00213716" w:rsidP="00213716">
      <w:pPr>
        <w:pStyle w:val="ConsPlusNormal"/>
        <w:ind w:firstLine="851"/>
        <w:jc w:val="both"/>
        <w:rPr>
          <w:rFonts w:ascii="Times New Roman" w:hAnsi="Times New Roman" w:cs="Times New Roman"/>
          <w:sz w:val="28"/>
          <w:szCs w:val="28"/>
        </w:rPr>
      </w:pPr>
      <w:hyperlink r:id="rId45" w:tooltip="Распоряжение Правительства РФ от 03.07.1996 N 1063-р (ред. от 23.06.2014) &lt;О Социальных нормативах и нормах&gt;{КонсультантПлюс}" w:history="1">
        <w:r w:rsidRPr="00E508B6">
          <w:rPr>
            <w:rFonts w:ascii="Times New Roman" w:hAnsi="Times New Roman" w:cs="Times New Roman"/>
            <w:sz w:val="28"/>
            <w:szCs w:val="28"/>
          </w:rPr>
          <w:t>Распоряжение</w:t>
        </w:r>
      </w:hyperlink>
      <w:r w:rsidRPr="00E508B6">
        <w:rPr>
          <w:rFonts w:ascii="Times New Roman" w:hAnsi="Times New Roman" w:cs="Times New Roman"/>
        </w:rPr>
        <w:t xml:space="preserve"> </w:t>
      </w:r>
      <w:r w:rsidRPr="00E508B6">
        <w:rPr>
          <w:rFonts w:ascii="Times New Roman" w:hAnsi="Times New Roman" w:cs="Times New Roman"/>
          <w:sz w:val="28"/>
          <w:szCs w:val="28"/>
        </w:rPr>
        <w:t>Правительства</w:t>
      </w:r>
      <w:r w:rsidRPr="00E508B6">
        <w:rPr>
          <w:rFonts w:ascii="Times New Roman" w:hAnsi="Times New Roman" w:cs="Times New Roman"/>
        </w:rPr>
        <w:t xml:space="preserve"> </w:t>
      </w:r>
      <w:r w:rsidRPr="00E508B6">
        <w:rPr>
          <w:rFonts w:ascii="Times New Roman" w:hAnsi="Times New Roman" w:cs="Times New Roman"/>
          <w:sz w:val="28"/>
          <w:szCs w:val="28"/>
        </w:rPr>
        <w:t>Российской</w:t>
      </w:r>
      <w:r w:rsidRPr="00E508B6">
        <w:rPr>
          <w:rFonts w:ascii="Times New Roman" w:hAnsi="Times New Roman" w:cs="Times New Roman"/>
        </w:rPr>
        <w:t xml:space="preserve"> </w:t>
      </w:r>
      <w:r w:rsidRPr="00E508B6">
        <w:rPr>
          <w:rFonts w:ascii="Times New Roman" w:hAnsi="Times New Roman" w:cs="Times New Roman"/>
          <w:sz w:val="28"/>
          <w:szCs w:val="28"/>
        </w:rPr>
        <w:t>Федерации от 03.07.1996 № 1063-р (О Социальных нормативах и нормах);</w:t>
      </w:r>
    </w:p>
    <w:p w:rsidR="00213716" w:rsidRPr="00E508B6" w:rsidRDefault="00213716" w:rsidP="00213716">
      <w:pPr>
        <w:pStyle w:val="ConsPlusNormal"/>
        <w:ind w:firstLine="851"/>
        <w:jc w:val="both"/>
        <w:rPr>
          <w:rFonts w:ascii="Times New Roman" w:hAnsi="Times New Roman" w:cs="Times New Roman"/>
          <w:sz w:val="28"/>
          <w:szCs w:val="28"/>
        </w:rPr>
      </w:pPr>
      <w:hyperlink r:id="rId46"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Pr="00E508B6">
          <w:rPr>
            <w:rFonts w:ascii="Times New Roman" w:hAnsi="Times New Roman" w:cs="Times New Roman"/>
            <w:sz w:val="28"/>
            <w:szCs w:val="28"/>
          </w:rPr>
          <w:t>распоряжение</w:t>
        </w:r>
      </w:hyperlink>
      <w:r w:rsidRPr="00E508B6">
        <w:rPr>
          <w:rFonts w:ascii="Times New Roman" w:hAnsi="Times New Roman" w:cs="Times New Roman"/>
        </w:rPr>
        <w:t xml:space="preserve"> </w:t>
      </w:r>
      <w:r w:rsidRPr="00E508B6">
        <w:rPr>
          <w:rFonts w:ascii="Times New Roman" w:hAnsi="Times New Roman" w:cs="Times New Roman"/>
          <w:sz w:val="28"/>
          <w:szCs w:val="28"/>
        </w:rPr>
        <w:t>Правительства</w:t>
      </w:r>
      <w:r w:rsidRPr="00E508B6">
        <w:rPr>
          <w:rFonts w:ascii="Times New Roman" w:hAnsi="Times New Roman" w:cs="Times New Roman"/>
        </w:rPr>
        <w:t xml:space="preserve"> </w:t>
      </w:r>
      <w:r w:rsidRPr="00E508B6">
        <w:rPr>
          <w:rFonts w:ascii="Times New Roman" w:hAnsi="Times New Roman" w:cs="Times New Roman"/>
          <w:sz w:val="28"/>
          <w:szCs w:val="28"/>
        </w:rPr>
        <w:t>Российской</w:t>
      </w:r>
      <w:r w:rsidRPr="00E508B6">
        <w:rPr>
          <w:rFonts w:ascii="Times New Roman" w:hAnsi="Times New Roman" w:cs="Times New Roman"/>
        </w:rPr>
        <w:t xml:space="preserve"> </w:t>
      </w:r>
      <w:r w:rsidRPr="00E508B6">
        <w:rPr>
          <w:rFonts w:ascii="Times New Roman" w:hAnsi="Times New Roman" w:cs="Times New Roman"/>
          <w:sz w:val="28"/>
          <w:szCs w:val="28"/>
        </w:rPr>
        <w:t>Федерации от 19.10.1999 № 1683-р (О методике определения нормативной потребности субъектов Российской Федерации в объектах социальной инфраструктуры);</w:t>
      </w:r>
    </w:p>
    <w:p w:rsidR="00213716" w:rsidRPr="00E508B6" w:rsidRDefault="00213716" w:rsidP="00213716">
      <w:pPr>
        <w:pStyle w:val="ConsPlusNormal"/>
        <w:ind w:firstLine="851"/>
        <w:jc w:val="both"/>
        <w:rPr>
          <w:rFonts w:ascii="Times New Roman" w:hAnsi="Times New Roman" w:cs="Times New Roman"/>
          <w:sz w:val="28"/>
          <w:szCs w:val="28"/>
        </w:rPr>
      </w:pPr>
      <w:hyperlink r:id="rId47"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Pr="00E508B6">
          <w:rPr>
            <w:rFonts w:ascii="Times New Roman" w:hAnsi="Times New Roman" w:cs="Times New Roman"/>
            <w:sz w:val="28"/>
            <w:szCs w:val="28"/>
          </w:rPr>
          <w:t>распоряжение</w:t>
        </w:r>
      </w:hyperlink>
      <w:r w:rsidRPr="00E508B6">
        <w:rPr>
          <w:rFonts w:ascii="Times New Roman" w:hAnsi="Times New Roman" w:cs="Times New Roman"/>
          <w:sz w:val="28"/>
          <w:szCs w:val="28"/>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213716" w:rsidRPr="00E508B6" w:rsidRDefault="00213716" w:rsidP="00213716">
      <w:pPr>
        <w:pStyle w:val="ConsPlusNormal"/>
        <w:ind w:firstLine="851"/>
        <w:jc w:val="both"/>
        <w:rPr>
          <w:rFonts w:ascii="Times New Roman" w:hAnsi="Times New Roman" w:cs="Times New Roman"/>
          <w:sz w:val="28"/>
          <w:szCs w:val="28"/>
        </w:rPr>
      </w:pPr>
      <w:hyperlink r:id="rId48"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Pr="00E508B6">
          <w:rPr>
            <w:rFonts w:ascii="Times New Roman" w:hAnsi="Times New Roman" w:cs="Times New Roman"/>
            <w:sz w:val="28"/>
            <w:szCs w:val="28"/>
          </w:rPr>
          <w:t>постановление</w:t>
        </w:r>
      </w:hyperlink>
      <w:r w:rsidRPr="00E508B6">
        <w:rPr>
          <w:rFonts w:ascii="Times New Roman" w:hAnsi="Times New Roman" w:cs="Times New Roman"/>
          <w:sz w:val="28"/>
          <w:szCs w:val="28"/>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213716" w:rsidRPr="00E508B6" w:rsidRDefault="00213716" w:rsidP="00213716">
      <w:pPr>
        <w:pStyle w:val="ConsPlusNormal"/>
        <w:ind w:firstLine="851"/>
        <w:jc w:val="both"/>
        <w:rPr>
          <w:rFonts w:ascii="Times New Roman" w:hAnsi="Times New Roman" w:cs="Times New Roman"/>
          <w:sz w:val="28"/>
          <w:szCs w:val="28"/>
        </w:rPr>
      </w:pPr>
      <w:hyperlink r:id="rId49"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Pr="00E508B6">
          <w:rPr>
            <w:rFonts w:ascii="Times New Roman" w:hAnsi="Times New Roman" w:cs="Times New Roman"/>
            <w:sz w:val="28"/>
            <w:szCs w:val="28"/>
          </w:rPr>
          <w:t>постановление</w:t>
        </w:r>
      </w:hyperlink>
      <w:r w:rsidRPr="00E508B6">
        <w:rPr>
          <w:rFonts w:ascii="Times New Roman" w:hAnsi="Times New Roman" w:cs="Times New Roman"/>
          <w:sz w:val="28"/>
          <w:szCs w:val="28"/>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213716" w:rsidRPr="00E508B6" w:rsidRDefault="00213716" w:rsidP="00213716">
      <w:pPr>
        <w:pStyle w:val="ConsPlusNormal"/>
        <w:ind w:firstLine="851"/>
        <w:jc w:val="both"/>
        <w:rPr>
          <w:rFonts w:ascii="Times New Roman" w:hAnsi="Times New Roman" w:cs="Times New Roman"/>
          <w:sz w:val="28"/>
          <w:szCs w:val="28"/>
        </w:rPr>
      </w:pPr>
      <w:hyperlink r:id="rId50"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Pr="00E508B6">
          <w:rPr>
            <w:rFonts w:ascii="Times New Roman" w:hAnsi="Times New Roman" w:cs="Times New Roman"/>
            <w:sz w:val="28"/>
            <w:szCs w:val="28"/>
          </w:rPr>
          <w:t>постановление</w:t>
        </w:r>
      </w:hyperlink>
      <w:r w:rsidRPr="00E508B6">
        <w:rPr>
          <w:rFonts w:ascii="Times New Roman" w:hAnsi="Times New Roman" w:cs="Times New Roman"/>
          <w:sz w:val="28"/>
          <w:szCs w:val="28"/>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213716" w:rsidRPr="00E508B6" w:rsidRDefault="00213716" w:rsidP="00213716">
      <w:pPr>
        <w:pStyle w:val="ConsPlusNormal"/>
        <w:ind w:firstLine="851"/>
        <w:jc w:val="both"/>
        <w:rPr>
          <w:rFonts w:ascii="Times New Roman" w:hAnsi="Times New Roman" w:cs="Times New Roman"/>
          <w:sz w:val="28"/>
          <w:szCs w:val="28"/>
        </w:rPr>
      </w:pPr>
      <w:hyperlink r:id="rId51"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Pr="00E508B6">
          <w:rPr>
            <w:rFonts w:ascii="Times New Roman" w:hAnsi="Times New Roman" w:cs="Times New Roman"/>
            <w:sz w:val="28"/>
            <w:szCs w:val="28"/>
          </w:rPr>
          <w:t>приказ</w:t>
        </w:r>
      </w:hyperlink>
      <w:r w:rsidRPr="00E508B6">
        <w:rPr>
          <w:rFonts w:ascii="Times New Roman" w:hAnsi="Times New Roman" w:cs="Times New Roman"/>
          <w:sz w:val="28"/>
          <w:szCs w:val="28"/>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213716" w:rsidRPr="00E508B6" w:rsidRDefault="00213716" w:rsidP="00213716">
      <w:pPr>
        <w:pStyle w:val="ConsPlusNormal"/>
        <w:ind w:firstLine="851"/>
        <w:jc w:val="both"/>
        <w:rPr>
          <w:rFonts w:ascii="Times New Roman" w:hAnsi="Times New Roman" w:cs="Times New Roman"/>
          <w:sz w:val="28"/>
          <w:szCs w:val="28"/>
        </w:rPr>
      </w:pPr>
      <w:hyperlink r:id="rId52"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Pr="00E508B6">
          <w:rPr>
            <w:rFonts w:ascii="Times New Roman" w:hAnsi="Times New Roman" w:cs="Times New Roman"/>
            <w:sz w:val="28"/>
            <w:szCs w:val="28"/>
          </w:rPr>
          <w:t>приказ</w:t>
        </w:r>
      </w:hyperlink>
      <w:r w:rsidRPr="00E508B6">
        <w:rPr>
          <w:rFonts w:ascii="Times New Roman" w:hAnsi="Times New Roman" w:cs="Times New Roman"/>
          <w:sz w:val="28"/>
          <w:szCs w:val="28"/>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213716" w:rsidRPr="00E508B6" w:rsidRDefault="00213716" w:rsidP="00213716">
      <w:pPr>
        <w:pStyle w:val="ConsPlusNormal"/>
        <w:ind w:firstLine="851"/>
        <w:jc w:val="both"/>
        <w:rPr>
          <w:rFonts w:ascii="Times New Roman" w:hAnsi="Times New Roman" w:cs="Times New Roman"/>
          <w:sz w:val="28"/>
          <w:szCs w:val="28"/>
        </w:rPr>
      </w:pPr>
      <w:hyperlink r:id="rId53"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Pr="00E508B6">
          <w:rPr>
            <w:rFonts w:ascii="Times New Roman" w:hAnsi="Times New Roman" w:cs="Times New Roman"/>
            <w:sz w:val="28"/>
            <w:szCs w:val="28"/>
          </w:rPr>
          <w:t>приказ</w:t>
        </w:r>
      </w:hyperlink>
      <w:r w:rsidRPr="00E508B6">
        <w:rPr>
          <w:rFonts w:ascii="Times New Roman" w:hAnsi="Times New Roman" w:cs="Times New Roman"/>
          <w:sz w:val="28"/>
          <w:szCs w:val="28"/>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213716" w:rsidRPr="00E508B6" w:rsidRDefault="00213716" w:rsidP="00213716">
      <w:pPr>
        <w:pStyle w:val="ConsPlusNormal"/>
        <w:ind w:firstLine="851"/>
        <w:jc w:val="both"/>
        <w:rPr>
          <w:rFonts w:ascii="Times New Roman" w:hAnsi="Times New Roman" w:cs="Times New Roman"/>
          <w:sz w:val="28"/>
          <w:szCs w:val="28"/>
        </w:rPr>
      </w:pPr>
      <w:hyperlink r:id="rId54"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Pr="00E508B6">
          <w:rPr>
            <w:rFonts w:ascii="Times New Roman" w:hAnsi="Times New Roman" w:cs="Times New Roman"/>
            <w:sz w:val="28"/>
            <w:szCs w:val="28"/>
          </w:rPr>
          <w:t>приказ</w:t>
        </w:r>
      </w:hyperlink>
      <w:r w:rsidRPr="00E508B6">
        <w:rPr>
          <w:rFonts w:ascii="Times New Roman" w:hAnsi="Times New Roman" w:cs="Times New Roman"/>
          <w:sz w:val="28"/>
          <w:szCs w:val="28"/>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Ветеринарно-санитарные правила сбора, утилизации и уничтожения биологических отходов;</w:t>
      </w:r>
    </w:p>
    <w:p w:rsidR="00213716" w:rsidRPr="00E508B6" w:rsidRDefault="00213716" w:rsidP="00213716">
      <w:pPr>
        <w:pStyle w:val="ConsPlusNormal"/>
        <w:ind w:firstLine="851"/>
        <w:jc w:val="both"/>
        <w:rPr>
          <w:rFonts w:ascii="Times New Roman" w:hAnsi="Times New Roman" w:cs="Times New Roman"/>
          <w:sz w:val="28"/>
          <w:szCs w:val="28"/>
        </w:rPr>
      </w:pPr>
      <w:hyperlink r:id="rId55"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Pr="00E508B6">
          <w:rPr>
            <w:rFonts w:ascii="Times New Roman" w:hAnsi="Times New Roman" w:cs="Times New Roman"/>
            <w:sz w:val="28"/>
            <w:szCs w:val="28"/>
          </w:rPr>
          <w:t>приказ</w:t>
        </w:r>
      </w:hyperlink>
      <w:r w:rsidRPr="00E508B6">
        <w:rPr>
          <w:rFonts w:ascii="Times New Roman" w:hAnsi="Times New Roman" w:cs="Times New Roman"/>
          <w:sz w:val="28"/>
          <w:szCs w:val="28"/>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213716" w:rsidRPr="00E508B6" w:rsidRDefault="00213716" w:rsidP="00213716">
      <w:pPr>
        <w:pStyle w:val="ConsPlusNormal"/>
        <w:ind w:firstLine="709"/>
        <w:jc w:val="both"/>
        <w:rPr>
          <w:rFonts w:ascii="Times New Roman" w:hAnsi="Times New Roman" w:cs="Times New Roman"/>
          <w:sz w:val="28"/>
          <w:szCs w:val="28"/>
        </w:rPr>
      </w:pPr>
    </w:p>
    <w:p w:rsidR="00213716" w:rsidRPr="00E508B6" w:rsidRDefault="00213716" w:rsidP="00213716">
      <w:pPr>
        <w:pStyle w:val="ConsPlusNormal"/>
        <w:jc w:val="center"/>
        <w:outlineLvl w:val="3"/>
        <w:rPr>
          <w:rFonts w:ascii="Times New Roman" w:hAnsi="Times New Roman" w:cs="Times New Roman"/>
          <w:sz w:val="28"/>
          <w:szCs w:val="28"/>
        </w:rPr>
      </w:pPr>
      <w:r w:rsidRPr="00E508B6">
        <w:rPr>
          <w:rFonts w:ascii="Times New Roman" w:hAnsi="Times New Roman" w:cs="Times New Roman"/>
          <w:sz w:val="28"/>
          <w:szCs w:val="28"/>
        </w:rPr>
        <w:t>Нормативные правовые акты Новосибирской области</w:t>
      </w:r>
    </w:p>
    <w:p w:rsidR="00213716" w:rsidRPr="00E508B6" w:rsidRDefault="00213716" w:rsidP="00213716">
      <w:pPr>
        <w:pStyle w:val="ConsPlusNormal"/>
        <w:ind w:firstLine="709"/>
        <w:rPr>
          <w:rFonts w:ascii="Times New Roman" w:hAnsi="Times New Roman" w:cs="Times New Roman"/>
          <w:sz w:val="28"/>
          <w:szCs w:val="28"/>
        </w:rPr>
      </w:pPr>
    </w:p>
    <w:p w:rsidR="00213716" w:rsidRPr="00E508B6" w:rsidRDefault="00213716" w:rsidP="00213716">
      <w:pPr>
        <w:widowControl w:val="0"/>
        <w:suppressAutoHyphens/>
        <w:ind w:firstLine="851"/>
        <w:jc w:val="both"/>
        <w:rPr>
          <w:bCs/>
          <w:sz w:val="28"/>
          <w:szCs w:val="28"/>
        </w:rPr>
      </w:pPr>
      <w:r w:rsidRPr="00E508B6">
        <w:rPr>
          <w:bCs/>
          <w:sz w:val="28"/>
          <w:szCs w:val="28"/>
        </w:rPr>
        <w:t>Закон Новосибирской области от 14.04.2003 № 108-ОЗ «Об использовании земель на территории Новосибирской области»;</w:t>
      </w:r>
    </w:p>
    <w:p w:rsidR="00213716" w:rsidRPr="00E508B6" w:rsidRDefault="00213716" w:rsidP="0021371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rPr>
          <w:color w:val="000000"/>
          <w:sz w:val="28"/>
          <w:szCs w:val="28"/>
        </w:rPr>
      </w:pPr>
      <w:r w:rsidRPr="00E508B6">
        <w:rPr>
          <w:color w:val="000000"/>
          <w:sz w:val="28"/>
          <w:szCs w:val="28"/>
        </w:rPr>
        <w:lastRenderedPageBreak/>
        <w:t>Закон Новосибирской области от 30.12.2003 № 162-ОЗ «Об обороте земель сельскохозяйственного назначения на территории Новосибирской области»;</w:t>
      </w:r>
    </w:p>
    <w:p w:rsidR="00213716" w:rsidRPr="00E508B6" w:rsidRDefault="00213716" w:rsidP="00213716">
      <w:pPr>
        <w:widowControl w:val="0"/>
        <w:suppressAutoHyphens/>
        <w:ind w:firstLine="851"/>
        <w:jc w:val="both"/>
        <w:rPr>
          <w:bCs/>
          <w:sz w:val="28"/>
          <w:szCs w:val="28"/>
        </w:rPr>
      </w:pPr>
      <w:r w:rsidRPr="00E508B6">
        <w:rPr>
          <w:bCs/>
          <w:sz w:val="28"/>
          <w:szCs w:val="28"/>
        </w:rPr>
        <w:t>Закон Новосибирской области от 02.06.2004 № 200-ОЗ «О статусе и границах муниципальных образований Новосибирской области»;</w:t>
      </w:r>
    </w:p>
    <w:p w:rsidR="00213716" w:rsidRPr="00E508B6" w:rsidRDefault="00213716" w:rsidP="0021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rPr>
          <w:color w:val="000000"/>
          <w:sz w:val="28"/>
          <w:szCs w:val="28"/>
        </w:rPr>
      </w:pPr>
      <w:r w:rsidRPr="00E508B6">
        <w:rPr>
          <w:color w:val="000000"/>
          <w:sz w:val="28"/>
          <w:szCs w:val="28"/>
        </w:rPr>
        <w:t>Закон Новосибирской области от 26.09.2005 № 325-ОЗ «Об особо охраняемых природных территориях в Новосибирской области»;</w:t>
      </w:r>
    </w:p>
    <w:p w:rsidR="00213716" w:rsidRPr="00E508B6" w:rsidRDefault="00213716" w:rsidP="00213716">
      <w:pPr>
        <w:widowControl w:val="0"/>
        <w:suppressAutoHyphens/>
        <w:ind w:firstLine="851"/>
        <w:jc w:val="both"/>
        <w:rPr>
          <w:bCs/>
          <w:sz w:val="28"/>
          <w:szCs w:val="28"/>
        </w:rPr>
      </w:pPr>
      <w:r w:rsidRPr="00E508B6">
        <w:rPr>
          <w:bCs/>
          <w:sz w:val="28"/>
          <w:szCs w:val="28"/>
        </w:rPr>
        <w:t>Закон Новосибирской области от 16.03.2006 № 4-ОЗ «Об административно-территориальном устройстве Новосибирской области»;</w:t>
      </w:r>
    </w:p>
    <w:p w:rsidR="00213716" w:rsidRPr="00E508B6" w:rsidRDefault="00213716" w:rsidP="0021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rPr>
          <w:color w:val="000000"/>
          <w:sz w:val="28"/>
          <w:szCs w:val="28"/>
        </w:rPr>
      </w:pPr>
      <w:r w:rsidRPr="00E508B6">
        <w:rPr>
          <w:color w:val="000000"/>
          <w:sz w:val="28"/>
          <w:szCs w:val="28"/>
        </w:rPr>
        <w:t>Закон Новосибирской области от 25.12.2006 №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213716" w:rsidRPr="00E508B6" w:rsidRDefault="00213716" w:rsidP="0021371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rPr>
          <w:color w:val="000000"/>
          <w:sz w:val="28"/>
          <w:szCs w:val="28"/>
        </w:rPr>
      </w:pPr>
      <w:r w:rsidRPr="00E508B6">
        <w:rPr>
          <w:color w:val="000000"/>
          <w:sz w:val="28"/>
          <w:szCs w:val="28"/>
        </w:rPr>
        <w:t>Закон Новосибирской области от 06.04.2007 № 102-ОЗ «О некоторых вопросах организации розничных рынков на территории Новосибирской области»;</w:t>
      </w:r>
    </w:p>
    <w:p w:rsidR="00213716" w:rsidRPr="00E508B6" w:rsidRDefault="00213716" w:rsidP="002137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E508B6">
        <w:rPr>
          <w:color w:val="000000"/>
          <w:sz w:val="28"/>
          <w:szCs w:val="28"/>
        </w:rPr>
        <w:t>Закон Новосибирской области от 27.04.2010 № 481-ОЗ «О регулировании градостроительной деятельности в Новосибирской области»;</w:t>
      </w:r>
    </w:p>
    <w:p w:rsidR="00213716" w:rsidRPr="00E508B6" w:rsidRDefault="00213716" w:rsidP="002137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rPr>
      </w:pPr>
      <w:r w:rsidRPr="00E508B6">
        <w:rPr>
          <w:color w:val="000000"/>
          <w:sz w:val="28"/>
          <w:szCs w:val="28"/>
        </w:rPr>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213716" w:rsidRPr="00E508B6" w:rsidRDefault="00213716" w:rsidP="00213716">
      <w:pPr>
        <w:widowControl w:val="0"/>
        <w:suppressAutoHyphens/>
        <w:autoSpaceDE w:val="0"/>
        <w:autoSpaceDN w:val="0"/>
        <w:adjustRightInd w:val="0"/>
        <w:ind w:firstLine="851"/>
        <w:jc w:val="both"/>
        <w:rPr>
          <w:sz w:val="28"/>
          <w:szCs w:val="28"/>
        </w:rPr>
      </w:pPr>
      <w:r w:rsidRPr="00E508B6">
        <w:rPr>
          <w:sz w:val="28"/>
          <w:szCs w:val="28"/>
        </w:rPr>
        <w:t>постановление Губернатора Новосибирской области от 03.12.2007 № 474 «О Стратегии социально-экономического развития Новосибирской области на период до 2025 года».</w:t>
      </w:r>
    </w:p>
    <w:p w:rsidR="00213716" w:rsidRPr="00E508B6" w:rsidRDefault="00213716" w:rsidP="00213716">
      <w:pPr>
        <w:ind w:firstLine="851"/>
        <w:jc w:val="both"/>
        <w:rPr>
          <w:sz w:val="28"/>
          <w:szCs w:val="28"/>
        </w:rPr>
      </w:pPr>
    </w:p>
    <w:p w:rsidR="00213716" w:rsidRPr="00E508B6" w:rsidRDefault="00213716" w:rsidP="00213716">
      <w:pPr>
        <w:pStyle w:val="ConsPlusNormal"/>
        <w:jc w:val="center"/>
        <w:outlineLvl w:val="3"/>
        <w:rPr>
          <w:rFonts w:ascii="Times New Roman" w:hAnsi="Times New Roman" w:cs="Times New Roman"/>
          <w:sz w:val="28"/>
          <w:szCs w:val="28"/>
        </w:rPr>
      </w:pPr>
      <w:r w:rsidRPr="00E508B6">
        <w:rPr>
          <w:rFonts w:ascii="Times New Roman" w:hAnsi="Times New Roman" w:cs="Times New Roman"/>
          <w:sz w:val="28"/>
          <w:szCs w:val="28"/>
        </w:rPr>
        <w:t>Своды правил по проектированию и строительству (СП)</w:t>
      </w:r>
    </w:p>
    <w:p w:rsidR="00213716" w:rsidRPr="00E508B6" w:rsidRDefault="00213716" w:rsidP="00213716">
      <w:pPr>
        <w:pStyle w:val="ConsPlusNormal"/>
        <w:ind w:firstLine="709"/>
        <w:rPr>
          <w:rFonts w:ascii="Times New Roman" w:hAnsi="Times New Roman" w:cs="Times New Roman"/>
          <w:sz w:val="28"/>
          <w:szCs w:val="28"/>
        </w:rPr>
      </w:pP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СП 42.13330.2011. Свод правил. Градостроительство. Планировка и застройка городских и сельских поселений. Актуализированная редакция </w:t>
      </w:r>
      <w:proofErr w:type="spellStart"/>
      <w:r w:rsidRPr="00E508B6">
        <w:rPr>
          <w:rFonts w:ascii="Times New Roman" w:hAnsi="Times New Roman" w:cs="Times New Roman"/>
          <w:sz w:val="28"/>
          <w:szCs w:val="28"/>
        </w:rPr>
        <w:t>СНиП</w:t>
      </w:r>
      <w:proofErr w:type="spellEnd"/>
      <w:r w:rsidRPr="00E508B6">
        <w:rPr>
          <w:rFonts w:ascii="Times New Roman" w:hAnsi="Times New Roman" w:cs="Times New Roman"/>
          <w:sz w:val="28"/>
          <w:szCs w:val="28"/>
        </w:rPr>
        <w:t xml:space="preserve"> 2.07.01-89*;</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145.13330.2012. Свод правил. Дома-интернаты. Правила проектирования;</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35-106-2003. Расчет и размещение учреждений социального обслуживания пожилых людей;</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СП 31.13330.2012. Свод правил. Водоснабжение. Наружные сети и сооружения. Актуализированная редакция </w:t>
      </w:r>
      <w:proofErr w:type="spellStart"/>
      <w:r w:rsidRPr="00E508B6">
        <w:rPr>
          <w:rFonts w:ascii="Times New Roman" w:hAnsi="Times New Roman" w:cs="Times New Roman"/>
          <w:sz w:val="28"/>
          <w:szCs w:val="28"/>
        </w:rPr>
        <w:t>СНиП</w:t>
      </w:r>
      <w:proofErr w:type="spellEnd"/>
      <w:r w:rsidRPr="00E508B6">
        <w:rPr>
          <w:rFonts w:ascii="Times New Roman" w:hAnsi="Times New Roman" w:cs="Times New Roman"/>
          <w:sz w:val="28"/>
          <w:szCs w:val="28"/>
        </w:rPr>
        <w:t xml:space="preserve"> 2.04.02-84*;</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СП 32.13330.2012. Свод правил. Канализация. Наружные сети и сооружения. Актуализированная редакция </w:t>
      </w:r>
      <w:proofErr w:type="spellStart"/>
      <w:r w:rsidRPr="00E508B6">
        <w:rPr>
          <w:rFonts w:ascii="Times New Roman" w:hAnsi="Times New Roman" w:cs="Times New Roman"/>
          <w:sz w:val="28"/>
          <w:szCs w:val="28"/>
        </w:rPr>
        <w:t>СНиП</w:t>
      </w:r>
      <w:proofErr w:type="spellEnd"/>
      <w:r w:rsidRPr="00E508B6">
        <w:rPr>
          <w:rFonts w:ascii="Times New Roman" w:hAnsi="Times New Roman" w:cs="Times New Roman"/>
          <w:sz w:val="28"/>
          <w:szCs w:val="28"/>
        </w:rPr>
        <w:t xml:space="preserve"> 2.04.03-85;</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СП 62.13330.2011. Свод правил. Газораспределительные системы. Актуализированная редакция </w:t>
      </w:r>
      <w:proofErr w:type="spellStart"/>
      <w:r w:rsidRPr="00E508B6">
        <w:rPr>
          <w:rFonts w:ascii="Times New Roman" w:hAnsi="Times New Roman" w:cs="Times New Roman"/>
          <w:sz w:val="28"/>
          <w:szCs w:val="28"/>
        </w:rPr>
        <w:t>СНиП</w:t>
      </w:r>
      <w:proofErr w:type="spellEnd"/>
      <w:r w:rsidRPr="00E508B6">
        <w:rPr>
          <w:rFonts w:ascii="Times New Roman" w:hAnsi="Times New Roman" w:cs="Times New Roman"/>
          <w:sz w:val="28"/>
          <w:szCs w:val="28"/>
        </w:rPr>
        <w:t xml:space="preserve"> 42-01-2002;</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СП 50.13330.2012. Свод правил. Тепловая защита зданий. Актуализированная редакция </w:t>
      </w:r>
      <w:proofErr w:type="spellStart"/>
      <w:r w:rsidRPr="00E508B6">
        <w:rPr>
          <w:rFonts w:ascii="Times New Roman" w:hAnsi="Times New Roman" w:cs="Times New Roman"/>
          <w:sz w:val="28"/>
          <w:szCs w:val="28"/>
        </w:rPr>
        <w:t>СНиП</w:t>
      </w:r>
      <w:proofErr w:type="spellEnd"/>
      <w:r w:rsidRPr="00E508B6">
        <w:rPr>
          <w:rFonts w:ascii="Times New Roman" w:hAnsi="Times New Roman" w:cs="Times New Roman"/>
          <w:sz w:val="28"/>
          <w:szCs w:val="28"/>
        </w:rPr>
        <w:t xml:space="preserve"> 23-02-2003;</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СП 113.13330.2012. Свод правил. Стоянки автомобилей. Актуализированная редакция </w:t>
      </w:r>
      <w:proofErr w:type="spellStart"/>
      <w:r w:rsidRPr="00E508B6">
        <w:rPr>
          <w:rFonts w:ascii="Times New Roman" w:hAnsi="Times New Roman" w:cs="Times New Roman"/>
          <w:sz w:val="28"/>
          <w:szCs w:val="28"/>
        </w:rPr>
        <w:t>СНиП</w:t>
      </w:r>
      <w:proofErr w:type="spellEnd"/>
      <w:r w:rsidRPr="00E508B6">
        <w:rPr>
          <w:rFonts w:ascii="Times New Roman" w:hAnsi="Times New Roman" w:cs="Times New Roman"/>
          <w:sz w:val="28"/>
          <w:szCs w:val="28"/>
        </w:rPr>
        <w:t xml:space="preserve"> 21-02-99*;</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СП 34.13330.2012. Свод правил. Автомобильные дороги. Актуализированная редакция </w:t>
      </w:r>
      <w:proofErr w:type="spellStart"/>
      <w:r w:rsidRPr="00E508B6">
        <w:rPr>
          <w:rFonts w:ascii="Times New Roman" w:hAnsi="Times New Roman" w:cs="Times New Roman"/>
          <w:sz w:val="28"/>
          <w:szCs w:val="28"/>
        </w:rPr>
        <w:t>СНиП</w:t>
      </w:r>
      <w:proofErr w:type="spellEnd"/>
      <w:r w:rsidRPr="00E508B6">
        <w:rPr>
          <w:rFonts w:ascii="Times New Roman" w:hAnsi="Times New Roman" w:cs="Times New Roman"/>
          <w:sz w:val="28"/>
          <w:szCs w:val="28"/>
        </w:rPr>
        <w:t xml:space="preserve"> 2.05.02-85*;</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СП 39.13330.2012. Свод правил. Плотины из грунтовых материалов. Актуализированная редакция </w:t>
      </w:r>
      <w:proofErr w:type="spellStart"/>
      <w:r w:rsidRPr="00E508B6">
        <w:rPr>
          <w:rFonts w:ascii="Times New Roman" w:hAnsi="Times New Roman" w:cs="Times New Roman"/>
          <w:sz w:val="28"/>
          <w:szCs w:val="28"/>
        </w:rPr>
        <w:t>СНиП</w:t>
      </w:r>
      <w:proofErr w:type="spellEnd"/>
      <w:r w:rsidRPr="00E508B6">
        <w:rPr>
          <w:rFonts w:ascii="Times New Roman" w:hAnsi="Times New Roman" w:cs="Times New Roman"/>
          <w:sz w:val="28"/>
          <w:szCs w:val="28"/>
        </w:rPr>
        <w:t xml:space="preserve"> 2.06.05-84*;</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СП 131.13330.2012. Свод правил. Строительная климатология. </w:t>
      </w:r>
      <w:r w:rsidRPr="00E508B6">
        <w:rPr>
          <w:rFonts w:ascii="Times New Roman" w:hAnsi="Times New Roman" w:cs="Times New Roman"/>
          <w:sz w:val="28"/>
          <w:szCs w:val="28"/>
        </w:rPr>
        <w:lastRenderedPageBreak/>
        <w:t xml:space="preserve">Актуализированная редакция </w:t>
      </w:r>
      <w:proofErr w:type="spellStart"/>
      <w:r w:rsidRPr="00E508B6">
        <w:rPr>
          <w:rFonts w:ascii="Times New Roman" w:hAnsi="Times New Roman" w:cs="Times New Roman"/>
          <w:sz w:val="28"/>
          <w:szCs w:val="28"/>
        </w:rPr>
        <w:t>СНиП</w:t>
      </w:r>
      <w:proofErr w:type="spellEnd"/>
      <w:r w:rsidRPr="00E508B6">
        <w:rPr>
          <w:rFonts w:ascii="Times New Roman" w:hAnsi="Times New Roman" w:cs="Times New Roman"/>
          <w:sz w:val="28"/>
          <w:szCs w:val="28"/>
        </w:rPr>
        <w:t xml:space="preserve"> 23-01-99*;</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31-115-2006. Открытые плоскостные физкультурно-спортивные сооружения;</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31-113-2004. Бассейны для плавания;</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31-112-2004. Физкультурно-спортивные залы. Части 1 и 2;</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СП 59.13330.2012. Свод правил. Доступность зданий и сооружений для </w:t>
      </w:r>
      <w:proofErr w:type="spellStart"/>
      <w:r w:rsidRPr="00E508B6">
        <w:rPr>
          <w:rFonts w:ascii="Times New Roman" w:hAnsi="Times New Roman" w:cs="Times New Roman"/>
          <w:sz w:val="28"/>
          <w:szCs w:val="28"/>
        </w:rPr>
        <w:t>маломобильных</w:t>
      </w:r>
      <w:proofErr w:type="spellEnd"/>
      <w:r w:rsidRPr="00E508B6">
        <w:rPr>
          <w:rFonts w:ascii="Times New Roman" w:hAnsi="Times New Roman" w:cs="Times New Roman"/>
          <w:sz w:val="28"/>
          <w:szCs w:val="28"/>
        </w:rPr>
        <w:t xml:space="preserve"> групп населения. Актуализированная редакция </w:t>
      </w:r>
      <w:proofErr w:type="spellStart"/>
      <w:r w:rsidRPr="00E508B6">
        <w:rPr>
          <w:rFonts w:ascii="Times New Roman" w:hAnsi="Times New Roman" w:cs="Times New Roman"/>
          <w:sz w:val="28"/>
          <w:szCs w:val="28"/>
        </w:rPr>
        <w:t>СНиП</w:t>
      </w:r>
      <w:proofErr w:type="spellEnd"/>
      <w:r w:rsidRPr="00E508B6">
        <w:rPr>
          <w:rFonts w:ascii="Times New Roman" w:hAnsi="Times New Roman" w:cs="Times New Roman"/>
          <w:sz w:val="28"/>
          <w:szCs w:val="28"/>
        </w:rPr>
        <w:t xml:space="preserve"> 35-01-2001;</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СП 35-101-2001. Проектирование зданий и сооружений с учетом доступности для </w:t>
      </w:r>
      <w:proofErr w:type="spellStart"/>
      <w:r w:rsidRPr="00E508B6">
        <w:rPr>
          <w:rFonts w:ascii="Times New Roman" w:hAnsi="Times New Roman" w:cs="Times New Roman"/>
          <w:sz w:val="28"/>
          <w:szCs w:val="28"/>
        </w:rPr>
        <w:t>маломобильных</w:t>
      </w:r>
      <w:proofErr w:type="spellEnd"/>
      <w:r w:rsidRPr="00E508B6">
        <w:rPr>
          <w:rFonts w:ascii="Times New Roman" w:hAnsi="Times New Roman" w:cs="Times New Roman"/>
          <w:sz w:val="28"/>
          <w:szCs w:val="28"/>
        </w:rPr>
        <w:t xml:space="preserve"> групп населения. Общие положения;</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СП 35-102-2001. Жилая среда с планировочными элементами, доступными инвалидам;</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СП 31-102-99. Требования доступности общественных зданий и сооружений для инвалидов и других </w:t>
      </w:r>
      <w:proofErr w:type="spellStart"/>
      <w:r w:rsidRPr="00E508B6">
        <w:rPr>
          <w:rFonts w:ascii="Times New Roman" w:hAnsi="Times New Roman" w:cs="Times New Roman"/>
          <w:sz w:val="28"/>
          <w:szCs w:val="28"/>
        </w:rPr>
        <w:t>маломобильных</w:t>
      </w:r>
      <w:proofErr w:type="spellEnd"/>
      <w:r w:rsidRPr="00E508B6">
        <w:rPr>
          <w:rFonts w:ascii="Times New Roman" w:hAnsi="Times New Roman" w:cs="Times New Roman"/>
          <w:sz w:val="28"/>
          <w:szCs w:val="28"/>
        </w:rPr>
        <w:t xml:space="preserve"> посетителей;</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СП 35-103-2001. Общественные здания и сооружения, доступные </w:t>
      </w:r>
      <w:proofErr w:type="spellStart"/>
      <w:r w:rsidRPr="00E508B6">
        <w:rPr>
          <w:rFonts w:ascii="Times New Roman" w:hAnsi="Times New Roman" w:cs="Times New Roman"/>
          <w:sz w:val="28"/>
          <w:szCs w:val="28"/>
        </w:rPr>
        <w:t>маломобильным</w:t>
      </w:r>
      <w:proofErr w:type="spellEnd"/>
      <w:r w:rsidRPr="00E508B6">
        <w:rPr>
          <w:rFonts w:ascii="Times New Roman" w:hAnsi="Times New Roman" w:cs="Times New Roman"/>
          <w:sz w:val="28"/>
          <w:szCs w:val="28"/>
        </w:rPr>
        <w:t xml:space="preserve"> посетителям;</w:t>
      </w:r>
    </w:p>
    <w:p w:rsidR="00213716" w:rsidRPr="00E508B6" w:rsidRDefault="00213716" w:rsidP="00213716">
      <w:pPr>
        <w:pStyle w:val="ConsPlusNormal"/>
        <w:ind w:firstLine="851"/>
        <w:jc w:val="both"/>
        <w:rPr>
          <w:rFonts w:ascii="Times New Roman" w:hAnsi="Times New Roman" w:cs="Times New Roman"/>
          <w:sz w:val="28"/>
          <w:szCs w:val="28"/>
        </w:rPr>
      </w:pPr>
      <w:r w:rsidRPr="00E508B6">
        <w:rPr>
          <w:rFonts w:ascii="Times New Roman" w:hAnsi="Times New Roman" w:cs="Times New Roman"/>
          <w:sz w:val="28"/>
          <w:szCs w:val="28"/>
        </w:rPr>
        <w:t xml:space="preserve">СП 54.13330.2011. Свод правил. Здания жилые многоквартирные. Актуализированная редакция </w:t>
      </w:r>
      <w:proofErr w:type="spellStart"/>
      <w:r w:rsidRPr="00E508B6">
        <w:rPr>
          <w:rFonts w:ascii="Times New Roman" w:hAnsi="Times New Roman" w:cs="Times New Roman"/>
          <w:sz w:val="28"/>
          <w:szCs w:val="28"/>
        </w:rPr>
        <w:t>СНиП</w:t>
      </w:r>
      <w:proofErr w:type="spellEnd"/>
      <w:r w:rsidRPr="00E508B6">
        <w:rPr>
          <w:rFonts w:ascii="Times New Roman" w:hAnsi="Times New Roman" w:cs="Times New Roman"/>
          <w:sz w:val="28"/>
          <w:szCs w:val="28"/>
        </w:rPr>
        <w:t xml:space="preserve"> 31-01-2003.</w:t>
      </w:r>
    </w:p>
    <w:p w:rsidR="00213716" w:rsidRPr="00E508B6" w:rsidRDefault="00213716" w:rsidP="00213716">
      <w:pPr>
        <w:pStyle w:val="ConsPlusNormal"/>
        <w:ind w:firstLine="851"/>
        <w:jc w:val="both"/>
        <w:rPr>
          <w:rFonts w:ascii="Times New Roman" w:hAnsi="Times New Roman" w:cs="Times New Roman"/>
          <w:sz w:val="28"/>
          <w:szCs w:val="28"/>
        </w:rPr>
      </w:pPr>
    </w:p>
    <w:p w:rsidR="00213716" w:rsidRPr="00E508B6" w:rsidRDefault="00213716" w:rsidP="00213716">
      <w:pPr>
        <w:pStyle w:val="ConsPlusNormal"/>
        <w:jc w:val="center"/>
        <w:outlineLvl w:val="3"/>
        <w:rPr>
          <w:rFonts w:ascii="Times New Roman" w:hAnsi="Times New Roman" w:cs="Times New Roman"/>
          <w:sz w:val="28"/>
          <w:szCs w:val="28"/>
        </w:rPr>
      </w:pPr>
      <w:r w:rsidRPr="00E508B6">
        <w:rPr>
          <w:rFonts w:ascii="Times New Roman" w:hAnsi="Times New Roman" w:cs="Times New Roman"/>
          <w:sz w:val="28"/>
          <w:szCs w:val="28"/>
        </w:rPr>
        <w:t>Строительные нормы и правила (</w:t>
      </w:r>
      <w:proofErr w:type="spellStart"/>
      <w:r w:rsidRPr="00E508B6">
        <w:rPr>
          <w:rFonts w:ascii="Times New Roman" w:hAnsi="Times New Roman" w:cs="Times New Roman"/>
          <w:sz w:val="28"/>
          <w:szCs w:val="28"/>
        </w:rPr>
        <w:t>СНиП</w:t>
      </w:r>
      <w:proofErr w:type="spellEnd"/>
      <w:r w:rsidRPr="00E508B6">
        <w:rPr>
          <w:rFonts w:ascii="Times New Roman" w:hAnsi="Times New Roman" w:cs="Times New Roman"/>
          <w:sz w:val="28"/>
          <w:szCs w:val="28"/>
        </w:rPr>
        <w:t>)</w:t>
      </w:r>
    </w:p>
    <w:p w:rsidR="00213716" w:rsidRPr="00E508B6" w:rsidRDefault="00213716" w:rsidP="00213716">
      <w:pPr>
        <w:pStyle w:val="ConsPlusNormal"/>
        <w:ind w:firstLine="709"/>
        <w:rPr>
          <w:rFonts w:ascii="Times New Roman" w:hAnsi="Times New Roman" w:cs="Times New Roman"/>
          <w:sz w:val="28"/>
          <w:szCs w:val="28"/>
        </w:rPr>
      </w:pPr>
    </w:p>
    <w:p w:rsidR="00213716" w:rsidRPr="00E508B6" w:rsidRDefault="00213716" w:rsidP="00213716">
      <w:pPr>
        <w:pStyle w:val="ConsPlusNormal"/>
        <w:ind w:firstLine="709"/>
        <w:jc w:val="both"/>
        <w:rPr>
          <w:rFonts w:ascii="Times New Roman" w:hAnsi="Times New Roman" w:cs="Times New Roman"/>
          <w:sz w:val="28"/>
          <w:szCs w:val="28"/>
        </w:rPr>
      </w:pPr>
      <w:proofErr w:type="spellStart"/>
      <w:r w:rsidRPr="00E508B6">
        <w:rPr>
          <w:rFonts w:ascii="Times New Roman" w:hAnsi="Times New Roman" w:cs="Times New Roman"/>
          <w:sz w:val="28"/>
          <w:szCs w:val="28"/>
        </w:rPr>
        <w:t>СНиП</w:t>
      </w:r>
      <w:proofErr w:type="spellEnd"/>
      <w:r w:rsidRPr="00E508B6">
        <w:rPr>
          <w:rFonts w:ascii="Times New Roman" w:hAnsi="Times New Roman" w:cs="Times New Roman"/>
          <w:sz w:val="28"/>
          <w:szCs w:val="28"/>
        </w:rPr>
        <w:t> 2.07.01-89* Градостроительство. Планировка и застройка городских и сельских поселений;</w:t>
      </w:r>
    </w:p>
    <w:p w:rsidR="00213716" w:rsidRPr="00E508B6" w:rsidRDefault="00213716" w:rsidP="00213716">
      <w:pPr>
        <w:pStyle w:val="ConsPlusNormal"/>
        <w:ind w:firstLine="709"/>
        <w:jc w:val="both"/>
        <w:rPr>
          <w:rFonts w:ascii="Times New Roman" w:hAnsi="Times New Roman" w:cs="Times New Roman"/>
          <w:sz w:val="28"/>
          <w:szCs w:val="28"/>
        </w:rPr>
      </w:pPr>
      <w:r w:rsidRPr="00E508B6">
        <w:rPr>
          <w:rFonts w:ascii="Times New Roman" w:hAnsi="Times New Roman" w:cs="Times New Roman"/>
          <w:sz w:val="28"/>
          <w:szCs w:val="28"/>
        </w:rPr>
        <w:t xml:space="preserve">Рекомендации по проектированию улиц и дорог городов и сельских поселений (составлены к главе </w:t>
      </w:r>
      <w:proofErr w:type="spellStart"/>
      <w:r w:rsidRPr="00E508B6">
        <w:rPr>
          <w:rFonts w:ascii="Times New Roman" w:hAnsi="Times New Roman" w:cs="Times New Roman"/>
          <w:sz w:val="28"/>
          <w:szCs w:val="28"/>
        </w:rPr>
        <w:t>СНиП</w:t>
      </w:r>
      <w:proofErr w:type="spellEnd"/>
      <w:r w:rsidRPr="00E508B6">
        <w:rPr>
          <w:rFonts w:ascii="Times New Roman" w:hAnsi="Times New Roman" w:cs="Times New Roman"/>
          <w:sz w:val="28"/>
          <w:szCs w:val="28"/>
        </w:rPr>
        <w:t xml:space="preserve"> 2.07.01-89*);</w:t>
      </w:r>
    </w:p>
    <w:p w:rsidR="00213716" w:rsidRPr="00E508B6" w:rsidRDefault="00213716" w:rsidP="00213716">
      <w:pPr>
        <w:pStyle w:val="ConsPlusNormal"/>
        <w:ind w:firstLine="709"/>
        <w:jc w:val="both"/>
        <w:rPr>
          <w:rFonts w:ascii="Times New Roman" w:hAnsi="Times New Roman" w:cs="Times New Roman"/>
          <w:sz w:val="28"/>
          <w:szCs w:val="28"/>
        </w:rPr>
      </w:pPr>
      <w:proofErr w:type="spellStart"/>
      <w:r w:rsidRPr="00E508B6">
        <w:rPr>
          <w:rFonts w:ascii="Times New Roman" w:hAnsi="Times New Roman" w:cs="Times New Roman"/>
          <w:sz w:val="28"/>
          <w:szCs w:val="28"/>
        </w:rPr>
        <w:t>СНиП</w:t>
      </w:r>
      <w:proofErr w:type="spellEnd"/>
      <w:r w:rsidRPr="00E508B6">
        <w:rPr>
          <w:rFonts w:ascii="Times New Roman" w:hAnsi="Times New Roman" w:cs="Times New Roman"/>
          <w:sz w:val="28"/>
          <w:szCs w:val="28"/>
        </w:rPr>
        <w:t> 2.05.02-85. Автомобильные дороги;</w:t>
      </w:r>
    </w:p>
    <w:p w:rsidR="00213716" w:rsidRPr="00E508B6" w:rsidRDefault="00213716" w:rsidP="00213716">
      <w:pPr>
        <w:pStyle w:val="ConsPlusNormal"/>
        <w:ind w:firstLine="709"/>
        <w:jc w:val="both"/>
        <w:rPr>
          <w:rFonts w:ascii="Times New Roman" w:hAnsi="Times New Roman" w:cs="Times New Roman"/>
          <w:sz w:val="28"/>
          <w:szCs w:val="28"/>
        </w:rPr>
      </w:pPr>
      <w:proofErr w:type="spellStart"/>
      <w:r w:rsidRPr="00E508B6">
        <w:rPr>
          <w:rFonts w:ascii="Times New Roman" w:hAnsi="Times New Roman" w:cs="Times New Roman"/>
          <w:sz w:val="28"/>
          <w:szCs w:val="28"/>
        </w:rPr>
        <w:t>СНиП</w:t>
      </w:r>
      <w:proofErr w:type="spellEnd"/>
      <w:r w:rsidRPr="00E508B6">
        <w:rPr>
          <w:rFonts w:ascii="Times New Roman" w:hAnsi="Times New Roman" w:cs="Times New Roman"/>
          <w:sz w:val="28"/>
          <w:szCs w:val="28"/>
        </w:rPr>
        <w:t> 2.01.51-90. Инженерно-технические мероприятия гражданской обороны;</w:t>
      </w:r>
    </w:p>
    <w:p w:rsidR="00213716" w:rsidRPr="00E508B6" w:rsidRDefault="00213716" w:rsidP="00213716">
      <w:pPr>
        <w:pStyle w:val="ConsPlusNormal"/>
        <w:ind w:firstLine="709"/>
        <w:jc w:val="both"/>
        <w:rPr>
          <w:rFonts w:ascii="Times New Roman" w:hAnsi="Times New Roman" w:cs="Times New Roman"/>
          <w:sz w:val="28"/>
          <w:szCs w:val="28"/>
        </w:rPr>
      </w:pPr>
      <w:proofErr w:type="spellStart"/>
      <w:r w:rsidRPr="00E508B6">
        <w:rPr>
          <w:rFonts w:ascii="Times New Roman" w:hAnsi="Times New Roman" w:cs="Times New Roman"/>
          <w:sz w:val="28"/>
          <w:szCs w:val="28"/>
        </w:rPr>
        <w:t>СНиП</w:t>
      </w:r>
      <w:proofErr w:type="spellEnd"/>
      <w:r w:rsidRPr="00E508B6">
        <w:rPr>
          <w:rFonts w:ascii="Times New Roman" w:hAnsi="Times New Roman" w:cs="Times New Roman"/>
          <w:sz w:val="28"/>
          <w:szCs w:val="28"/>
        </w:rPr>
        <w:t> 2.06.15-85. Инженерная защита территории от затопления и подтопления;</w:t>
      </w:r>
    </w:p>
    <w:p w:rsidR="00213716" w:rsidRPr="00E508B6" w:rsidRDefault="00213716" w:rsidP="00213716">
      <w:pPr>
        <w:pStyle w:val="ConsPlusNormal"/>
        <w:ind w:firstLine="709"/>
        <w:jc w:val="both"/>
        <w:rPr>
          <w:rFonts w:ascii="Times New Roman" w:hAnsi="Times New Roman" w:cs="Times New Roman"/>
          <w:sz w:val="28"/>
          <w:szCs w:val="28"/>
        </w:rPr>
      </w:pPr>
      <w:proofErr w:type="spellStart"/>
      <w:r w:rsidRPr="00E508B6">
        <w:rPr>
          <w:rFonts w:ascii="Times New Roman" w:hAnsi="Times New Roman" w:cs="Times New Roman"/>
          <w:sz w:val="28"/>
          <w:szCs w:val="28"/>
        </w:rPr>
        <w:t>СНиП</w:t>
      </w:r>
      <w:proofErr w:type="spellEnd"/>
      <w:r w:rsidRPr="00E508B6">
        <w:rPr>
          <w:rFonts w:ascii="Times New Roman" w:hAnsi="Times New Roman" w:cs="Times New Roman"/>
          <w:sz w:val="28"/>
          <w:szCs w:val="28"/>
        </w:rPr>
        <w:t> 2.01.28-85. Полигоны по обезвреживанию и захоронению токсичных промышленных отходов. Основные положения по проектированию.</w:t>
      </w:r>
    </w:p>
    <w:p w:rsidR="00213716" w:rsidRPr="00E508B6" w:rsidRDefault="00213716" w:rsidP="00213716">
      <w:pPr>
        <w:pStyle w:val="ConsPlusNormal"/>
        <w:ind w:firstLine="709"/>
        <w:jc w:val="both"/>
        <w:rPr>
          <w:rFonts w:ascii="Times New Roman" w:hAnsi="Times New Roman" w:cs="Times New Roman"/>
          <w:sz w:val="28"/>
          <w:szCs w:val="28"/>
        </w:rPr>
      </w:pPr>
    </w:p>
    <w:p w:rsidR="00213716" w:rsidRPr="00E508B6" w:rsidRDefault="00213716" w:rsidP="00213716">
      <w:pPr>
        <w:pStyle w:val="ConsPlusNormal"/>
        <w:jc w:val="center"/>
        <w:outlineLvl w:val="3"/>
        <w:rPr>
          <w:rFonts w:ascii="Times New Roman" w:hAnsi="Times New Roman" w:cs="Times New Roman"/>
          <w:sz w:val="28"/>
          <w:szCs w:val="28"/>
        </w:rPr>
      </w:pPr>
      <w:r w:rsidRPr="00E508B6">
        <w:rPr>
          <w:rFonts w:ascii="Times New Roman" w:hAnsi="Times New Roman" w:cs="Times New Roman"/>
          <w:sz w:val="28"/>
          <w:szCs w:val="28"/>
        </w:rPr>
        <w:t>Санитарно-эпидемиологические правила и нормативы (</w:t>
      </w:r>
      <w:proofErr w:type="spellStart"/>
      <w:r w:rsidRPr="00E508B6">
        <w:rPr>
          <w:rFonts w:ascii="Times New Roman" w:hAnsi="Times New Roman" w:cs="Times New Roman"/>
          <w:sz w:val="28"/>
          <w:szCs w:val="28"/>
        </w:rPr>
        <w:t>СанПиН</w:t>
      </w:r>
      <w:proofErr w:type="spellEnd"/>
      <w:r w:rsidRPr="00E508B6">
        <w:rPr>
          <w:rFonts w:ascii="Times New Roman" w:hAnsi="Times New Roman" w:cs="Times New Roman"/>
          <w:sz w:val="28"/>
          <w:szCs w:val="28"/>
        </w:rPr>
        <w:t>)</w:t>
      </w:r>
    </w:p>
    <w:p w:rsidR="00213716" w:rsidRPr="00E508B6" w:rsidRDefault="00213716" w:rsidP="00213716">
      <w:pPr>
        <w:pStyle w:val="ConsPlusNormal"/>
        <w:ind w:firstLine="709"/>
        <w:rPr>
          <w:rFonts w:ascii="Times New Roman" w:hAnsi="Times New Roman" w:cs="Times New Roman"/>
          <w:sz w:val="28"/>
          <w:szCs w:val="28"/>
        </w:rPr>
      </w:pPr>
    </w:p>
    <w:p w:rsidR="00213716" w:rsidRPr="00E508B6" w:rsidRDefault="00213716" w:rsidP="00213716">
      <w:pPr>
        <w:pStyle w:val="ConsPlusNormal"/>
        <w:ind w:firstLine="709"/>
        <w:jc w:val="both"/>
        <w:rPr>
          <w:rFonts w:ascii="Times New Roman" w:hAnsi="Times New Roman" w:cs="Times New Roman"/>
          <w:sz w:val="28"/>
          <w:szCs w:val="28"/>
        </w:rPr>
      </w:pPr>
      <w:hyperlink r:id="rId56"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proofErr w:type="spellStart"/>
        <w:r w:rsidRPr="00E508B6">
          <w:rPr>
            <w:rFonts w:ascii="Times New Roman" w:hAnsi="Times New Roman" w:cs="Times New Roman"/>
            <w:sz w:val="28"/>
            <w:szCs w:val="28"/>
          </w:rPr>
          <w:t>СанПиН</w:t>
        </w:r>
        <w:proofErr w:type="spellEnd"/>
      </w:hyperlink>
      <w:r w:rsidRPr="00E508B6">
        <w:rPr>
          <w:rFonts w:ascii="Times New Roman" w:hAnsi="Times New Roman" w:cs="Times New Roman"/>
          <w:sz w:val="28"/>
          <w:szCs w:val="28"/>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213716" w:rsidRPr="00E508B6" w:rsidRDefault="00213716" w:rsidP="00213716">
      <w:pPr>
        <w:pStyle w:val="ConsPlusNormal"/>
        <w:ind w:firstLine="709"/>
        <w:jc w:val="both"/>
        <w:rPr>
          <w:rFonts w:ascii="Times New Roman" w:hAnsi="Times New Roman" w:cs="Times New Roman"/>
          <w:sz w:val="28"/>
          <w:szCs w:val="28"/>
        </w:rPr>
      </w:pPr>
      <w:hyperlink r:id="rId57"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proofErr w:type="spellStart"/>
        <w:r w:rsidRPr="00E508B6">
          <w:rPr>
            <w:rFonts w:ascii="Times New Roman" w:hAnsi="Times New Roman" w:cs="Times New Roman"/>
            <w:sz w:val="28"/>
            <w:szCs w:val="28"/>
          </w:rPr>
          <w:t>СанПиН</w:t>
        </w:r>
        <w:proofErr w:type="spellEnd"/>
      </w:hyperlink>
      <w:r w:rsidRPr="00E508B6">
        <w:rPr>
          <w:rFonts w:ascii="Times New Roman" w:hAnsi="Times New Roman" w:cs="Times New Roman"/>
          <w:sz w:val="28"/>
          <w:szCs w:val="28"/>
        </w:rPr>
        <w:t> 2.4.2.2821-10 «Санитарно-эпидемиологические требования к условиям и организации обучения в общеобразовательных учреждениях»;</w:t>
      </w:r>
    </w:p>
    <w:p w:rsidR="00213716" w:rsidRPr="00E508B6" w:rsidRDefault="00213716" w:rsidP="00213716">
      <w:pPr>
        <w:pStyle w:val="ConsPlusNormal"/>
        <w:ind w:firstLine="709"/>
        <w:jc w:val="both"/>
        <w:rPr>
          <w:rFonts w:ascii="Times New Roman" w:hAnsi="Times New Roman" w:cs="Times New Roman"/>
          <w:sz w:val="28"/>
          <w:szCs w:val="28"/>
        </w:rPr>
      </w:pPr>
      <w:hyperlink r:id="rId58"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proofErr w:type="spellStart"/>
        <w:r w:rsidRPr="00E508B6">
          <w:rPr>
            <w:rFonts w:ascii="Times New Roman" w:hAnsi="Times New Roman" w:cs="Times New Roman"/>
            <w:sz w:val="28"/>
            <w:szCs w:val="28"/>
          </w:rPr>
          <w:t>СанПиН</w:t>
        </w:r>
        <w:proofErr w:type="spellEnd"/>
      </w:hyperlink>
      <w:r w:rsidRPr="00E508B6">
        <w:rPr>
          <w:rFonts w:ascii="Times New Roman" w:hAnsi="Times New Roman" w:cs="Times New Roman"/>
          <w:sz w:val="28"/>
          <w:szCs w:val="28"/>
        </w:rPr>
        <w:t> 2.1.3.2630-10 «Санитарно-эпидемиологические требования к организациям, осуществляющим медицинскую деятельность»;</w:t>
      </w:r>
    </w:p>
    <w:p w:rsidR="00213716" w:rsidRPr="00E508B6" w:rsidRDefault="00213716" w:rsidP="00213716">
      <w:pPr>
        <w:pStyle w:val="ConsPlusNormal"/>
        <w:ind w:firstLine="709"/>
        <w:jc w:val="both"/>
        <w:rPr>
          <w:rFonts w:ascii="Times New Roman" w:hAnsi="Times New Roman" w:cs="Times New Roman"/>
          <w:sz w:val="28"/>
          <w:szCs w:val="28"/>
        </w:rPr>
      </w:pPr>
      <w:hyperlink r:id="rId59"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proofErr w:type="spellStart"/>
        <w:r w:rsidRPr="00E508B6">
          <w:rPr>
            <w:rFonts w:ascii="Times New Roman" w:hAnsi="Times New Roman" w:cs="Times New Roman"/>
            <w:sz w:val="28"/>
            <w:szCs w:val="28"/>
          </w:rPr>
          <w:t>СанПиН</w:t>
        </w:r>
        <w:proofErr w:type="spellEnd"/>
      </w:hyperlink>
      <w:r w:rsidRPr="00E508B6">
        <w:rPr>
          <w:rFonts w:ascii="Times New Roman" w:hAnsi="Times New Roman" w:cs="Times New Roman"/>
          <w:sz w:val="28"/>
          <w:szCs w:val="28"/>
        </w:rPr>
        <w:t> 2.2.1/2.1.1.1200-03 «Санитарно-защитные зоны и санитарная классификация предприятий, сооружений и иных объектов»;</w:t>
      </w:r>
    </w:p>
    <w:p w:rsidR="00213716" w:rsidRPr="00E508B6" w:rsidRDefault="00213716" w:rsidP="00213716">
      <w:pPr>
        <w:pStyle w:val="ConsPlusNormal"/>
        <w:ind w:firstLine="709"/>
        <w:jc w:val="both"/>
        <w:rPr>
          <w:rFonts w:ascii="Times New Roman" w:hAnsi="Times New Roman" w:cs="Times New Roman"/>
          <w:sz w:val="28"/>
          <w:szCs w:val="28"/>
        </w:rPr>
      </w:pPr>
      <w:hyperlink r:id="rId60"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proofErr w:type="spellStart"/>
        <w:r w:rsidRPr="00E508B6">
          <w:rPr>
            <w:rFonts w:ascii="Times New Roman" w:hAnsi="Times New Roman" w:cs="Times New Roman"/>
            <w:sz w:val="28"/>
            <w:szCs w:val="28"/>
          </w:rPr>
          <w:t>СанПиН</w:t>
        </w:r>
        <w:proofErr w:type="spellEnd"/>
      </w:hyperlink>
      <w:r w:rsidRPr="00E508B6">
        <w:rPr>
          <w:rFonts w:ascii="Times New Roman" w:hAnsi="Times New Roman" w:cs="Times New Roman"/>
          <w:sz w:val="28"/>
          <w:szCs w:val="28"/>
        </w:rPr>
        <w:t> 2.1.6.1032-01 «Гигиенические требования к обеспечению качества атмосферного воздуха населенных мест»;</w:t>
      </w:r>
    </w:p>
    <w:p w:rsidR="00213716" w:rsidRPr="00E508B6" w:rsidRDefault="00213716" w:rsidP="00213716">
      <w:pPr>
        <w:pStyle w:val="ConsPlusNormal"/>
        <w:ind w:firstLine="709"/>
        <w:jc w:val="both"/>
        <w:rPr>
          <w:rFonts w:ascii="Times New Roman" w:hAnsi="Times New Roman" w:cs="Times New Roman"/>
          <w:sz w:val="28"/>
          <w:szCs w:val="28"/>
        </w:rPr>
      </w:pPr>
      <w:hyperlink r:id="rId61"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proofErr w:type="spellStart"/>
        <w:r w:rsidRPr="00E508B6">
          <w:rPr>
            <w:rFonts w:ascii="Times New Roman" w:hAnsi="Times New Roman" w:cs="Times New Roman"/>
            <w:sz w:val="28"/>
            <w:szCs w:val="28"/>
          </w:rPr>
          <w:t>СанПиН</w:t>
        </w:r>
        <w:proofErr w:type="spellEnd"/>
      </w:hyperlink>
      <w:r w:rsidRPr="00E508B6">
        <w:rPr>
          <w:rFonts w:ascii="Times New Roman" w:hAnsi="Times New Roman" w:cs="Times New Roman"/>
          <w:sz w:val="28"/>
          <w:szCs w:val="28"/>
        </w:rPr>
        <w:t> 2.1.8/2.2.4.1383-03 «Гигиенические требования к размещению и эксплуатации передающих радиотехнических объектов»;</w:t>
      </w:r>
    </w:p>
    <w:p w:rsidR="00213716" w:rsidRPr="00E508B6" w:rsidRDefault="00213716" w:rsidP="00213716">
      <w:pPr>
        <w:pStyle w:val="ConsPlusNormal"/>
        <w:ind w:firstLine="709"/>
        <w:jc w:val="both"/>
        <w:rPr>
          <w:rFonts w:ascii="Times New Roman" w:hAnsi="Times New Roman" w:cs="Times New Roman"/>
          <w:sz w:val="28"/>
          <w:szCs w:val="28"/>
        </w:rPr>
      </w:pPr>
      <w:hyperlink r:id="rId62"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proofErr w:type="spellStart"/>
        <w:r w:rsidRPr="00E508B6">
          <w:rPr>
            <w:rFonts w:ascii="Times New Roman" w:hAnsi="Times New Roman" w:cs="Times New Roman"/>
            <w:sz w:val="28"/>
            <w:szCs w:val="28"/>
          </w:rPr>
          <w:t>СанПиН</w:t>
        </w:r>
        <w:proofErr w:type="spellEnd"/>
      </w:hyperlink>
      <w:r w:rsidRPr="00E508B6">
        <w:rPr>
          <w:rFonts w:ascii="Times New Roman" w:hAnsi="Times New Roman" w:cs="Times New Roman"/>
          <w:sz w:val="28"/>
          <w:szCs w:val="28"/>
        </w:rPr>
        <w:t> 2.1.8/2.2.4.1190-03. «Гигиенические требования к размещению и эксплуатации средств сухопутной подвижной радиосвязи»;</w:t>
      </w:r>
    </w:p>
    <w:p w:rsidR="00213716" w:rsidRPr="00E508B6" w:rsidRDefault="00213716" w:rsidP="00213716">
      <w:pPr>
        <w:pStyle w:val="ConsPlusNormal"/>
        <w:ind w:firstLine="709"/>
        <w:jc w:val="both"/>
        <w:rPr>
          <w:rFonts w:ascii="Times New Roman" w:hAnsi="Times New Roman" w:cs="Times New Roman"/>
          <w:sz w:val="28"/>
          <w:szCs w:val="28"/>
        </w:rPr>
      </w:pPr>
      <w:hyperlink r:id="rId63"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Pr="00E508B6">
          <w:rPr>
            <w:rFonts w:ascii="Times New Roman" w:hAnsi="Times New Roman" w:cs="Times New Roman"/>
            <w:sz w:val="28"/>
            <w:szCs w:val="28"/>
          </w:rPr>
          <w:t>СП</w:t>
        </w:r>
      </w:hyperlink>
      <w:r w:rsidRPr="00E508B6">
        <w:rPr>
          <w:rFonts w:ascii="Times New Roman" w:hAnsi="Times New Roman" w:cs="Times New Roman"/>
          <w:sz w:val="28"/>
          <w:szCs w:val="28"/>
        </w:rPr>
        <w:t> 2.1.7.1038-01 «Гигиенические требования к устройству и содержанию полигонов для твердых бытовых отходов».</w:t>
      </w:r>
    </w:p>
    <w:p w:rsidR="00213716" w:rsidRPr="00E508B6" w:rsidRDefault="00213716" w:rsidP="00213716">
      <w:pPr>
        <w:pStyle w:val="ConsPlusNormal"/>
        <w:ind w:firstLine="709"/>
        <w:rPr>
          <w:rFonts w:ascii="Times New Roman" w:hAnsi="Times New Roman" w:cs="Times New Roman"/>
          <w:sz w:val="28"/>
          <w:szCs w:val="28"/>
        </w:rPr>
      </w:pPr>
    </w:p>
    <w:p w:rsidR="00213716" w:rsidRPr="00E508B6" w:rsidRDefault="00213716" w:rsidP="00213716">
      <w:pPr>
        <w:pStyle w:val="ConsPlusNormal"/>
        <w:jc w:val="center"/>
        <w:outlineLvl w:val="3"/>
        <w:rPr>
          <w:rFonts w:ascii="Times New Roman" w:hAnsi="Times New Roman" w:cs="Times New Roman"/>
          <w:sz w:val="28"/>
          <w:szCs w:val="28"/>
        </w:rPr>
      </w:pPr>
      <w:r w:rsidRPr="00E508B6">
        <w:rPr>
          <w:rFonts w:ascii="Times New Roman" w:hAnsi="Times New Roman" w:cs="Times New Roman"/>
          <w:sz w:val="28"/>
          <w:szCs w:val="28"/>
        </w:rPr>
        <w:t>Государственные стандарты (ГОСТ)</w:t>
      </w:r>
    </w:p>
    <w:p w:rsidR="00213716" w:rsidRPr="00E508B6" w:rsidRDefault="00213716" w:rsidP="00213716">
      <w:pPr>
        <w:pStyle w:val="ConsPlusNormal"/>
        <w:ind w:firstLine="709"/>
        <w:jc w:val="both"/>
        <w:rPr>
          <w:rFonts w:ascii="Times New Roman" w:hAnsi="Times New Roman" w:cs="Times New Roman"/>
          <w:sz w:val="28"/>
          <w:szCs w:val="28"/>
        </w:rPr>
      </w:pPr>
    </w:p>
    <w:p w:rsidR="00213716" w:rsidRPr="00E508B6" w:rsidRDefault="00213716" w:rsidP="00213716">
      <w:pPr>
        <w:pStyle w:val="ConsPlusNormal"/>
        <w:ind w:firstLine="709"/>
        <w:jc w:val="both"/>
        <w:rPr>
          <w:rFonts w:ascii="Times New Roman" w:hAnsi="Times New Roman" w:cs="Times New Roman"/>
          <w:sz w:val="28"/>
          <w:szCs w:val="28"/>
        </w:rPr>
      </w:pPr>
      <w:r w:rsidRPr="00E508B6">
        <w:rPr>
          <w:rFonts w:ascii="Times New Roman" w:hAnsi="Times New Roman" w:cs="Times New Roman"/>
          <w:sz w:val="28"/>
          <w:szCs w:val="28"/>
        </w:rPr>
        <w:t xml:space="preserve">ГОСТ </w:t>
      </w:r>
      <w:proofErr w:type="gramStart"/>
      <w:r w:rsidRPr="00E508B6">
        <w:rPr>
          <w:rFonts w:ascii="Times New Roman" w:hAnsi="Times New Roman" w:cs="Times New Roman"/>
          <w:sz w:val="28"/>
          <w:szCs w:val="28"/>
        </w:rPr>
        <w:t>Р</w:t>
      </w:r>
      <w:proofErr w:type="gramEnd"/>
      <w:r w:rsidRPr="00E508B6">
        <w:rPr>
          <w:rFonts w:ascii="Times New Roman" w:hAnsi="Times New Roman" w:cs="Times New Roman"/>
          <w:sz w:val="28"/>
          <w:szCs w:val="28"/>
        </w:rPr>
        <w:t xml:space="preserve"> 52498-2005 Национальный стандарт Российской Федерации Социальное обслуживание населения. Классификация учреждений социального обслуживания;</w:t>
      </w:r>
    </w:p>
    <w:p w:rsidR="00213716" w:rsidRPr="00E508B6" w:rsidRDefault="00213716" w:rsidP="00213716">
      <w:pPr>
        <w:pStyle w:val="ConsPlusNormal"/>
        <w:ind w:firstLine="709"/>
        <w:jc w:val="both"/>
        <w:rPr>
          <w:rFonts w:ascii="Times New Roman" w:hAnsi="Times New Roman" w:cs="Times New Roman"/>
          <w:sz w:val="28"/>
          <w:szCs w:val="28"/>
        </w:rPr>
      </w:pPr>
      <w:hyperlink r:id="rId64"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Pr="00E508B6">
          <w:rPr>
            <w:rFonts w:ascii="Times New Roman" w:hAnsi="Times New Roman" w:cs="Times New Roman"/>
            <w:sz w:val="28"/>
            <w:szCs w:val="28"/>
          </w:rPr>
          <w:t>ГОСТ</w:t>
        </w:r>
      </w:hyperlink>
      <w:r w:rsidRPr="00E508B6">
        <w:rPr>
          <w:rFonts w:ascii="Times New Roman" w:hAnsi="Times New Roman" w:cs="Times New Roman"/>
          <w:sz w:val="28"/>
          <w:szCs w:val="28"/>
        </w:rPr>
        <w:t xml:space="preserve"> 30772-2001. Межгосударственный стандарт. Ресурсосбережение. Обращение с отходами. Термины и определения;</w:t>
      </w:r>
    </w:p>
    <w:p w:rsidR="00213716" w:rsidRPr="00E508B6" w:rsidRDefault="00213716" w:rsidP="00213716">
      <w:pPr>
        <w:pStyle w:val="ConsPlusNormal"/>
        <w:ind w:firstLine="709"/>
        <w:jc w:val="both"/>
        <w:rPr>
          <w:rFonts w:ascii="Times New Roman" w:hAnsi="Times New Roman" w:cs="Times New Roman"/>
          <w:sz w:val="28"/>
          <w:szCs w:val="28"/>
        </w:rPr>
      </w:pPr>
      <w:r w:rsidRPr="00E508B6">
        <w:rPr>
          <w:rFonts w:ascii="Times New Roman" w:hAnsi="Times New Roman" w:cs="Times New Roman"/>
          <w:sz w:val="28"/>
          <w:szCs w:val="28"/>
        </w:rPr>
        <w:t xml:space="preserve">ГОСТ </w:t>
      </w:r>
      <w:proofErr w:type="gramStart"/>
      <w:r w:rsidRPr="00E508B6">
        <w:rPr>
          <w:rFonts w:ascii="Times New Roman" w:hAnsi="Times New Roman" w:cs="Times New Roman"/>
          <w:sz w:val="28"/>
          <w:szCs w:val="28"/>
        </w:rPr>
        <w:t>Р</w:t>
      </w:r>
      <w:proofErr w:type="gramEnd"/>
      <w:r w:rsidRPr="00E508B6">
        <w:rPr>
          <w:rFonts w:ascii="Times New Roman" w:hAnsi="Times New Roman" w:cs="Times New Roman"/>
          <w:sz w:val="28"/>
          <w:szCs w:val="28"/>
        </w:rPr>
        <w:t xml:space="preserve">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213716" w:rsidRPr="00E508B6" w:rsidRDefault="00213716" w:rsidP="00213716">
      <w:pPr>
        <w:pStyle w:val="ConsPlusNormal"/>
        <w:ind w:firstLine="709"/>
        <w:rPr>
          <w:rFonts w:ascii="Times New Roman" w:hAnsi="Times New Roman" w:cs="Times New Roman"/>
          <w:sz w:val="28"/>
          <w:szCs w:val="28"/>
        </w:rPr>
      </w:pPr>
    </w:p>
    <w:p w:rsidR="00213716" w:rsidRPr="00E508B6" w:rsidRDefault="00213716" w:rsidP="00213716">
      <w:pPr>
        <w:pStyle w:val="ConsPlusNormal"/>
        <w:jc w:val="center"/>
        <w:outlineLvl w:val="3"/>
        <w:rPr>
          <w:rFonts w:ascii="Times New Roman" w:hAnsi="Times New Roman" w:cs="Times New Roman"/>
          <w:sz w:val="28"/>
          <w:szCs w:val="28"/>
        </w:rPr>
      </w:pPr>
      <w:r w:rsidRPr="00E508B6">
        <w:rPr>
          <w:rFonts w:ascii="Times New Roman" w:hAnsi="Times New Roman" w:cs="Times New Roman"/>
          <w:sz w:val="28"/>
          <w:szCs w:val="28"/>
        </w:rPr>
        <w:t>Нормы пожарной безопасности (НПБ)</w:t>
      </w:r>
    </w:p>
    <w:p w:rsidR="00213716" w:rsidRPr="00E508B6" w:rsidRDefault="00213716" w:rsidP="00213716">
      <w:pPr>
        <w:pStyle w:val="ConsPlusNormal"/>
        <w:ind w:firstLine="709"/>
        <w:rPr>
          <w:rFonts w:ascii="Times New Roman" w:hAnsi="Times New Roman" w:cs="Times New Roman"/>
          <w:sz w:val="28"/>
          <w:szCs w:val="28"/>
        </w:rPr>
      </w:pPr>
    </w:p>
    <w:p w:rsidR="00213716" w:rsidRPr="00E508B6" w:rsidRDefault="00213716" w:rsidP="00213716">
      <w:pPr>
        <w:pStyle w:val="ConsPlusNormal"/>
        <w:ind w:firstLine="709"/>
        <w:jc w:val="both"/>
        <w:rPr>
          <w:rFonts w:ascii="Times New Roman" w:hAnsi="Times New Roman" w:cs="Times New Roman"/>
          <w:sz w:val="28"/>
          <w:szCs w:val="28"/>
        </w:rPr>
      </w:pPr>
      <w:r w:rsidRPr="00E508B6">
        <w:rPr>
          <w:rFonts w:ascii="Times New Roman" w:hAnsi="Times New Roman" w:cs="Times New Roman"/>
          <w:sz w:val="28"/>
          <w:szCs w:val="28"/>
        </w:rPr>
        <w:t>НПБ 101-95 Нормы проектирования объектов пожарной охраны.</w:t>
      </w:r>
    </w:p>
    <w:p w:rsidR="00213716" w:rsidRPr="00E508B6" w:rsidRDefault="00213716" w:rsidP="00213716">
      <w:pPr>
        <w:pStyle w:val="ConsPlusNormal"/>
        <w:ind w:firstLine="709"/>
        <w:rPr>
          <w:rFonts w:ascii="Times New Roman" w:hAnsi="Times New Roman" w:cs="Times New Roman"/>
          <w:sz w:val="28"/>
          <w:szCs w:val="28"/>
        </w:rPr>
      </w:pPr>
    </w:p>
    <w:p w:rsidR="00213716" w:rsidRPr="00E508B6" w:rsidRDefault="00213716" w:rsidP="00213716">
      <w:pPr>
        <w:pStyle w:val="ConsPlusNormal"/>
        <w:jc w:val="center"/>
        <w:outlineLvl w:val="3"/>
        <w:rPr>
          <w:rFonts w:ascii="Times New Roman" w:hAnsi="Times New Roman" w:cs="Times New Roman"/>
          <w:sz w:val="28"/>
          <w:szCs w:val="28"/>
        </w:rPr>
      </w:pPr>
      <w:r w:rsidRPr="00E508B6">
        <w:rPr>
          <w:rFonts w:ascii="Times New Roman" w:hAnsi="Times New Roman" w:cs="Times New Roman"/>
          <w:sz w:val="28"/>
          <w:szCs w:val="28"/>
        </w:rPr>
        <w:t>Санитарные нормы (СН)</w:t>
      </w:r>
    </w:p>
    <w:p w:rsidR="00213716" w:rsidRPr="00E508B6" w:rsidRDefault="00213716" w:rsidP="00213716">
      <w:pPr>
        <w:pStyle w:val="ConsPlusNormal"/>
        <w:ind w:firstLine="709"/>
        <w:rPr>
          <w:rFonts w:ascii="Times New Roman" w:hAnsi="Times New Roman" w:cs="Times New Roman"/>
          <w:sz w:val="28"/>
          <w:szCs w:val="28"/>
        </w:rPr>
      </w:pPr>
    </w:p>
    <w:p w:rsidR="00213716" w:rsidRPr="00E508B6" w:rsidRDefault="00213716" w:rsidP="00213716">
      <w:pPr>
        <w:pStyle w:val="ConsPlusNormal"/>
        <w:ind w:firstLine="709"/>
        <w:jc w:val="both"/>
        <w:rPr>
          <w:rFonts w:ascii="Times New Roman" w:hAnsi="Times New Roman" w:cs="Times New Roman"/>
          <w:sz w:val="28"/>
          <w:szCs w:val="28"/>
        </w:rPr>
      </w:pPr>
      <w:hyperlink r:id="rId65"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Pr="00E508B6">
          <w:rPr>
            <w:rFonts w:ascii="Times New Roman" w:hAnsi="Times New Roman" w:cs="Times New Roman"/>
            <w:sz w:val="28"/>
            <w:szCs w:val="28"/>
          </w:rPr>
          <w:t>СН</w:t>
        </w:r>
      </w:hyperlink>
      <w:r w:rsidRPr="00E508B6">
        <w:rPr>
          <w:rFonts w:ascii="Times New Roman" w:hAnsi="Times New Roman" w:cs="Times New Roman"/>
          <w:sz w:val="28"/>
          <w:szCs w:val="28"/>
        </w:rPr>
        <w:t> 2.2.4/2.1.8.562-96 «Шум на рабочих местах, в помещениях жилых, общественных зданий и на территории жилой застройки. Санитарные нормы».</w:t>
      </w:r>
    </w:p>
    <w:p w:rsidR="00213716" w:rsidRPr="00E508B6" w:rsidRDefault="00213716" w:rsidP="00213716">
      <w:pPr>
        <w:pStyle w:val="ConsPlusNormal"/>
        <w:ind w:firstLine="709"/>
        <w:rPr>
          <w:rFonts w:ascii="Times New Roman" w:hAnsi="Times New Roman" w:cs="Times New Roman"/>
          <w:sz w:val="28"/>
          <w:szCs w:val="28"/>
        </w:rPr>
      </w:pPr>
    </w:p>
    <w:p w:rsidR="00213716" w:rsidRPr="00E508B6" w:rsidRDefault="00213716" w:rsidP="00213716">
      <w:pPr>
        <w:pStyle w:val="ConsPlusNormal"/>
        <w:jc w:val="center"/>
        <w:outlineLvl w:val="3"/>
        <w:rPr>
          <w:rFonts w:ascii="Times New Roman" w:hAnsi="Times New Roman" w:cs="Times New Roman"/>
          <w:sz w:val="28"/>
          <w:szCs w:val="28"/>
        </w:rPr>
      </w:pPr>
      <w:r w:rsidRPr="00E508B6">
        <w:rPr>
          <w:rFonts w:ascii="Times New Roman" w:hAnsi="Times New Roman" w:cs="Times New Roman"/>
          <w:sz w:val="28"/>
          <w:szCs w:val="28"/>
        </w:rPr>
        <w:t>Ведомственные строительные нормы (ВСН)</w:t>
      </w:r>
    </w:p>
    <w:p w:rsidR="00213716" w:rsidRPr="00E508B6" w:rsidRDefault="00213716" w:rsidP="00213716">
      <w:pPr>
        <w:pStyle w:val="ConsPlusNormal"/>
        <w:ind w:firstLine="709"/>
        <w:rPr>
          <w:rFonts w:ascii="Times New Roman" w:hAnsi="Times New Roman" w:cs="Times New Roman"/>
          <w:sz w:val="28"/>
          <w:szCs w:val="28"/>
        </w:rPr>
      </w:pPr>
    </w:p>
    <w:p w:rsidR="00213716" w:rsidRPr="00E508B6" w:rsidRDefault="00213716" w:rsidP="00213716">
      <w:pPr>
        <w:pStyle w:val="ConsPlusNormal"/>
        <w:ind w:firstLine="709"/>
        <w:jc w:val="both"/>
        <w:rPr>
          <w:rFonts w:ascii="Times New Roman" w:hAnsi="Times New Roman" w:cs="Times New Roman"/>
          <w:sz w:val="28"/>
          <w:szCs w:val="28"/>
        </w:rPr>
      </w:pPr>
      <w:r w:rsidRPr="00E508B6">
        <w:rPr>
          <w:rFonts w:ascii="Times New Roman" w:hAnsi="Times New Roman" w:cs="Times New Roman"/>
          <w:sz w:val="28"/>
          <w:szCs w:val="28"/>
        </w:rPr>
        <w:t>ВСН 56-78. Инструкция по проектированию станций и узлов на железных дорогах Союза ССР.</w:t>
      </w:r>
    </w:p>
    <w:p w:rsidR="00213716" w:rsidRPr="00E508B6" w:rsidRDefault="00213716" w:rsidP="00213716">
      <w:pPr>
        <w:pStyle w:val="ConsPlusNormal"/>
        <w:ind w:firstLine="709"/>
        <w:rPr>
          <w:rFonts w:ascii="Times New Roman" w:hAnsi="Times New Roman" w:cs="Times New Roman"/>
          <w:sz w:val="28"/>
          <w:szCs w:val="28"/>
        </w:rPr>
      </w:pPr>
    </w:p>
    <w:p w:rsidR="00213716" w:rsidRPr="00E508B6" w:rsidRDefault="00213716" w:rsidP="00213716">
      <w:pPr>
        <w:pStyle w:val="ConsPlusNormal"/>
        <w:jc w:val="center"/>
        <w:outlineLvl w:val="3"/>
        <w:rPr>
          <w:rFonts w:ascii="Times New Roman" w:hAnsi="Times New Roman" w:cs="Times New Roman"/>
          <w:sz w:val="28"/>
          <w:szCs w:val="28"/>
        </w:rPr>
      </w:pPr>
      <w:r w:rsidRPr="00E508B6">
        <w:rPr>
          <w:rFonts w:ascii="Times New Roman" w:hAnsi="Times New Roman" w:cs="Times New Roman"/>
          <w:sz w:val="28"/>
          <w:szCs w:val="28"/>
        </w:rPr>
        <w:t>Руководящие документы системы нормативных документов в строительстве (РДС)</w:t>
      </w:r>
    </w:p>
    <w:p w:rsidR="00213716" w:rsidRPr="00E508B6" w:rsidRDefault="00213716" w:rsidP="00213716">
      <w:pPr>
        <w:pStyle w:val="ConsPlusNormal"/>
        <w:ind w:firstLine="709"/>
        <w:rPr>
          <w:rFonts w:ascii="Times New Roman" w:hAnsi="Times New Roman" w:cs="Times New Roman"/>
          <w:sz w:val="28"/>
          <w:szCs w:val="28"/>
        </w:rPr>
      </w:pPr>
    </w:p>
    <w:p w:rsidR="00213716" w:rsidRPr="00E508B6" w:rsidRDefault="00213716" w:rsidP="00213716">
      <w:pPr>
        <w:ind w:firstLine="709"/>
        <w:rPr>
          <w:sz w:val="28"/>
          <w:szCs w:val="28"/>
        </w:rPr>
      </w:pPr>
      <w:r w:rsidRPr="00E508B6">
        <w:rPr>
          <w:sz w:val="28"/>
          <w:szCs w:val="28"/>
        </w:rPr>
        <w:t>РДС 35-201-99. Порядок реализации требований доступности для инвалидов к объектам социальной инфраструктуры.</w:t>
      </w:r>
    </w:p>
    <w:p w:rsidR="00213716" w:rsidRPr="00E508B6" w:rsidRDefault="00213716" w:rsidP="00213716">
      <w:pPr>
        <w:widowControl w:val="0"/>
        <w:autoSpaceDE w:val="0"/>
        <w:autoSpaceDN w:val="0"/>
        <w:adjustRightInd w:val="0"/>
        <w:ind w:firstLine="540"/>
        <w:outlineLvl w:val="2"/>
        <w:rPr>
          <w:sz w:val="28"/>
          <w:szCs w:val="28"/>
        </w:rPr>
        <w:sectPr w:rsidR="00213716" w:rsidRPr="00E508B6" w:rsidSect="007D0710">
          <w:type w:val="continuous"/>
          <w:pgSz w:w="11906" w:h="16838"/>
          <w:pgMar w:top="567" w:right="567" w:bottom="567" w:left="1134" w:header="709" w:footer="709" w:gutter="0"/>
          <w:cols w:space="708"/>
          <w:docGrid w:linePitch="360"/>
        </w:sectPr>
      </w:pPr>
    </w:p>
    <w:p w:rsidR="00213716" w:rsidRPr="00C67A31" w:rsidRDefault="00213716" w:rsidP="00213716">
      <w:pPr>
        <w:widowControl w:val="0"/>
        <w:autoSpaceDE w:val="0"/>
        <w:autoSpaceDN w:val="0"/>
        <w:adjustRightInd w:val="0"/>
        <w:ind w:left="5670"/>
        <w:outlineLvl w:val="2"/>
      </w:pPr>
      <w:r w:rsidRPr="00C67A31">
        <w:lastRenderedPageBreak/>
        <w:t>ПРИЛОЖЕНИЕ № 1</w:t>
      </w:r>
    </w:p>
    <w:p w:rsidR="00213716" w:rsidRPr="00C67A31" w:rsidRDefault="00213716" w:rsidP="00213716">
      <w:pPr>
        <w:widowControl w:val="0"/>
        <w:autoSpaceDE w:val="0"/>
        <w:autoSpaceDN w:val="0"/>
        <w:adjustRightInd w:val="0"/>
        <w:ind w:left="5670"/>
        <w:outlineLvl w:val="0"/>
      </w:pPr>
      <w:r w:rsidRPr="00C67A31">
        <w:t>к таблице расчетных показателей</w:t>
      </w:r>
    </w:p>
    <w:p w:rsidR="00213716" w:rsidRDefault="00213716" w:rsidP="00213716">
      <w:pPr>
        <w:widowControl w:val="0"/>
        <w:autoSpaceDE w:val="0"/>
        <w:autoSpaceDN w:val="0"/>
        <w:adjustRightInd w:val="0"/>
        <w:ind w:left="5670"/>
        <w:outlineLvl w:val="0"/>
      </w:pPr>
      <w:r>
        <w:t>минимально допустимого уровня</w:t>
      </w:r>
    </w:p>
    <w:p w:rsidR="00213716" w:rsidRDefault="00213716" w:rsidP="00213716">
      <w:pPr>
        <w:widowControl w:val="0"/>
        <w:autoSpaceDE w:val="0"/>
        <w:autoSpaceDN w:val="0"/>
        <w:adjustRightInd w:val="0"/>
        <w:ind w:left="5670"/>
        <w:outlineLvl w:val="0"/>
      </w:pPr>
      <w:r w:rsidRPr="00C67A31">
        <w:t>обеспеченности объектами м</w:t>
      </w:r>
      <w:r>
        <w:t>естного значения</w:t>
      </w:r>
    </w:p>
    <w:p w:rsidR="00213716" w:rsidRDefault="00213716" w:rsidP="00213716">
      <w:pPr>
        <w:widowControl w:val="0"/>
        <w:autoSpaceDE w:val="0"/>
        <w:autoSpaceDN w:val="0"/>
        <w:adjustRightInd w:val="0"/>
        <w:ind w:left="5670"/>
        <w:outlineLvl w:val="0"/>
      </w:pPr>
      <w:r>
        <w:t>в области автомобильных дорог</w:t>
      </w:r>
    </w:p>
    <w:p w:rsidR="00213716" w:rsidRDefault="00213716" w:rsidP="00213716">
      <w:pPr>
        <w:widowControl w:val="0"/>
        <w:autoSpaceDE w:val="0"/>
        <w:autoSpaceDN w:val="0"/>
        <w:adjustRightInd w:val="0"/>
        <w:ind w:left="5670"/>
        <w:outlineLvl w:val="0"/>
      </w:pPr>
      <w:r w:rsidRPr="00C67A31">
        <w:t>местных нормативов гр</w:t>
      </w:r>
      <w:r>
        <w:t>адостроительного проектирования</w:t>
      </w:r>
    </w:p>
    <w:p w:rsidR="00213716" w:rsidRPr="00C67A31" w:rsidRDefault="00213716" w:rsidP="00213716">
      <w:pPr>
        <w:widowControl w:val="0"/>
        <w:autoSpaceDE w:val="0"/>
        <w:autoSpaceDN w:val="0"/>
        <w:adjustRightInd w:val="0"/>
        <w:ind w:left="5670"/>
        <w:outlineLvl w:val="0"/>
      </w:pPr>
      <w:r w:rsidRPr="00C67A31">
        <w:rPr>
          <w:bCs/>
        </w:rPr>
        <w:t>рабочего поселка</w:t>
      </w:r>
      <w:proofErr w:type="gramStart"/>
      <w:r w:rsidRPr="00C67A31">
        <w:rPr>
          <w:bCs/>
        </w:rPr>
        <w:t xml:space="preserve"> Ч</w:t>
      </w:r>
      <w:proofErr w:type="gramEnd"/>
      <w:r w:rsidRPr="00C67A31">
        <w:rPr>
          <w:bCs/>
        </w:rPr>
        <w:t>ик</w:t>
      </w:r>
    </w:p>
    <w:p w:rsidR="00213716" w:rsidRPr="00E508B6" w:rsidRDefault="00213716" w:rsidP="00213716">
      <w:pPr>
        <w:widowControl w:val="0"/>
        <w:autoSpaceDE w:val="0"/>
        <w:autoSpaceDN w:val="0"/>
        <w:adjustRightInd w:val="0"/>
        <w:ind w:left="7938"/>
        <w:jc w:val="center"/>
        <w:outlineLvl w:val="2"/>
        <w:rPr>
          <w:sz w:val="28"/>
          <w:szCs w:val="28"/>
        </w:rPr>
      </w:pPr>
    </w:p>
    <w:p w:rsidR="00213716" w:rsidRPr="00E508B6" w:rsidRDefault="00213716" w:rsidP="00213716">
      <w:pPr>
        <w:widowControl w:val="0"/>
        <w:autoSpaceDE w:val="0"/>
        <w:autoSpaceDN w:val="0"/>
        <w:adjustRightInd w:val="0"/>
        <w:jc w:val="center"/>
        <w:outlineLvl w:val="2"/>
        <w:rPr>
          <w:b/>
          <w:sz w:val="28"/>
          <w:szCs w:val="28"/>
        </w:rPr>
      </w:pPr>
      <w:r w:rsidRPr="00E508B6">
        <w:rPr>
          <w:b/>
          <w:sz w:val="28"/>
          <w:szCs w:val="28"/>
        </w:rPr>
        <w:t>Классификация улиц и дорог. Основное назначение улиц и дорог</w:t>
      </w:r>
    </w:p>
    <w:p w:rsidR="00213716" w:rsidRPr="00E508B6" w:rsidRDefault="00213716" w:rsidP="00213716">
      <w:pPr>
        <w:widowControl w:val="0"/>
        <w:autoSpaceDE w:val="0"/>
        <w:autoSpaceDN w:val="0"/>
        <w:adjustRightInd w:val="0"/>
        <w:jc w:val="center"/>
        <w:rPr>
          <w:sz w:val="28"/>
          <w:szCs w:val="28"/>
        </w:rPr>
      </w:pPr>
    </w:p>
    <w:p w:rsidR="00213716" w:rsidRDefault="00213716" w:rsidP="00213716">
      <w:pPr>
        <w:widowControl w:val="0"/>
        <w:autoSpaceDE w:val="0"/>
        <w:autoSpaceDN w:val="0"/>
        <w:adjustRightInd w:val="0"/>
        <w:jc w:val="center"/>
        <w:outlineLvl w:val="3"/>
        <w:rPr>
          <w:sz w:val="28"/>
          <w:szCs w:val="28"/>
        </w:rPr>
      </w:pPr>
      <w:bookmarkStart w:id="10" w:name="Par7193"/>
      <w:bookmarkEnd w:id="10"/>
      <w:r w:rsidRPr="00E508B6">
        <w:rPr>
          <w:sz w:val="28"/>
          <w:szCs w:val="28"/>
        </w:rPr>
        <w:t>Таблица № 1. Клас</w:t>
      </w:r>
      <w:r>
        <w:rPr>
          <w:sz w:val="28"/>
          <w:szCs w:val="28"/>
        </w:rPr>
        <w:t>сификация улиц и дорог городов.</w:t>
      </w:r>
    </w:p>
    <w:p w:rsidR="00213716" w:rsidRPr="00E508B6" w:rsidRDefault="00213716" w:rsidP="00213716">
      <w:pPr>
        <w:widowControl w:val="0"/>
        <w:autoSpaceDE w:val="0"/>
        <w:autoSpaceDN w:val="0"/>
        <w:adjustRightInd w:val="0"/>
        <w:jc w:val="center"/>
        <w:outlineLvl w:val="3"/>
        <w:rPr>
          <w:sz w:val="28"/>
          <w:szCs w:val="28"/>
        </w:rPr>
      </w:pPr>
      <w:r w:rsidRPr="00E508B6">
        <w:rPr>
          <w:sz w:val="28"/>
          <w:szCs w:val="28"/>
        </w:rPr>
        <w:t>Основное назначение улиц и дорог</w:t>
      </w:r>
    </w:p>
    <w:p w:rsidR="00213716" w:rsidRPr="00E508B6" w:rsidRDefault="00213716" w:rsidP="00213716">
      <w:pPr>
        <w:widowControl w:val="0"/>
        <w:autoSpaceDE w:val="0"/>
        <w:autoSpaceDN w:val="0"/>
        <w:adjustRightInd w:val="0"/>
        <w:rPr>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9"/>
        <w:gridCol w:w="2433"/>
        <w:gridCol w:w="6237"/>
      </w:tblGrid>
      <w:tr w:rsidR="00213716" w:rsidRPr="00E508B6" w:rsidTr="00A46F6E">
        <w:trPr>
          <w:trHeight w:val="20"/>
        </w:trPr>
        <w:tc>
          <w:tcPr>
            <w:tcW w:w="4112" w:type="dxa"/>
            <w:gridSpan w:val="2"/>
            <w:shd w:val="clear" w:color="auto" w:fill="auto"/>
          </w:tcPr>
          <w:p w:rsidR="00213716" w:rsidRPr="00E508B6" w:rsidRDefault="00213716" w:rsidP="00A46F6E">
            <w:pPr>
              <w:ind w:firstLine="34"/>
              <w:jc w:val="center"/>
            </w:pPr>
            <w:r w:rsidRPr="00E508B6">
              <w:t>Категория дорог и улиц городов</w:t>
            </w:r>
          </w:p>
        </w:tc>
        <w:tc>
          <w:tcPr>
            <w:tcW w:w="6237" w:type="dxa"/>
            <w:shd w:val="clear" w:color="auto" w:fill="auto"/>
          </w:tcPr>
          <w:p w:rsidR="00213716" w:rsidRPr="00E508B6" w:rsidRDefault="00213716" w:rsidP="00A46F6E">
            <w:pPr>
              <w:jc w:val="center"/>
            </w:pPr>
            <w:r w:rsidRPr="00E508B6">
              <w:t>Основное назначение дорог и улиц</w:t>
            </w:r>
          </w:p>
        </w:tc>
      </w:tr>
      <w:tr w:rsidR="00213716" w:rsidRPr="00E508B6" w:rsidTr="00A46F6E">
        <w:trPr>
          <w:trHeight w:val="20"/>
        </w:trPr>
        <w:tc>
          <w:tcPr>
            <w:tcW w:w="4112" w:type="dxa"/>
            <w:gridSpan w:val="2"/>
            <w:shd w:val="clear" w:color="auto" w:fill="auto"/>
          </w:tcPr>
          <w:p w:rsidR="00213716" w:rsidRPr="00E508B6" w:rsidRDefault="00213716" w:rsidP="00A46F6E">
            <w:pPr>
              <w:ind w:firstLine="34"/>
            </w:pPr>
            <w:r w:rsidRPr="00E508B6">
              <w:t>Магистральные дороги скоростного движения (ДСД)</w:t>
            </w:r>
          </w:p>
        </w:tc>
        <w:tc>
          <w:tcPr>
            <w:tcW w:w="6237" w:type="dxa"/>
            <w:shd w:val="clear" w:color="auto" w:fill="auto"/>
          </w:tcPr>
          <w:p w:rsidR="00213716" w:rsidRPr="00E508B6" w:rsidRDefault="00213716" w:rsidP="00A46F6E">
            <w:r w:rsidRPr="00E508B6">
              <w:t>Скоростная транспортная связь между удаленными промышленными и планировочными районами;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213716" w:rsidRPr="00E508B6" w:rsidTr="00A46F6E">
        <w:trPr>
          <w:trHeight w:val="20"/>
        </w:trPr>
        <w:tc>
          <w:tcPr>
            <w:tcW w:w="4112" w:type="dxa"/>
            <w:gridSpan w:val="2"/>
            <w:shd w:val="clear" w:color="auto" w:fill="auto"/>
          </w:tcPr>
          <w:p w:rsidR="00213716" w:rsidRPr="00E508B6" w:rsidRDefault="00213716" w:rsidP="00A46F6E">
            <w:pPr>
              <w:ind w:firstLine="34"/>
            </w:pPr>
            <w:r w:rsidRPr="00E508B6">
              <w:t>Магистральные дороги регулируемого движения (ДРД)</w:t>
            </w:r>
          </w:p>
        </w:tc>
        <w:tc>
          <w:tcPr>
            <w:tcW w:w="6237" w:type="dxa"/>
            <w:shd w:val="clear" w:color="auto" w:fill="auto"/>
          </w:tcPr>
          <w:p w:rsidR="00213716" w:rsidRPr="00E508B6" w:rsidRDefault="00213716" w:rsidP="00A46F6E">
            <w:r w:rsidRPr="00E508B6">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213716" w:rsidRPr="00E508B6" w:rsidTr="00A46F6E">
        <w:trPr>
          <w:trHeight w:val="20"/>
        </w:trPr>
        <w:tc>
          <w:tcPr>
            <w:tcW w:w="4112" w:type="dxa"/>
            <w:gridSpan w:val="2"/>
            <w:shd w:val="clear" w:color="auto" w:fill="auto"/>
          </w:tcPr>
          <w:p w:rsidR="00213716" w:rsidRPr="00E508B6" w:rsidRDefault="00213716" w:rsidP="00A46F6E">
            <w:pPr>
              <w:ind w:firstLine="34"/>
            </w:pPr>
            <w:r w:rsidRPr="00E508B6">
              <w:t>Магистральные улицы общегородского значения непрерывного движения (УНД)</w:t>
            </w:r>
          </w:p>
        </w:tc>
        <w:tc>
          <w:tcPr>
            <w:tcW w:w="6237" w:type="dxa"/>
            <w:shd w:val="clear" w:color="auto" w:fill="auto"/>
          </w:tcPr>
          <w:p w:rsidR="00213716" w:rsidRPr="00E508B6" w:rsidRDefault="00213716" w:rsidP="00A46F6E">
            <w:r w:rsidRPr="00E508B6">
              <w:t>Транспортная связь между жилыми, промышленными районами и общественными центрами,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213716" w:rsidRPr="00E508B6" w:rsidTr="00A46F6E">
        <w:trPr>
          <w:trHeight w:val="20"/>
        </w:trPr>
        <w:tc>
          <w:tcPr>
            <w:tcW w:w="4112" w:type="dxa"/>
            <w:gridSpan w:val="2"/>
            <w:shd w:val="clear" w:color="auto" w:fill="auto"/>
          </w:tcPr>
          <w:p w:rsidR="00213716" w:rsidRPr="00E508B6" w:rsidRDefault="00213716" w:rsidP="00A46F6E">
            <w:pPr>
              <w:ind w:firstLine="34"/>
            </w:pPr>
            <w:r w:rsidRPr="00E508B6">
              <w:t>Магистральные улицы общегородского значения регулируемого движения (УРД)</w:t>
            </w:r>
          </w:p>
        </w:tc>
        <w:tc>
          <w:tcPr>
            <w:tcW w:w="6237" w:type="dxa"/>
            <w:shd w:val="clear" w:color="auto" w:fill="auto"/>
          </w:tcPr>
          <w:p w:rsidR="00213716" w:rsidRPr="00E508B6" w:rsidRDefault="00213716" w:rsidP="00A46F6E">
            <w:r w:rsidRPr="00E508B6">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213716" w:rsidRPr="00E508B6" w:rsidTr="00A46F6E">
        <w:trPr>
          <w:trHeight w:val="20"/>
        </w:trPr>
        <w:tc>
          <w:tcPr>
            <w:tcW w:w="4112" w:type="dxa"/>
            <w:gridSpan w:val="2"/>
            <w:shd w:val="clear" w:color="auto" w:fill="auto"/>
          </w:tcPr>
          <w:p w:rsidR="00213716" w:rsidRPr="00E508B6" w:rsidRDefault="00213716" w:rsidP="00A46F6E">
            <w:pPr>
              <w:ind w:firstLine="34"/>
            </w:pPr>
            <w:r w:rsidRPr="00E508B6">
              <w:t>Магистральные улицы районного значения – транспортно-пешеходные (УТП)</w:t>
            </w:r>
          </w:p>
        </w:tc>
        <w:tc>
          <w:tcPr>
            <w:tcW w:w="6237" w:type="dxa"/>
            <w:shd w:val="clear" w:color="auto" w:fill="auto"/>
          </w:tcPr>
          <w:p w:rsidR="00213716" w:rsidRPr="00E508B6" w:rsidRDefault="00213716" w:rsidP="00A46F6E">
            <w:r w:rsidRPr="00E508B6">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213716" w:rsidRPr="00E508B6" w:rsidTr="00A46F6E">
        <w:trPr>
          <w:trHeight w:val="20"/>
        </w:trPr>
        <w:tc>
          <w:tcPr>
            <w:tcW w:w="4112" w:type="dxa"/>
            <w:gridSpan w:val="2"/>
            <w:shd w:val="clear" w:color="auto" w:fill="auto"/>
          </w:tcPr>
          <w:p w:rsidR="00213716" w:rsidRPr="00E508B6" w:rsidRDefault="00213716" w:rsidP="00A46F6E">
            <w:pPr>
              <w:ind w:firstLine="34"/>
            </w:pPr>
            <w:r w:rsidRPr="00E508B6">
              <w:t>Магистральные улицы районного значения –</w:t>
            </w:r>
          </w:p>
          <w:p w:rsidR="00213716" w:rsidRPr="00E508B6" w:rsidRDefault="00213716" w:rsidP="00A46F6E">
            <w:pPr>
              <w:ind w:firstLine="34"/>
            </w:pPr>
            <w:proofErr w:type="spellStart"/>
            <w:r w:rsidRPr="00E508B6">
              <w:t>пешеходно-транспортные</w:t>
            </w:r>
            <w:proofErr w:type="spellEnd"/>
            <w:r w:rsidRPr="00E508B6">
              <w:t xml:space="preserve"> (УПТ)</w:t>
            </w:r>
          </w:p>
        </w:tc>
        <w:tc>
          <w:tcPr>
            <w:tcW w:w="6237" w:type="dxa"/>
            <w:shd w:val="clear" w:color="auto" w:fill="auto"/>
          </w:tcPr>
          <w:p w:rsidR="00213716" w:rsidRPr="00E508B6" w:rsidRDefault="00213716" w:rsidP="00A46F6E">
            <w:r w:rsidRPr="00E508B6">
              <w:t>Пешеходная и транспортная связи (преимущественно общественный пассажирский транспорт) в пределах планировочного района</w:t>
            </w:r>
          </w:p>
        </w:tc>
      </w:tr>
      <w:tr w:rsidR="00213716" w:rsidRPr="00E508B6" w:rsidTr="00A46F6E">
        <w:trPr>
          <w:trHeight w:val="20"/>
        </w:trPr>
        <w:tc>
          <w:tcPr>
            <w:tcW w:w="1679" w:type="dxa"/>
            <w:vMerge w:val="restart"/>
            <w:shd w:val="clear" w:color="auto" w:fill="auto"/>
          </w:tcPr>
          <w:p w:rsidR="00213716" w:rsidRPr="00E508B6" w:rsidRDefault="00213716" w:rsidP="00A46F6E">
            <w:r w:rsidRPr="00E508B6">
              <w:t>Улицы и дороги местного значения</w:t>
            </w:r>
          </w:p>
        </w:tc>
        <w:tc>
          <w:tcPr>
            <w:tcW w:w="2433" w:type="dxa"/>
            <w:shd w:val="clear" w:color="auto" w:fill="auto"/>
          </w:tcPr>
          <w:p w:rsidR="00213716" w:rsidRPr="00E508B6" w:rsidRDefault="00213716" w:rsidP="00A46F6E">
            <w:r w:rsidRPr="00E508B6">
              <w:t>Улицы в жилой застройке (УЖ)</w:t>
            </w:r>
          </w:p>
        </w:tc>
        <w:tc>
          <w:tcPr>
            <w:tcW w:w="6237" w:type="dxa"/>
            <w:shd w:val="clear" w:color="auto" w:fill="auto"/>
          </w:tcPr>
          <w:p w:rsidR="00213716" w:rsidRPr="00E508B6" w:rsidRDefault="00213716" w:rsidP="00A46F6E">
            <w:r w:rsidRPr="00E508B6">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213716" w:rsidRPr="00E508B6" w:rsidTr="00A46F6E">
        <w:trPr>
          <w:trHeight w:val="20"/>
        </w:trPr>
        <w:tc>
          <w:tcPr>
            <w:tcW w:w="1679" w:type="dxa"/>
            <w:vMerge/>
            <w:shd w:val="clear" w:color="auto" w:fill="auto"/>
          </w:tcPr>
          <w:p w:rsidR="00213716" w:rsidRPr="00E508B6" w:rsidRDefault="00213716" w:rsidP="00A46F6E"/>
        </w:tc>
        <w:tc>
          <w:tcPr>
            <w:tcW w:w="2433" w:type="dxa"/>
            <w:shd w:val="clear" w:color="auto" w:fill="auto"/>
          </w:tcPr>
          <w:p w:rsidR="00213716" w:rsidRPr="00E508B6" w:rsidRDefault="00213716" w:rsidP="00A46F6E">
            <w:r w:rsidRPr="00E508B6">
              <w:t>Улицы и дороги в научно-</w:t>
            </w:r>
            <w:r w:rsidRPr="00E508B6">
              <w:lastRenderedPageBreak/>
              <w:t>производственных, промышленных и коммунально-складских зонах (районах) (</w:t>
            </w:r>
            <w:proofErr w:type="spellStart"/>
            <w:r w:rsidRPr="00E508B6">
              <w:t>УПр</w:t>
            </w:r>
            <w:proofErr w:type="spellEnd"/>
            <w:r w:rsidRPr="00E508B6">
              <w:t>)</w:t>
            </w:r>
          </w:p>
        </w:tc>
        <w:tc>
          <w:tcPr>
            <w:tcW w:w="6237" w:type="dxa"/>
            <w:shd w:val="clear" w:color="auto" w:fill="auto"/>
          </w:tcPr>
          <w:p w:rsidR="00213716" w:rsidRPr="00E508B6" w:rsidRDefault="00213716" w:rsidP="00A46F6E">
            <w:r w:rsidRPr="00E508B6">
              <w:lastRenderedPageBreak/>
              <w:t xml:space="preserve">Транспортная связь преимущественно легкового и грузового транспорта в пределах зон (районов), выходы </w:t>
            </w:r>
            <w:r w:rsidRPr="00E508B6">
              <w:lastRenderedPageBreak/>
              <w:t>на магистральные городские дороги. Пересечения с улицами и дорогами устраиваются в одном уровне</w:t>
            </w:r>
          </w:p>
        </w:tc>
      </w:tr>
      <w:tr w:rsidR="00213716" w:rsidRPr="00E508B6" w:rsidTr="00A46F6E">
        <w:trPr>
          <w:trHeight w:val="20"/>
        </w:trPr>
        <w:tc>
          <w:tcPr>
            <w:tcW w:w="1679" w:type="dxa"/>
            <w:shd w:val="clear" w:color="auto" w:fill="auto"/>
          </w:tcPr>
          <w:p w:rsidR="00213716" w:rsidRPr="00E508B6" w:rsidRDefault="00213716" w:rsidP="00A46F6E"/>
        </w:tc>
        <w:tc>
          <w:tcPr>
            <w:tcW w:w="2433" w:type="dxa"/>
            <w:shd w:val="clear" w:color="auto" w:fill="auto"/>
          </w:tcPr>
          <w:p w:rsidR="00213716" w:rsidRPr="00E508B6" w:rsidRDefault="00213716" w:rsidP="00A46F6E">
            <w:r w:rsidRPr="00E508B6">
              <w:t>Парковые дороги (</w:t>
            </w:r>
            <w:proofErr w:type="spellStart"/>
            <w:r w:rsidRPr="00E508B6">
              <w:t>ДПар</w:t>
            </w:r>
            <w:proofErr w:type="spellEnd"/>
            <w:r w:rsidRPr="00E508B6">
              <w:t>)</w:t>
            </w:r>
          </w:p>
        </w:tc>
        <w:tc>
          <w:tcPr>
            <w:tcW w:w="6237" w:type="dxa"/>
            <w:shd w:val="clear" w:color="auto" w:fill="auto"/>
          </w:tcPr>
          <w:p w:rsidR="00213716" w:rsidRPr="00E508B6" w:rsidRDefault="00213716" w:rsidP="00A46F6E">
            <w:pPr>
              <w:ind w:right="318"/>
            </w:pPr>
            <w:r w:rsidRPr="00E508B6">
              <w:t>Транспортная связь в пределах территории парков и лесопарков преимущественно для движения легковых автомобилей</w:t>
            </w:r>
          </w:p>
        </w:tc>
      </w:tr>
      <w:tr w:rsidR="00213716" w:rsidRPr="00E508B6" w:rsidTr="00A46F6E">
        <w:trPr>
          <w:trHeight w:val="20"/>
        </w:trPr>
        <w:tc>
          <w:tcPr>
            <w:tcW w:w="4112" w:type="dxa"/>
            <w:gridSpan w:val="2"/>
            <w:shd w:val="clear" w:color="auto" w:fill="auto"/>
          </w:tcPr>
          <w:p w:rsidR="00213716" w:rsidRPr="00E508B6" w:rsidRDefault="00213716" w:rsidP="00A46F6E">
            <w:r w:rsidRPr="00E508B6">
              <w:t>Проезды (</w:t>
            </w:r>
            <w:proofErr w:type="spellStart"/>
            <w:proofErr w:type="gramStart"/>
            <w:r w:rsidRPr="00E508B6">
              <w:t>Пр</w:t>
            </w:r>
            <w:proofErr w:type="spellEnd"/>
            <w:proofErr w:type="gramEnd"/>
            <w:r w:rsidRPr="00E508B6">
              <w:t>)</w:t>
            </w:r>
          </w:p>
        </w:tc>
        <w:tc>
          <w:tcPr>
            <w:tcW w:w="6237" w:type="dxa"/>
            <w:shd w:val="clear" w:color="auto" w:fill="auto"/>
          </w:tcPr>
          <w:p w:rsidR="00213716" w:rsidRPr="00E508B6" w:rsidRDefault="00213716" w:rsidP="00A46F6E">
            <w:pPr>
              <w:ind w:right="318"/>
            </w:pPr>
            <w:r w:rsidRPr="00E508B6">
              <w:t>Подъезд транспортных сре</w:t>
            </w:r>
            <w:proofErr w:type="gramStart"/>
            <w:r w:rsidRPr="00E508B6">
              <w:t>дств к ж</w:t>
            </w:r>
            <w:proofErr w:type="gramEnd"/>
            <w:r w:rsidRPr="00E508B6">
              <w:t>илым и общественным зданиям, учреждениям, предприятиям и другим объектам городской застройки внутри районов, микрорайонов, кварталов</w:t>
            </w:r>
          </w:p>
        </w:tc>
      </w:tr>
      <w:tr w:rsidR="00213716" w:rsidRPr="00E508B6" w:rsidTr="00A46F6E">
        <w:trPr>
          <w:trHeight w:val="20"/>
        </w:trPr>
        <w:tc>
          <w:tcPr>
            <w:tcW w:w="4112" w:type="dxa"/>
            <w:gridSpan w:val="2"/>
            <w:shd w:val="clear" w:color="auto" w:fill="auto"/>
          </w:tcPr>
          <w:p w:rsidR="00213716" w:rsidRPr="00E508B6" w:rsidRDefault="00213716" w:rsidP="00A46F6E">
            <w:r w:rsidRPr="00E508B6">
              <w:t>Пешеходные улицы и дороги (</w:t>
            </w:r>
            <w:proofErr w:type="spellStart"/>
            <w:r w:rsidRPr="00E508B6">
              <w:t>УПш</w:t>
            </w:r>
            <w:proofErr w:type="spellEnd"/>
            <w:r w:rsidRPr="00E508B6">
              <w:t>)</w:t>
            </w:r>
          </w:p>
        </w:tc>
        <w:tc>
          <w:tcPr>
            <w:tcW w:w="6237" w:type="dxa"/>
            <w:shd w:val="clear" w:color="auto" w:fill="auto"/>
          </w:tcPr>
          <w:p w:rsidR="00213716" w:rsidRPr="00E508B6" w:rsidRDefault="00213716" w:rsidP="00A46F6E">
            <w:pPr>
              <w:ind w:right="34"/>
            </w:pPr>
            <w:r w:rsidRPr="00E508B6">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213716" w:rsidRPr="00E508B6" w:rsidTr="00A46F6E">
        <w:trPr>
          <w:trHeight w:val="20"/>
        </w:trPr>
        <w:tc>
          <w:tcPr>
            <w:tcW w:w="4112" w:type="dxa"/>
            <w:gridSpan w:val="2"/>
            <w:shd w:val="clear" w:color="auto" w:fill="auto"/>
          </w:tcPr>
          <w:p w:rsidR="00213716" w:rsidRPr="00E508B6" w:rsidRDefault="00213716" w:rsidP="00A46F6E">
            <w:r w:rsidRPr="00E508B6">
              <w:t>Велосипедные дорожки (ДВ)</w:t>
            </w:r>
          </w:p>
        </w:tc>
        <w:tc>
          <w:tcPr>
            <w:tcW w:w="6237" w:type="dxa"/>
            <w:shd w:val="clear" w:color="auto" w:fill="auto"/>
          </w:tcPr>
          <w:p w:rsidR="00213716" w:rsidRPr="00E508B6" w:rsidRDefault="00213716" w:rsidP="00A46F6E">
            <w:pPr>
              <w:ind w:right="34"/>
            </w:pPr>
            <w:r w:rsidRPr="00E508B6">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213716" w:rsidRDefault="00213716" w:rsidP="00213716"/>
    <w:p w:rsidR="005C57E6" w:rsidRPr="00213716" w:rsidRDefault="00213716" w:rsidP="00213716">
      <w:pPr>
        <w:rPr>
          <w:sz w:val="28"/>
          <w:szCs w:val="28"/>
        </w:rPr>
      </w:pPr>
      <w:r>
        <w:br w:type="page"/>
      </w:r>
    </w:p>
    <w:sectPr w:rsidR="005C57E6" w:rsidRPr="00213716" w:rsidSect="00213716">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A00002EF" w:usb1="4000204B" w:usb2="00000000" w:usb3="00000000" w:csb0="0000009F" w:csb1="00000000"/>
  </w:font>
  <w:font w:name="ヒラギノ角ゴ Pro W3">
    <w:altName w:val="MS Mincho"/>
    <w:charset w:val="80"/>
    <w:family w:val="auto"/>
    <w:pitch w:val="variable"/>
    <w:sig w:usb0="00000000" w:usb1="7AC7FFFF" w:usb2="00000012" w:usb3="00000000" w:csb0="0002000D"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19" w:rsidRDefault="00213716">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19" w:rsidRPr="008D64F0" w:rsidRDefault="00213716" w:rsidP="008D64F0">
    <w:pPr>
      <w:pStyle w:val="a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19" w:rsidRDefault="00213716">
    <w:pPr>
      <w:pStyle w:val="afb"/>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19" w:rsidRDefault="00213716">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19" w:rsidRPr="00EB29DD" w:rsidRDefault="00213716" w:rsidP="007D0710">
    <w:pPr>
      <w:pStyle w:val="af9"/>
      <w:pBdr>
        <w:bottom w:val="thickThinSmallGap" w:sz="24" w:space="1" w:color="622423"/>
      </w:pBdr>
      <w:spacing w:after="200" w:line="276" w:lineRule="auto"/>
      <w:jc w:val="right"/>
    </w:pPr>
    <w:r w:rsidRPr="00EB29DD">
      <w:t xml:space="preserve">Местные нормативы градостроительного проектирования. </w:t>
    </w:r>
    <w:r>
      <w:rPr>
        <w:lang w:val="en-US"/>
      </w:rPr>
      <w:t>I</w:t>
    </w:r>
    <w:r w:rsidRPr="00EB29DD">
      <w:rPr>
        <w:lang w:val="en-US"/>
      </w:rPr>
      <w:t>I</w:t>
    </w:r>
    <w:r w:rsidRPr="00EB29DD">
      <w:t xml:space="preserve"> этап</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19" w:rsidRDefault="00213716">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64A974"/>
    <w:lvl w:ilvl="0">
      <w:numFmt w:val="bullet"/>
      <w:lvlText w:val="*"/>
      <w:lvlJc w:val="left"/>
    </w:lvl>
  </w:abstractNum>
  <w:abstractNum w:abstractNumId="1">
    <w:nsid w:val="00000002"/>
    <w:multiLevelType w:val="multilevel"/>
    <w:tmpl w:val="00000002"/>
    <w:name w:val="WWNum45"/>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2">
    <w:nsid w:val="053F691A"/>
    <w:multiLevelType w:val="hybridMultilevel"/>
    <w:tmpl w:val="FC063A7C"/>
    <w:lvl w:ilvl="0" w:tplc="B2B2D97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A5398D"/>
    <w:multiLevelType w:val="hybridMultilevel"/>
    <w:tmpl w:val="57E67D1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17F11"/>
    <w:multiLevelType w:val="hybridMultilevel"/>
    <w:tmpl w:val="46BAA97C"/>
    <w:lvl w:ilvl="0" w:tplc="83303C1A">
      <w:start w:val="1"/>
      <w:numFmt w:val="decimal"/>
      <w:lvlText w:val="%1."/>
      <w:lvlJc w:val="left"/>
      <w:pPr>
        <w:tabs>
          <w:tab w:val="num" w:pos="1534"/>
        </w:tabs>
        <w:ind w:left="1534" w:hanging="825"/>
      </w:pPr>
      <w:rPr>
        <w:rFonts w:hint="default"/>
      </w:rPr>
    </w:lvl>
    <w:lvl w:ilvl="1" w:tplc="1766F292">
      <w:numFmt w:val="none"/>
      <w:lvlText w:val=""/>
      <w:lvlJc w:val="left"/>
      <w:pPr>
        <w:tabs>
          <w:tab w:val="num" w:pos="360"/>
        </w:tabs>
      </w:pPr>
    </w:lvl>
    <w:lvl w:ilvl="2" w:tplc="54F0CD78">
      <w:numFmt w:val="none"/>
      <w:lvlText w:val=""/>
      <w:lvlJc w:val="left"/>
      <w:pPr>
        <w:tabs>
          <w:tab w:val="num" w:pos="360"/>
        </w:tabs>
      </w:pPr>
    </w:lvl>
    <w:lvl w:ilvl="3" w:tplc="1A3247FA">
      <w:numFmt w:val="none"/>
      <w:lvlText w:val=""/>
      <w:lvlJc w:val="left"/>
      <w:pPr>
        <w:tabs>
          <w:tab w:val="num" w:pos="360"/>
        </w:tabs>
      </w:pPr>
    </w:lvl>
    <w:lvl w:ilvl="4" w:tplc="CA56BBB6">
      <w:numFmt w:val="none"/>
      <w:lvlText w:val=""/>
      <w:lvlJc w:val="left"/>
      <w:pPr>
        <w:tabs>
          <w:tab w:val="num" w:pos="360"/>
        </w:tabs>
      </w:pPr>
    </w:lvl>
    <w:lvl w:ilvl="5" w:tplc="B91A9478">
      <w:numFmt w:val="none"/>
      <w:lvlText w:val=""/>
      <w:lvlJc w:val="left"/>
      <w:pPr>
        <w:tabs>
          <w:tab w:val="num" w:pos="360"/>
        </w:tabs>
      </w:pPr>
    </w:lvl>
    <w:lvl w:ilvl="6" w:tplc="30325D4E">
      <w:numFmt w:val="none"/>
      <w:lvlText w:val=""/>
      <w:lvlJc w:val="left"/>
      <w:pPr>
        <w:tabs>
          <w:tab w:val="num" w:pos="360"/>
        </w:tabs>
      </w:pPr>
    </w:lvl>
    <w:lvl w:ilvl="7" w:tplc="F872D4F2">
      <w:numFmt w:val="none"/>
      <w:lvlText w:val=""/>
      <w:lvlJc w:val="left"/>
      <w:pPr>
        <w:tabs>
          <w:tab w:val="num" w:pos="360"/>
        </w:tabs>
      </w:pPr>
    </w:lvl>
    <w:lvl w:ilvl="8" w:tplc="DEAAC616">
      <w:numFmt w:val="none"/>
      <w:lvlText w:val=""/>
      <w:lvlJc w:val="left"/>
      <w:pPr>
        <w:tabs>
          <w:tab w:val="num" w:pos="360"/>
        </w:tabs>
      </w:pPr>
    </w:lvl>
  </w:abstractNum>
  <w:abstractNum w:abstractNumId="5">
    <w:nsid w:val="16BF5CEB"/>
    <w:multiLevelType w:val="hybridMultilevel"/>
    <w:tmpl w:val="EA30C07E"/>
    <w:lvl w:ilvl="0" w:tplc="E3D04ECA">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13B7F8A"/>
    <w:multiLevelType w:val="hybridMultilevel"/>
    <w:tmpl w:val="AD52C6BE"/>
    <w:lvl w:ilvl="0" w:tplc="38D226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9B40750"/>
    <w:multiLevelType w:val="hybridMultilevel"/>
    <w:tmpl w:val="D7C082C2"/>
    <w:lvl w:ilvl="0" w:tplc="C8AC01BE">
      <w:start w:val="1"/>
      <w:numFmt w:val="decimal"/>
      <w:lvlText w:val="%1."/>
      <w:lvlJc w:val="left"/>
      <w:pPr>
        <w:tabs>
          <w:tab w:val="num" w:pos="1319"/>
        </w:tabs>
        <w:ind w:left="1319" w:hanging="675"/>
      </w:pPr>
      <w:rPr>
        <w:rFonts w:ascii="Times New Roman" w:eastAsia="Times New Roman" w:hAnsi="Times New Roman" w:cs="Times New Roman"/>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9">
    <w:nsid w:val="309B77F9"/>
    <w:multiLevelType w:val="hybridMultilevel"/>
    <w:tmpl w:val="81EEEF24"/>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5BC06726">
      <w:start w:val="2"/>
      <w:numFmt w:val="bullet"/>
      <w:lvlText w:val=""/>
      <w:lvlJc w:val="left"/>
      <w:pPr>
        <w:tabs>
          <w:tab w:val="num" w:pos="1800"/>
        </w:tabs>
        <w:ind w:left="180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0CF61F0"/>
    <w:multiLevelType w:val="hybridMultilevel"/>
    <w:tmpl w:val="8F80A0C4"/>
    <w:lvl w:ilvl="0" w:tplc="23E09C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BDF4DFA"/>
    <w:multiLevelType w:val="hybridMultilevel"/>
    <w:tmpl w:val="8AEE43C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5C377139"/>
    <w:multiLevelType w:val="hybridMultilevel"/>
    <w:tmpl w:val="93968584"/>
    <w:lvl w:ilvl="0" w:tplc="A5CAE20C">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0D77C1"/>
    <w:multiLevelType w:val="hybridMultilevel"/>
    <w:tmpl w:val="B5749408"/>
    <w:lvl w:ilvl="0" w:tplc="9938A664">
      <w:start w:val="1"/>
      <w:numFmt w:val="decimal"/>
      <w:lvlText w:val="%1."/>
      <w:lvlJc w:val="left"/>
      <w:pPr>
        <w:ind w:left="1800" w:hanging="109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EE8104E"/>
    <w:multiLevelType w:val="hybridMultilevel"/>
    <w:tmpl w:val="5246AB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6F0B4F58"/>
    <w:multiLevelType w:val="hybridMultilevel"/>
    <w:tmpl w:val="FFAC0714"/>
    <w:lvl w:ilvl="0" w:tplc="0419000F">
      <w:start w:val="1"/>
      <w:numFmt w:val="decimal"/>
      <w:lvlText w:val="%1."/>
      <w:lvlJc w:val="left"/>
      <w:pPr>
        <w:ind w:left="360" w:hanging="360"/>
      </w:pPr>
    </w:lvl>
    <w:lvl w:ilvl="1" w:tplc="04190019">
      <w:start w:val="1"/>
      <w:numFmt w:val="lowerLetter"/>
      <w:lvlText w:val="%2."/>
      <w:lvlJc w:val="left"/>
      <w:pPr>
        <w:ind w:left="-3097" w:hanging="360"/>
      </w:pPr>
    </w:lvl>
    <w:lvl w:ilvl="2" w:tplc="0419001B">
      <w:start w:val="1"/>
      <w:numFmt w:val="lowerRoman"/>
      <w:lvlText w:val="%3."/>
      <w:lvlJc w:val="right"/>
      <w:pPr>
        <w:ind w:left="-2377" w:hanging="180"/>
      </w:pPr>
    </w:lvl>
    <w:lvl w:ilvl="3" w:tplc="0419000F">
      <w:start w:val="1"/>
      <w:numFmt w:val="decimal"/>
      <w:lvlText w:val="%4."/>
      <w:lvlJc w:val="left"/>
      <w:pPr>
        <w:ind w:left="-1657" w:hanging="360"/>
      </w:pPr>
    </w:lvl>
    <w:lvl w:ilvl="4" w:tplc="04190019">
      <w:start w:val="1"/>
      <w:numFmt w:val="lowerLetter"/>
      <w:lvlText w:val="%5."/>
      <w:lvlJc w:val="left"/>
      <w:pPr>
        <w:ind w:left="-937" w:hanging="360"/>
      </w:pPr>
    </w:lvl>
    <w:lvl w:ilvl="5" w:tplc="0419001B">
      <w:start w:val="1"/>
      <w:numFmt w:val="lowerRoman"/>
      <w:lvlText w:val="%6."/>
      <w:lvlJc w:val="right"/>
      <w:pPr>
        <w:ind w:left="-217" w:hanging="180"/>
      </w:pPr>
    </w:lvl>
    <w:lvl w:ilvl="6" w:tplc="0419000F">
      <w:start w:val="1"/>
      <w:numFmt w:val="decimal"/>
      <w:lvlText w:val="%7."/>
      <w:lvlJc w:val="left"/>
      <w:pPr>
        <w:ind w:left="503" w:hanging="360"/>
      </w:pPr>
    </w:lvl>
    <w:lvl w:ilvl="7" w:tplc="04190019">
      <w:start w:val="1"/>
      <w:numFmt w:val="lowerLetter"/>
      <w:lvlText w:val="%8."/>
      <w:lvlJc w:val="left"/>
      <w:pPr>
        <w:ind w:left="1223" w:hanging="360"/>
      </w:pPr>
    </w:lvl>
    <w:lvl w:ilvl="8" w:tplc="0419001B">
      <w:start w:val="1"/>
      <w:numFmt w:val="lowerRoman"/>
      <w:lvlText w:val="%9."/>
      <w:lvlJc w:val="right"/>
      <w:pPr>
        <w:ind w:left="1943" w:hanging="180"/>
      </w:pPr>
    </w:lvl>
  </w:abstractNum>
  <w:abstractNum w:abstractNumId="16">
    <w:nsid w:val="7C245541"/>
    <w:multiLevelType w:val="singleLevel"/>
    <w:tmpl w:val="FA0075AA"/>
    <w:lvl w:ilvl="0">
      <w:start w:val="4"/>
      <w:numFmt w:val="decimal"/>
      <w:lvlText w:val="3.%1."/>
      <w:legacy w:legacy="1" w:legacySpace="0" w:legacyIndent="542"/>
      <w:lvlJc w:val="left"/>
      <w:rPr>
        <w:rFonts w:ascii="Times New Roman" w:hAnsi="Times New Roman" w:cs="Times New Roman" w:hint="default"/>
      </w:rPr>
    </w:lvl>
  </w:abstractNum>
  <w:abstractNum w:abstractNumId="17">
    <w:nsid w:val="7C936611"/>
    <w:multiLevelType w:val="hybridMultilevel"/>
    <w:tmpl w:val="8F80A0C4"/>
    <w:lvl w:ilvl="0" w:tplc="23E09C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1"/>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5"/>
  </w:num>
  <w:num w:numId="11">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12">
    <w:abstractNumId w:val="16"/>
  </w:num>
  <w:num w:numId="1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2"/>
  </w:num>
  <w:num w:numId="19">
    <w:abstractNumId w:val="17"/>
  </w:num>
  <w:num w:numId="20">
    <w:abstractNumId w:val="9"/>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13716"/>
    <w:rsid w:val="00213716"/>
    <w:rsid w:val="005C5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oa heading"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21371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13716"/>
    <w:pPr>
      <w:keepNext/>
      <w:spacing w:before="240" w:after="60"/>
      <w:outlineLvl w:val="0"/>
    </w:pPr>
    <w:rPr>
      <w:rFonts w:ascii="Cambria" w:hAnsi="Cambria"/>
      <w:b/>
      <w:bCs/>
      <w:kern w:val="32"/>
      <w:sz w:val="32"/>
      <w:szCs w:val="32"/>
    </w:rPr>
  </w:style>
  <w:style w:type="paragraph" w:styleId="2">
    <w:name w:val="heading 2"/>
    <w:basedOn w:val="a0"/>
    <w:next w:val="a0"/>
    <w:link w:val="20"/>
    <w:unhideWhenUsed/>
    <w:qFormat/>
    <w:rsid w:val="00213716"/>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213716"/>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213716"/>
    <w:pPr>
      <w:keepNext/>
      <w:spacing w:before="240" w:after="60"/>
      <w:outlineLvl w:val="3"/>
    </w:pPr>
    <w:rPr>
      <w:b/>
      <w:bCs/>
      <w:sz w:val="28"/>
      <w:szCs w:val="28"/>
    </w:rPr>
  </w:style>
  <w:style w:type="paragraph" w:styleId="5">
    <w:name w:val="heading 5"/>
    <w:basedOn w:val="a0"/>
    <w:next w:val="a0"/>
    <w:link w:val="50"/>
    <w:unhideWhenUsed/>
    <w:qFormat/>
    <w:rsid w:val="00213716"/>
    <w:pPr>
      <w:spacing w:before="240" w:after="60"/>
      <w:outlineLvl w:val="4"/>
    </w:pPr>
    <w:rPr>
      <w:b/>
      <w:bCs/>
      <w:i/>
      <w:iCs/>
      <w:sz w:val="26"/>
      <w:szCs w:val="26"/>
    </w:rPr>
  </w:style>
  <w:style w:type="paragraph" w:styleId="6">
    <w:name w:val="heading 6"/>
    <w:basedOn w:val="a0"/>
    <w:next w:val="a0"/>
    <w:link w:val="60"/>
    <w:unhideWhenUsed/>
    <w:qFormat/>
    <w:rsid w:val="00213716"/>
    <w:pPr>
      <w:spacing w:before="240" w:after="60"/>
      <w:outlineLvl w:val="5"/>
    </w:pPr>
    <w:rPr>
      <w:b/>
      <w:bCs/>
      <w:sz w:val="22"/>
      <w:szCs w:val="22"/>
    </w:rPr>
  </w:style>
  <w:style w:type="paragraph" w:styleId="7">
    <w:name w:val="heading 7"/>
    <w:basedOn w:val="a0"/>
    <w:next w:val="a0"/>
    <w:link w:val="70"/>
    <w:unhideWhenUsed/>
    <w:qFormat/>
    <w:rsid w:val="00213716"/>
    <w:pPr>
      <w:spacing w:before="240" w:after="60"/>
      <w:outlineLvl w:val="6"/>
    </w:pPr>
  </w:style>
  <w:style w:type="paragraph" w:styleId="8">
    <w:name w:val="heading 8"/>
    <w:basedOn w:val="a0"/>
    <w:next w:val="a0"/>
    <w:link w:val="80"/>
    <w:unhideWhenUsed/>
    <w:qFormat/>
    <w:rsid w:val="00213716"/>
    <w:pPr>
      <w:spacing w:before="240" w:after="60"/>
      <w:outlineLvl w:val="7"/>
    </w:pPr>
    <w:rPr>
      <w:i/>
      <w:iCs/>
    </w:rPr>
  </w:style>
  <w:style w:type="paragraph" w:styleId="9">
    <w:name w:val="heading 9"/>
    <w:basedOn w:val="a0"/>
    <w:next w:val="a0"/>
    <w:link w:val="90"/>
    <w:unhideWhenUsed/>
    <w:qFormat/>
    <w:rsid w:val="00213716"/>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13716"/>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213716"/>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213716"/>
    <w:rPr>
      <w:rFonts w:ascii="Cambria" w:eastAsia="Times New Roman" w:hAnsi="Cambria" w:cs="Times New Roman"/>
      <w:b/>
      <w:bCs/>
      <w:sz w:val="26"/>
      <w:szCs w:val="26"/>
      <w:lang w:eastAsia="ru-RU"/>
    </w:rPr>
  </w:style>
  <w:style w:type="character" w:customStyle="1" w:styleId="40">
    <w:name w:val="Заголовок 4 Знак"/>
    <w:basedOn w:val="a1"/>
    <w:link w:val="4"/>
    <w:rsid w:val="00213716"/>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213716"/>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213716"/>
    <w:rPr>
      <w:rFonts w:ascii="Times New Roman" w:eastAsia="Times New Roman" w:hAnsi="Times New Roman" w:cs="Times New Roman"/>
      <w:b/>
      <w:bCs/>
      <w:lang w:eastAsia="ru-RU"/>
    </w:rPr>
  </w:style>
  <w:style w:type="character" w:customStyle="1" w:styleId="70">
    <w:name w:val="Заголовок 7 Знак"/>
    <w:basedOn w:val="a1"/>
    <w:link w:val="7"/>
    <w:rsid w:val="00213716"/>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213716"/>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213716"/>
    <w:rPr>
      <w:rFonts w:ascii="Cambria" w:eastAsia="Times New Roman" w:hAnsi="Cambria" w:cs="Times New Roman"/>
      <w:lang w:eastAsia="ru-RU"/>
    </w:rPr>
  </w:style>
  <w:style w:type="paragraph" w:styleId="a4">
    <w:name w:val="No Spacing"/>
    <w:aliases w:val="с интервалом,No Spacing,No Spacing1"/>
    <w:basedOn w:val="a0"/>
    <w:uiPriority w:val="1"/>
    <w:qFormat/>
    <w:rsid w:val="00213716"/>
    <w:rPr>
      <w:szCs w:val="32"/>
    </w:rPr>
  </w:style>
  <w:style w:type="paragraph" w:styleId="a5">
    <w:name w:val="Title"/>
    <w:basedOn w:val="a0"/>
    <w:next w:val="a0"/>
    <w:link w:val="a6"/>
    <w:qFormat/>
    <w:rsid w:val="00213716"/>
    <w:pPr>
      <w:spacing w:before="240" w:after="60"/>
      <w:jc w:val="center"/>
      <w:outlineLvl w:val="0"/>
    </w:pPr>
    <w:rPr>
      <w:rFonts w:ascii="Cambria" w:hAnsi="Cambria"/>
      <w:b/>
      <w:bCs/>
      <w:kern w:val="28"/>
      <w:sz w:val="32"/>
      <w:szCs w:val="32"/>
    </w:rPr>
  </w:style>
  <w:style w:type="character" w:customStyle="1" w:styleId="a6">
    <w:name w:val="Название Знак"/>
    <w:basedOn w:val="a1"/>
    <w:link w:val="a5"/>
    <w:rsid w:val="00213716"/>
    <w:rPr>
      <w:rFonts w:ascii="Cambria" w:eastAsia="Times New Roman" w:hAnsi="Cambria" w:cs="Times New Roman"/>
      <w:b/>
      <w:bCs/>
      <w:kern w:val="28"/>
      <w:sz w:val="32"/>
      <w:szCs w:val="32"/>
      <w:lang w:eastAsia="ru-RU"/>
    </w:rPr>
  </w:style>
  <w:style w:type="paragraph" w:styleId="a7">
    <w:name w:val="Subtitle"/>
    <w:aliases w:val="Обычный таблица"/>
    <w:basedOn w:val="a0"/>
    <w:next w:val="a0"/>
    <w:link w:val="a8"/>
    <w:qFormat/>
    <w:rsid w:val="00213716"/>
    <w:pPr>
      <w:spacing w:after="60"/>
      <w:jc w:val="center"/>
      <w:outlineLvl w:val="1"/>
    </w:pPr>
    <w:rPr>
      <w:rFonts w:ascii="Cambria" w:hAnsi="Cambria"/>
    </w:rPr>
  </w:style>
  <w:style w:type="character" w:customStyle="1" w:styleId="a8">
    <w:name w:val="Подзаголовок Знак"/>
    <w:aliases w:val="Обычный таблица Знак"/>
    <w:basedOn w:val="a1"/>
    <w:link w:val="a7"/>
    <w:rsid w:val="00213716"/>
    <w:rPr>
      <w:rFonts w:ascii="Cambria" w:eastAsia="Times New Roman" w:hAnsi="Cambria" w:cs="Times New Roman"/>
      <w:sz w:val="24"/>
      <w:szCs w:val="24"/>
      <w:lang w:eastAsia="ru-RU"/>
    </w:rPr>
  </w:style>
  <w:style w:type="character" w:styleId="a9">
    <w:name w:val="Strong"/>
    <w:qFormat/>
    <w:rsid w:val="00213716"/>
    <w:rPr>
      <w:b/>
      <w:bCs/>
    </w:rPr>
  </w:style>
  <w:style w:type="character" w:styleId="aa">
    <w:name w:val="Emphasis"/>
    <w:qFormat/>
    <w:rsid w:val="00213716"/>
    <w:rPr>
      <w:rFonts w:ascii="Calibri" w:hAnsi="Calibri"/>
      <w:b/>
      <w:i/>
      <w:iCs/>
    </w:rPr>
  </w:style>
  <w:style w:type="paragraph" w:styleId="ab">
    <w:name w:val="List Paragraph"/>
    <w:basedOn w:val="a0"/>
    <w:uiPriority w:val="34"/>
    <w:qFormat/>
    <w:rsid w:val="00213716"/>
    <w:pPr>
      <w:ind w:left="720"/>
      <w:contextualSpacing/>
    </w:pPr>
  </w:style>
  <w:style w:type="paragraph" w:styleId="21">
    <w:name w:val="Quote"/>
    <w:basedOn w:val="a0"/>
    <w:next w:val="a0"/>
    <w:link w:val="22"/>
    <w:uiPriority w:val="29"/>
    <w:qFormat/>
    <w:rsid w:val="00213716"/>
    <w:rPr>
      <w:i/>
    </w:rPr>
  </w:style>
  <w:style w:type="character" w:customStyle="1" w:styleId="22">
    <w:name w:val="Цитата 2 Знак"/>
    <w:basedOn w:val="a1"/>
    <w:link w:val="21"/>
    <w:uiPriority w:val="29"/>
    <w:rsid w:val="00213716"/>
    <w:rPr>
      <w:rFonts w:ascii="Times New Roman" w:eastAsia="Times New Roman" w:hAnsi="Times New Roman" w:cs="Times New Roman"/>
      <w:i/>
      <w:sz w:val="24"/>
      <w:szCs w:val="24"/>
      <w:lang w:eastAsia="ru-RU"/>
    </w:rPr>
  </w:style>
  <w:style w:type="paragraph" w:styleId="ac">
    <w:name w:val="Intense Quote"/>
    <w:basedOn w:val="a0"/>
    <w:next w:val="a0"/>
    <w:link w:val="ad"/>
    <w:uiPriority w:val="30"/>
    <w:qFormat/>
    <w:rsid w:val="00213716"/>
    <w:pPr>
      <w:ind w:left="720" w:right="720"/>
    </w:pPr>
    <w:rPr>
      <w:b/>
      <w:i/>
      <w:szCs w:val="22"/>
    </w:rPr>
  </w:style>
  <w:style w:type="character" w:customStyle="1" w:styleId="ad">
    <w:name w:val="Выделенная цитата Знак"/>
    <w:basedOn w:val="a1"/>
    <w:link w:val="ac"/>
    <w:uiPriority w:val="30"/>
    <w:rsid w:val="00213716"/>
    <w:rPr>
      <w:rFonts w:ascii="Times New Roman" w:eastAsia="Times New Roman" w:hAnsi="Times New Roman" w:cs="Times New Roman"/>
      <w:b/>
      <w:i/>
      <w:sz w:val="24"/>
      <w:lang w:eastAsia="ru-RU"/>
    </w:rPr>
  </w:style>
  <w:style w:type="character" w:styleId="ae">
    <w:name w:val="Subtle Emphasis"/>
    <w:uiPriority w:val="19"/>
    <w:qFormat/>
    <w:rsid w:val="00213716"/>
    <w:rPr>
      <w:i/>
      <w:color w:val="5A5A5A"/>
    </w:rPr>
  </w:style>
  <w:style w:type="character" w:styleId="af">
    <w:name w:val="Intense Emphasis"/>
    <w:uiPriority w:val="21"/>
    <w:qFormat/>
    <w:rsid w:val="00213716"/>
    <w:rPr>
      <w:b/>
      <w:i/>
      <w:sz w:val="24"/>
      <w:szCs w:val="24"/>
      <w:u w:val="single"/>
    </w:rPr>
  </w:style>
  <w:style w:type="character" w:styleId="af0">
    <w:name w:val="Subtle Reference"/>
    <w:uiPriority w:val="31"/>
    <w:qFormat/>
    <w:rsid w:val="00213716"/>
    <w:rPr>
      <w:sz w:val="24"/>
      <w:szCs w:val="24"/>
      <w:u w:val="single"/>
    </w:rPr>
  </w:style>
  <w:style w:type="character" w:styleId="af1">
    <w:name w:val="Intense Reference"/>
    <w:uiPriority w:val="32"/>
    <w:qFormat/>
    <w:rsid w:val="00213716"/>
    <w:rPr>
      <w:b/>
      <w:sz w:val="24"/>
      <w:u w:val="single"/>
    </w:rPr>
  </w:style>
  <w:style w:type="character" w:styleId="af2">
    <w:name w:val="Book Title"/>
    <w:uiPriority w:val="33"/>
    <w:qFormat/>
    <w:rsid w:val="00213716"/>
    <w:rPr>
      <w:rFonts w:ascii="Cambria" w:eastAsia="Times New Roman" w:hAnsi="Cambria"/>
      <w:b/>
      <w:i/>
      <w:sz w:val="24"/>
      <w:szCs w:val="24"/>
    </w:rPr>
  </w:style>
  <w:style w:type="paragraph" w:styleId="af3">
    <w:name w:val="TOC Heading"/>
    <w:basedOn w:val="1"/>
    <w:next w:val="a0"/>
    <w:uiPriority w:val="99"/>
    <w:unhideWhenUsed/>
    <w:qFormat/>
    <w:rsid w:val="00213716"/>
    <w:pPr>
      <w:outlineLvl w:val="9"/>
    </w:p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213716"/>
    <w:pPr>
      <w:ind w:left="357" w:firstLine="709"/>
      <w:jc w:val="both"/>
    </w:p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213716"/>
    <w:rPr>
      <w:rFonts w:ascii="Times New Roman" w:eastAsia="Times New Roman" w:hAnsi="Times New Roman" w:cs="Times New Roman"/>
      <w:sz w:val="24"/>
      <w:szCs w:val="24"/>
      <w:lang w:eastAsia="ru-RU"/>
    </w:rPr>
  </w:style>
  <w:style w:type="paragraph" w:styleId="af4">
    <w:name w:val="Balloon Text"/>
    <w:basedOn w:val="a0"/>
    <w:link w:val="af5"/>
    <w:semiHidden/>
    <w:unhideWhenUsed/>
    <w:rsid w:val="00213716"/>
    <w:rPr>
      <w:rFonts w:ascii="Tahoma" w:hAnsi="Tahoma" w:cs="Tahoma"/>
      <w:sz w:val="16"/>
      <w:szCs w:val="16"/>
    </w:rPr>
  </w:style>
  <w:style w:type="character" w:customStyle="1" w:styleId="af5">
    <w:name w:val="Текст выноски Знак"/>
    <w:basedOn w:val="a1"/>
    <w:link w:val="af4"/>
    <w:semiHidden/>
    <w:rsid w:val="00213716"/>
    <w:rPr>
      <w:rFonts w:ascii="Tahoma" w:eastAsia="Times New Roman" w:hAnsi="Tahoma" w:cs="Tahoma"/>
      <w:sz w:val="16"/>
      <w:szCs w:val="16"/>
      <w:lang w:eastAsia="ru-RU"/>
    </w:rPr>
  </w:style>
  <w:style w:type="paragraph" w:styleId="af6">
    <w:name w:val="Body Text"/>
    <w:basedOn w:val="a0"/>
    <w:link w:val="af7"/>
    <w:unhideWhenUsed/>
    <w:rsid w:val="00213716"/>
    <w:pPr>
      <w:spacing w:after="120"/>
    </w:pPr>
  </w:style>
  <w:style w:type="character" w:customStyle="1" w:styleId="af7">
    <w:name w:val="Основной текст Знак"/>
    <w:basedOn w:val="a1"/>
    <w:link w:val="af6"/>
    <w:rsid w:val="00213716"/>
    <w:rPr>
      <w:rFonts w:ascii="Times New Roman" w:eastAsia="Times New Roman" w:hAnsi="Times New Roman" w:cs="Times New Roman"/>
      <w:sz w:val="24"/>
      <w:szCs w:val="24"/>
      <w:lang w:eastAsia="ru-RU"/>
    </w:rPr>
  </w:style>
  <w:style w:type="paragraph" w:customStyle="1" w:styleId="81">
    <w:name w:val="Абзац списка8"/>
    <w:basedOn w:val="a0"/>
    <w:rsid w:val="00213716"/>
    <w:pPr>
      <w:suppressAutoHyphens/>
      <w:spacing w:line="100" w:lineRule="atLeast"/>
      <w:ind w:left="720"/>
    </w:pPr>
    <w:rPr>
      <w:kern w:val="2"/>
    </w:rPr>
  </w:style>
  <w:style w:type="character" w:styleId="af8">
    <w:name w:val="Hyperlink"/>
    <w:unhideWhenUsed/>
    <w:rsid w:val="00213716"/>
    <w:rPr>
      <w:color w:val="0000FF"/>
      <w:u w:val="single"/>
    </w:rPr>
  </w:style>
  <w:style w:type="paragraph" w:customStyle="1" w:styleId="ConsPlusCell">
    <w:name w:val="ConsPlusCell"/>
    <w:uiPriority w:val="99"/>
    <w:rsid w:val="00213716"/>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rsid w:val="00213716"/>
  </w:style>
  <w:style w:type="paragraph" w:styleId="af9">
    <w:name w:val="header"/>
    <w:aliases w:val="ВерхКолонтитул"/>
    <w:basedOn w:val="a0"/>
    <w:link w:val="afa"/>
    <w:uiPriority w:val="99"/>
    <w:unhideWhenUsed/>
    <w:rsid w:val="00213716"/>
    <w:pPr>
      <w:tabs>
        <w:tab w:val="center" w:pos="4677"/>
        <w:tab w:val="right" w:pos="9355"/>
      </w:tabs>
    </w:pPr>
  </w:style>
  <w:style w:type="character" w:customStyle="1" w:styleId="afa">
    <w:name w:val="Верхний колонтитул Знак"/>
    <w:aliases w:val="ВерхКолонтитул Знак"/>
    <w:basedOn w:val="a1"/>
    <w:link w:val="af9"/>
    <w:uiPriority w:val="99"/>
    <w:rsid w:val="00213716"/>
    <w:rPr>
      <w:rFonts w:ascii="Times New Roman" w:eastAsia="Times New Roman" w:hAnsi="Times New Roman" w:cs="Times New Roman"/>
      <w:sz w:val="24"/>
      <w:szCs w:val="24"/>
      <w:lang w:eastAsia="ru-RU"/>
    </w:rPr>
  </w:style>
  <w:style w:type="paragraph" w:styleId="afb">
    <w:name w:val="footer"/>
    <w:basedOn w:val="a0"/>
    <w:link w:val="afc"/>
    <w:uiPriority w:val="99"/>
    <w:unhideWhenUsed/>
    <w:rsid w:val="00213716"/>
    <w:pPr>
      <w:tabs>
        <w:tab w:val="center" w:pos="4677"/>
        <w:tab w:val="right" w:pos="9355"/>
      </w:tabs>
    </w:pPr>
  </w:style>
  <w:style w:type="character" w:customStyle="1" w:styleId="afc">
    <w:name w:val="Нижний колонтитул Знак"/>
    <w:basedOn w:val="a1"/>
    <w:link w:val="afb"/>
    <w:uiPriority w:val="99"/>
    <w:rsid w:val="00213716"/>
    <w:rPr>
      <w:rFonts w:ascii="Times New Roman" w:eastAsia="Times New Roman" w:hAnsi="Times New Roman" w:cs="Times New Roman"/>
      <w:sz w:val="24"/>
      <w:szCs w:val="24"/>
      <w:lang w:eastAsia="ru-RU"/>
    </w:rPr>
  </w:style>
  <w:style w:type="paragraph" w:styleId="31">
    <w:name w:val="Body Text 3"/>
    <w:basedOn w:val="a0"/>
    <w:link w:val="32"/>
    <w:uiPriority w:val="99"/>
    <w:unhideWhenUsed/>
    <w:rsid w:val="00213716"/>
    <w:pPr>
      <w:spacing w:after="120"/>
    </w:pPr>
    <w:rPr>
      <w:sz w:val="16"/>
      <w:szCs w:val="16"/>
    </w:rPr>
  </w:style>
  <w:style w:type="character" w:customStyle="1" w:styleId="32">
    <w:name w:val="Основной текст 3 Знак"/>
    <w:basedOn w:val="a1"/>
    <w:link w:val="31"/>
    <w:uiPriority w:val="99"/>
    <w:rsid w:val="00213716"/>
    <w:rPr>
      <w:rFonts w:ascii="Times New Roman" w:eastAsia="Times New Roman" w:hAnsi="Times New Roman" w:cs="Times New Roman"/>
      <w:sz w:val="16"/>
      <w:szCs w:val="16"/>
      <w:lang w:eastAsia="ru-RU"/>
    </w:rPr>
  </w:style>
  <w:style w:type="table" w:styleId="afd">
    <w:name w:val="Table Grid"/>
    <w:basedOn w:val="a2"/>
    <w:uiPriority w:val="59"/>
    <w:rsid w:val="002137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137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0"/>
    <w:link w:val="34"/>
    <w:rsid w:val="00213716"/>
    <w:pPr>
      <w:spacing w:after="120"/>
      <w:ind w:left="283"/>
    </w:pPr>
    <w:rPr>
      <w:sz w:val="16"/>
      <w:szCs w:val="16"/>
    </w:rPr>
  </w:style>
  <w:style w:type="character" w:customStyle="1" w:styleId="34">
    <w:name w:val="Основной текст с отступом 3 Знак"/>
    <w:basedOn w:val="a1"/>
    <w:link w:val="33"/>
    <w:rsid w:val="00213716"/>
    <w:rPr>
      <w:rFonts w:ascii="Times New Roman" w:eastAsia="Times New Roman" w:hAnsi="Times New Roman" w:cs="Times New Roman"/>
      <w:sz w:val="16"/>
      <w:szCs w:val="16"/>
      <w:lang w:eastAsia="ru-RU"/>
    </w:rPr>
  </w:style>
  <w:style w:type="paragraph" w:styleId="afe">
    <w:name w:val="annotation text"/>
    <w:basedOn w:val="a0"/>
    <w:link w:val="aff"/>
    <w:semiHidden/>
    <w:rsid w:val="00213716"/>
    <w:rPr>
      <w:sz w:val="20"/>
      <w:szCs w:val="20"/>
    </w:rPr>
  </w:style>
  <w:style w:type="character" w:customStyle="1" w:styleId="aff">
    <w:name w:val="Текст примечания Знак"/>
    <w:basedOn w:val="a1"/>
    <w:link w:val="afe"/>
    <w:semiHidden/>
    <w:rsid w:val="00213716"/>
    <w:rPr>
      <w:rFonts w:ascii="Times New Roman" w:eastAsia="Times New Roman" w:hAnsi="Times New Roman" w:cs="Times New Roman"/>
      <w:sz w:val="20"/>
      <w:szCs w:val="20"/>
      <w:lang w:eastAsia="ru-RU"/>
    </w:rPr>
  </w:style>
  <w:style w:type="paragraph" w:styleId="aff0">
    <w:name w:val="Body Text Indent"/>
    <w:basedOn w:val="a0"/>
    <w:link w:val="aff1"/>
    <w:unhideWhenUsed/>
    <w:rsid w:val="00213716"/>
    <w:pPr>
      <w:spacing w:after="120"/>
      <w:ind w:left="283"/>
    </w:pPr>
  </w:style>
  <w:style w:type="character" w:customStyle="1" w:styleId="aff1">
    <w:name w:val="Основной текст с отступом Знак"/>
    <w:basedOn w:val="a1"/>
    <w:link w:val="aff0"/>
    <w:rsid w:val="00213716"/>
    <w:rPr>
      <w:rFonts w:ascii="Times New Roman" w:eastAsia="Times New Roman" w:hAnsi="Times New Roman" w:cs="Times New Roman"/>
      <w:sz w:val="24"/>
      <w:szCs w:val="24"/>
      <w:lang w:eastAsia="ru-RU"/>
    </w:rPr>
  </w:style>
  <w:style w:type="paragraph" w:customStyle="1" w:styleId="ConsPlusNormal">
    <w:name w:val="ConsPlusNormal"/>
    <w:rsid w:val="002137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Абзац списка1"/>
    <w:basedOn w:val="a0"/>
    <w:rsid w:val="00213716"/>
    <w:pPr>
      <w:suppressAutoHyphens/>
      <w:spacing w:line="100" w:lineRule="atLeast"/>
      <w:ind w:left="720"/>
    </w:pPr>
    <w:rPr>
      <w:kern w:val="1"/>
    </w:rPr>
  </w:style>
  <w:style w:type="character" w:customStyle="1" w:styleId="12">
    <w:name w:val="Основной шрифт абзаца1"/>
    <w:rsid w:val="00213716"/>
  </w:style>
  <w:style w:type="character" w:customStyle="1" w:styleId="Heading1Char">
    <w:name w:val="Heading 1 Char"/>
    <w:rsid w:val="00213716"/>
    <w:rPr>
      <w:rFonts w:ascii="Cambria" w:eastAsia="Times New Roman" w:hAnsi="Cambria" w:cs="Times New Roman"/>
      <w:b/>
      <w:bCs/>
      <w:kern w:val="1"/>
      <w:sz w:val="32"/>
      <w:szCs w:val="32"/>
    </w:rPr>
  </w:style>
  <w:style w:type="character" w:customStyle="1" w:styleId="Heading2Char">
    <w:name w:val="Heading 2 Char"/>
    <w:rsid w:val="00213716"/>
    <w:rPr>
      <w:rFonts w:ascii="Cambria" w:eastAsia="Times New Roman" w:hAnsi="Cambria" w:cs="Times New Roman"/>
      <w:b/>
      <w:bCs/>
      <w:i/>
      <w:iCs/>
      <w:sz w:val="28"/>
      <w:szCs w:val="28"/>
    </w:rPr>
  </w:style>
  <w:style w:type="character" w:customStyle="1" w:styleId="Heading3Char">
    <w:name w:val="Heading 3 Char"/>
    <w:rsid w:val="00213716"/>
    <w:rPr>
      <w:rFonts w:ascii="Cambria" w:eastAsia="Times New Roman" w:hAnsi="Cambria" w:cs="Times New Roman"/>
      <w:b/>
      <w:bCs/>
      <w:sz w:val="26"/>
      <w:szCs w:val="26"/>
    </w:rPr>
  </w:style>
  <w:style w:type="character" w:customStyle="1" w:styleId="Heading4Char">
    <w:name w:val="Heading 4 Char"/>
    <w:rsid w:val="00213716"/>
    <w:rPr>
      <w:rFonts w:ascii="Calibri" w:eastAsia="Times New Roman" w:hAnsi="Calibri" w:cs="Times New Roman"/>
      <w:b/>
      <w:bCs/>
      <w:sz w:val="28"/>
      <w:szCs w:val="28"/>
    </w:rPr>
  </w:style>
  <w:style w:type="character" w:customStyle="1" w:styleId="Heading5Char">
    <w:name w:val="Heading 5 Char"/>
    <w:rsid w:val="00213716"/>
    <w:rPr>
      <w:rFonts w:ascii="Calibri" w:eastAsia="Times New Roman" w:hAnsi="Calibri" w:cs="Times New Roman"/>
      <w:b/>
      <w:bCs/>
      <w:i/>
      <w:iCs/>
      <w:sz w:val="26"/>
      <w:szCs w:val="26"/>
    </w:rPr>
  </w:style>
  <w:style w:type="character" w:customStyle="1" w:styleId="Heading6Char">
    <w:name w:val="Heading 6 Char"/>
    <w:rsid w:val="00213716"/>
    <w:rPr>
      <w:rFonts w:ascii="Calibri" w:eastAsia="Times New Roman" w:hAnsi="Calibri" w:cs="Times New Roman"/>
      <w:b/>
      <w:bCs/>
    </w:rPr>
  </w:style>
  <w:style w:type="character" w:customStyle="1" w:styleId="Heading7Char">
    <w:name w:val="Heading 7 Char"/>
    <w:rsid w:val="00213716"/>
    <w:rPr>
      <w:rFonts w:ascii="Calibri" w:eastAsia="Times New Roman" w:hAnsi="Calibri" w:cs="Times New Roman"/>
      <w:sz w:val="24"/>
      <w:szCs w:val="24"/>
    </w:rPr>
  </w:style>
  <w:style w:type="character" w:customStyle="1" w:styleId="Heading8Char">
    <w:name w:val="Heading 8 Char"/>
    <w:rsid w:val="00213716"/>
    <w:rPr>
      <w:rFonts w:ascii="Calibri" w:eastAsia="Times New Roman" w:hAnsi="Calibri" w:cs="Times New Roman"/>
      <w:i/>
      <w:iCs/>
      <w:sz w:val="24"/>
      <w:szCs w:val="24"/>
    </w:rPr>
  </w:style>
  <w:style w:type="character" w:customStyle="1" w:styleId="Heading9Char">
    <w:name w:val="Heading 9 Char"/>
    <w:rsid w:val="00213716"/>
    <w:rPr>
      <w:rFonts w:ascii="Cambria" w:eastAsia="Times New Roman" w:hAnsi="Cambria" w:cs="Times New Roman"/>
    </w:rPr>
  </w:style>
  <w:style w:type="character" w:customStyle="1" w:styleId="BodyTextIndent2Char">
    <w:name w:val="Body Text Indent 2 Char"/>
    <w:rsid w:val="00213716"/>
  </w:style>
  <w:style w:type="character" w:customStyle="1" w:styleId="BodyTextIndentChar">
    <w:name w:val="Body Text Indent Char"/>
    <w:rsid w:val="00213716"/>
  </w:style>
  <w:style w:type="character" w:customStyle="1" w:styleId="TitleChar">
    <w:name w:val="Title Char"/>
    <w:rsid w:val="00213716"/>
    <w:rPr>
      <w:rFonts w:ascii="Cambria" w:eastAsia="Times New Roman" w:hAnsi="Cambria" w:cs="Times New Roman"/>
      <w:b/>
      <w:bCs/>
      <w:kern w:val="1"/>
      <w:sz w:val="32"/>
      <w:szCs w:val="32"/>
    </w:rPr>
  </w:style>
  <w:style w:type="character" w:customStyle="1" w:styleId="SubtitleChar">
    <w:name w:val="Subtitle Char"/>
    <w:rsid w:val="00213716"/>
    <w:rPr>
      <w:rFonts w:ascii="Cambria" w:eastAsia="Times New Roman" w:hAnsi="Cambria" w:cs="Times New Roman"/>
      <w:sz w:val="24"/>
      <w:szCs w:val="24"/>
    </w:rPr>
  </w:style>
  <w:style w:type="character" w:customStyle="1" w:styleId="13">
    <w:name w:val="Слабое выделение1"/>
    <w:rsid w:val="00213716"/>
    <w:rPr>
      <w:i/>
      <w:color w:val="5A5A5A"/>
    </w:rPr>
  </w:style>
  <w:style w:type="character" w:customStyle="1" w:styleId="14">
    <w:name w:val="Сильное выделение1"/>
    <w:rsid w:val="00213716"/>
    <w:rPr>
      <w:rFonts w:cs="Times New Roman"/>
      <w:b/>
      <w:i/>
      <w:sz w:val="24"/>
      <w:szCs w:val="24"/>
      <w:u w:val="single"/>
    </w:rPr>
  </w:style>
  <w:style w:type="character" w:customStyle="1" w:styleId="15">
    <w:name w:val="Слабая ссылка1"/>
    <w:rsid w:val="00213716"/>
    <w:rPr>
      <w:rFonts w:cs="Times New Roman"/>
      <w:sz w:val="24"/>
      <w:szCs w:val="24"/>
      <w:u w:val="single"/>
    </w:rPr>
  </w:style>
  <w:style w:type="character" w:customStyle="1" w:styleId="16">
    <w:name w:val="Сильная ссылка1"/>
    <w:rsid w:val="00213716"/>
    <w:rPr>
      <w:rFonts w:cs="Times New Roman"/>
      <w:b/>
      <w:sz w:val="24"/>
      <w:u w:val="single"/>
    </w:rPr>
  </w:style>
  <w:style w:type="character" w:customStyle="1" w:styleId="17">
    <w:name w:val="Название книги1"/>
    <w:rsid w:val="00213716"/>
    <w:rPr>
      <w:rFonts w:ascii="Cambria" w:eastAsia="Times New Roman" w:hAnsi="Cambria" w:cs="Times New Roman"/>
      <w:b/>
      <w:i/>
      <w:sz w:val="24"/>
      <w:szCs w:val="24"/>
    </w:rPr>
  </w:style>
  <w:style w:type="character" w:customStyle="1" w:styleId="51">
    <w:name w:val="Знак Знак5"/>
    <w:rsid w:val="00213716"/>
    <w:rPr>
      <w:rFonts w:ascii="Times New Roman" w:eastAsia="Times New Roman" w:hAnsi="Times New Roman" w:cs="Times New Roman"/>
      <w:sz w:val="24"/>
      <w:szCs w:val="24"/>
    </w:rPr>
  </w:style>
  <w:style w:type="character" w:customStyle="1" w:styleId="BodyText3Char">
    <w:name w:val="Body Text 3 Char"/>
    <w:rsid w:val="00213716"/>
    <w:rPr>
      <w:sz w:val="16"/>
      <w:szCs w:val="16"/>
    </w:rPr>
  </w:style>
  <w:style w:type="character" w:customStyle="1" w:styleId="18">
    <w:name w:val="Текст выноски Знак1"/>
    <w:rsid w:val="00213716"/>
    <w:rPr>
      <w:rFonts w:ascii="Tahoma" w:hAnsi="Tahoma" w:cs="Tahoma"/>
      <w:sz w:val="16"/>
      <w:szCs w:val="16"/>
    </w:rPr>
  </w:style>
  <w:style w:type="character" w:customStyle="1" w:styleId="BalloonTextChar">
    <w:name w:val="Balloon Text Char"/>
    <w:rsid w:val="00213716"/>
    <w:rPr>
      <w:rFonts w:ascii="Times New Roman" w:hAnsi="Times New Roman"/>
      <w:sz w:val="0"/>
      <w:szCs w:val="0"/>
    </w:rPr>
  </w:style>
  <w:style w:type="character" w:customStyle="1" w:styleId="BodyTextIndent3Char">
    <w:name w:val="Body Text Indent 3 Char"/>
    <w:rsid w:val="00213716"/>
    <w:rPr>
      <w:sz w:val="16"/>
      <w:szCs w:val="16"/>
    </w:rPr>
  </w:style>
  <w:style w:type="character" w:customStyle="1" w:styleId="19">
    <w:name w:val="Верхний колонтитул Знак1"/>
    <w:rsid w:val="00213716"/>
  </w:style>
  <w:style w:type="character" w:customStyle="1" w:styleId="HeaderChar">
    <w:name w:val="Header Char"/>
    <w:rsid w:val="00213716"/>
  </w:style>
  <w:style w:type="character" w:customStyle="1" w:styleId="1a">
    <w:name w:val="Нижний колонтитул Знак1"/>
    <w:rsid w:val="00213716"/>
  </w:style>
  <w:style w:type="character" w:customStyle="1" w:styleId="FooterChar">
    <w:name w:val="Footer Char"/>
    <w:rsid w:val="00213716"/>
  </w:style>
  <w:style w:type="character" w:customStyle="1" w:styleId="1b">
    <w:name w:val="Знак сноски1"/>
    <w:rsid w:val="00213716"/>
    <w:rPr>
      <w:vertAlign w:val="superscript"/>
    </w:rPr>
  </w:style>
  <w:style w:type="character" w:customStyle="1" w:styleId="aff2">
    <w:name w:val="Без интервала Знак"/>
    <w:aliases w:val="с интервалом Знак,Без интервала1 Знак,No Spacing Знак,No Spacing1 Знак"/>
    <w:uiPriority w:val="1"/>
    <w:rsid w:val="00213716"/>
    <w:rPr>
      <w:rFonts w:ascii="Times New Roman" w:eastAsia="Times New Roman" w:hAnsi="Times New Roman" w:cs="Times New Roman"/>
      <w:sz w:val="24"/>
      <w:szCs w:val="32"/>
    </w:rPr>
  </w:style>
  <w:style w:type="character" w:customStyle="1" w:styleId="210">
    <w:name w:val="Цитата 2 Знак1"/>
    <w:rsid w:val="00213716"/>
    <w:rPr>
      <w:i/>
      <w:iCs/>
      <w:color w:val="000000"/>
    </w:rPr>
  </w:style>
  <w:style w:type="character" w:customStyle="1" w:styleId="1c">
    <w:name w:val="Выделенная цитата Знак1"/>
    <w:rsid w:val="00213716"/>
    <w:rPr>
      <w:b/>
      <w:bCs/>
      <w:i/>
      <w:iCs/>
      <w:color w:val="4F81BD"/>
    </w:rPr>
  </w:style>
  <w:style w:type="character" w:customStyle="1" w:styleId="25">
    <w:name w:val="Слабое выделение2"/>
    <w:rsid w:val="00213716"/>
    <w:rPr>
      <w:i/>
      <w:iCs/>
      <w:color w:val="5A5A5A"/>
    </w:rPr>
  </w:style>
  <w:style w:type="character" w:customStyle="1" w:styleId="26">
    <w:name w:val="Сильное выделение2"/>
    <w:rsid w:val="00213716"/>
    <w:rPr>
      <w:b/>
      <w:bCs/>
      <w:i/>
      <w:iCs/>
      <w:color w:val="4F81BD"/>
      <w:sz w:val="22"/>
      <w:szCs w:val="22"/>
    </w:rPr>
  </w:style>
  <w:style w:type="character" w:customStyle="1" w:styleId="27">
    <w:name w:val="Слабая ссылка2"/>
    <w:rsid w:val="00213716"/>
    <w:rPr>
      <w:color w:val="00000A"/>
      <w:u w:val="single"/>
    </w:rPr>
  </w:style>
  <w:style w:type="character" w:customStyle="1" w:styleId="28">
    <w:name w:val="Сильная ссылка2"/>
    <w:rsid w:val="00213716"/>
    <w:rPr>
      <w:b/>
      <w:bCs/>
      <w:color w:val="76923C"/>
      <w:u w:val="single"/>
    </w:rPr>
  </w:style>
  <w:style w:type="character" w:customStyle="1" w:styleId="29">
    <w:name w:val="Название книги2"/>
    <w:rsid w:val="00213716"/>
    <w:rPr>
      <w:rFonts w:ascii="Cambria" w:eastAsia="Times New Roman" w:hAnsi="Cambria" w:cs="Times New Roman"/>
      <w:b/>
      <w:bCs/>
      <w:i/>
      <w:iCs/>
      <w:color w:val="00000A"/>
    </w:rPr>
  </w:style>
  <w:style w:type="character" w:customStyle="1" w:styleId="2a">
    <w:name w:val="Основной текст 2 Знак"/>
    <w:link w:val="2b"/>
    <w:rsid w:val="00213716"/>
    <w:rPr>
      <w:rFonts w:ascii="Times New Roman" w:eastAsia="Times New Roman" w:hAnsi="Times New Roman" w:cs="Times New Roman"/>
      <w:sz w:val="24"/>
      <w:szCs w:val="24"/>
    </w:rPr>
  </w:style>
  <w:style w:type="character" w:customStyle="1" w:styleId="1d">
    <w:name w:val="Стиль1 Знак Знак"/>
    <w:rsid w:val="00213716"/>
    <w:rPr>
      <w:rFonts w:ascii="Arial" w:hAnsi="Arial" w:cs="Arial"/>
      <w:sz w:val="28"/>
      <w:szCs w:val="28"/>
      <w:lang w:val="ru-RU" w:eastAsia="ru-RU" w:bidi="ar-SA"/>
    </w:rPr>
  </w:style>
  <w:style w:type="character" w:customStyle="1" w:styleId="ConsPlusNormal0">
    <w:name w:val="ConsPlusNormal Знак Знак"/>
    <w:rsid w:val="00213716"/>
    <w:rPr>
      <w:rFonts w:ascii="Arial" w:hAnsi="Arial" w:cs="Arial"/>
      <w:lang w:val="ru-RU" w:eastAsia="ru-RU" w:bidi="ar-SA"/>
    </w:rPr>
  </w:style>
  <w:style w:type="character" w:customStyle="1" w:styleId="2c">
    <w:name w:val="Стиль2 Знак Знак Знак Знак Знак Знак Знак Знак Знак Знак Знак Знак Знак Знак Знак Знак Знак Знак Знак Знак Знак"/>
    <w:rsid w:val="00213716"/>
    <w:rPr>
      <w:rFonts w:ascii="Arial" w:hAnsi="Arial" w:cs="Arial"/>
      <w:strike/>
      <w:sz w:val="28"/>
      <w:szCs w:val="28"/>
      <w:lang w:val="ru-RU" w:eastAsia="ru-RU" w:bidi="ar-SA"/>
    </w:rPr>
  </w:style>
  <w:style w:type="character" w:customStyle="1" w:styleId="1e">
    <w:name w:val="Номер страницы1"/>
    <w:rsid w:val="00213716"/>
  </w:style>
  <w:style w:type="character" w:customStyle="1" w:styleId="aff3">
    <w:name w:val="Красная строка Знак"/>
    <w:rsid w:val="00213716"/>
    <w:rPr>
      <w:rFonts w:ascii="Times New Roman" w:eastAsia="Times New Roman" w:hAnsi="Times New Roman" w:cs="Times New Roman"/>
      <w:sz w:val="28"/>
      <w:szCs w:val="20"/>
    </w:rPr>
  </w:style>
  <w:style w:type="character" w:customStyle="1" w:styleId="ListLabel1">
    <w:name w:val="ListLabel 1"/>
    <w:rsid w:val="00213716"/>
    <w:rPr>
      <w:rFonts w:cs="Times New Roman"/>
    </w:rPr>
  </w:style>
  <w:style w:type="character" w:customStyle="1" w:styleId="ListLabel2">
    <w:name w:val="ListLabel 2"/>
    <w:rsid w:val="00213716"/>
    <w:rPr>
      <w:rFonts w:eastAsia="Times New Roman" w:cs="Times New Roman"/>
    </w:rPr>
  </w:style>
  <w:style w:type="character" w:customStyle="1" w:styleId="ListLabel3">
    <w:name w:val="ListLabel 3"/>
    <w:rsid w:val="00213716"/>
    <w:rPr>
      <w:color w:val="00000A"/>
    </w:rPr>
  </w:style>
  <w:style w:type="character" w:customStyle="1" w:styleId="ListLabel4">
    <w:name w:val="ListLabel 4"/>
    <w:rsid w:val="00213716"/>
    <w:rPr>
      <w:rFonts w:eastAsia="Times New Roman"/>
    </w:rPr>
  </w:style>
  <w:style w:type="character" w:customStyle="1" w:styleId="ListLabel5">
    <w:name w:val="ListLabel 5"/>
    <w:rsid w:val="00213716"/>
    <w:rPr>
      <w:rFonts w:eastAsia="Times New Roman" w:cs="Times New Roman"/>
      <w:b/>
    </w:rPr>
  </w:style>
  <w:style w:type="paragraph" w:customStyle="1" w:styleId="aff4">
    <w:name w:val="Заголовок"/>
    <w:basedOn w:val="a0"/>
    <w:next w:val="af6"/>
    <w:rsid w:val="00213716"/>
    <w:pPr>
      <w:keepNext/>
      <w:suppressAutoHyphens/>
      <w:spacing w:before="240" w:after="120" w:line="276" w:lineRule="auto"/>
    </w:pPr>
    <w:rPr>
      <w:rFonts w:ascii="Arial" w:eastAsia="Microsoft YaHei" w:hAnsi="Arial" w:cs="Mangal"/>
      <w:kern w:val="1"/>
      <w:sz w:val="28"/>
      <w:szCs w:val="28"/>
    </w:rPr>
  </w:style>
  <w:style w:type="character" w:customStyle="1" w:styleId="1f">
    <w:name w:val="Основной текст Знак1"/>
    <w:rsid w:val="00213716"/>
    <w:rPr>
      <w:kern w:val="1"/>
      <w:sz w:val="24"/>
      <w:szCs w:val="24"/>
    </w:rPr>
  </w:style>
  <w:style w:type="paragraph" w:styleId="aff5">
    <w:name w:val="List"/>
    <w:basedOn w:val="af6"/>
    <w:rsid w:val="00213716"/>
    <w:pPr>
      <w:suppressAutoHyphens/>
      <w:spacing w:line="100" w:lineRule="atLeast"/>
    </w:pPr>
    <w:rPr>
      <w:rFonts w:cs="Mangal"/>
      <w:kern w:val="1"/>
    </w:rPr>
  </w:style>
  <w:style w:type="paragraph" w:styleId="aff6">
    <w:name w:val="caption"/>
    <w:basedOn w:val="a0"/>
    <w:qFormat/>
    <w:rsid w:val="00213716"/>
    <w:pPr>
      <w:suppressLineNumbers/>
      <w:suppressAutoHyphens/>
      <w:spacing w:before="120" w:after="120" w:line="276" w:lineRule="auto"/>
    </w:pPr>
    <w:rPr>
      <w:rFonts w:ascii="Calibri" w:eastAsia="SimSun" w:hAnsi="Calibri" w:cs="Mangal"/>
      <w:i/>
      <w:iCs/>
      <w:kern w:val="1"/>
    </w:rPr>
  </w:style>
  <w:style w:type="paragraph" w:customStyle="1" w:styleId="1f0">
    <w:name w:val="Указатель1"/>
    <w:basedOn w:val="a0"/>
    <w:rsid w:val="00213716"/>
    <w:pPr>
      <w:suppressLineNumbers/>
      <w:suppressAutoHyphens/>
      <w:spacing w:after="200" w:line="276" w:lineRule="auto"/>
    </w:pPr>
    <w:rPr>
      <w:rFonts w:ascii="Calibri" w:eastAsia="SimSun" w:hAnsi="Calibri" w:cs="Mangal"/>
      <w:kern w:val="1"/>
      <w:sz w:val="22"/>
      <w:szCs w:val="22"/>
    </w:rPr>
  </w:style>
  <w:style w:type="paragraph" w:customStyle="1" w:styleId="1f1">
    <w:name w:val="Обычный (веб)1"/>
    <w:basedOn w:val="a0"/>
    <w:rsid w:val="00213716"/>
    <w:pPr>
      <w:suppressAutoHyphens/>
      <w:spacing w:before="28" w:after="28" w:line="100" w:lineRule="atLeast"/>
    </w:pPr>
    <w:rPr>
      <w:kern w:val="1"/>
    </w:rPr>
  </w:style>
  <w:style w:type="paragraph" w:customStyle="1" w:styleId="1f2">
    <w:name w:val="Без интервала1"/>
    <w:basedOn w:val="a0"/>
    <w:rsid w:val="00213716"/>
    <w:pPr>
      <w:suppressAutoHyphens/>
      <w:spacing w:line="100" w:lineRule="atLeast"/>
    </w:pPr>
    <w:rPr>
      <w:kern w:val="1"/>
      <w:szCs w:val="32"/>
    </w:rPr>
  </w:style>
  <w:style w:type="paragraph" w:customStyle="1" w:styleId="ConsPlusTitle">
    <w:name w:val="ConsPlusTitle"/>
    <w:uiPriority w:val="99"/>
    <w:rsid w:val="00213716"/>
    <w:pPr>
      <w:widowControl w:val="0"/>
      <w:suppressAutoHyphens/>
      <w:spacing w:after="0" w:line="100" w:lineRule="atLeast"/>
    </w:pPr>
    <w:rPr>
      <w:rFonts w:ascii="Arial" w:eastAsia="Times New Roman" w:hAnsi="Arial" w:cs="Arial"/>
      <w:b/>
      <w:bCs/>
      <w:kern w:val="1"/>
      <w:sz w:val="20"/>
      <w:szCs w:val="20"/>
      <w:lang w:eastAsia="ru-RU"/>
    </w:rPr>
  </w:style>
  <w:style w:type="paragraph" w:customStyle="1" w:styleId="211">
    <w:name w:val="Основной текст с отступом 21"/>
    <w:basedOn w:val="a0"/>
    <w:rsid w:val="00213716"/>
    <w:pPr>
      <w:suppressAutoHyphens/>
      <w:spacing w:after="120" w:line="480" w:lineRule="auto"/>
      <w:ind w:left="283"/>
    </w:pPr>
    <w:rPr>
      <w:rFonts w:ascii="Calibri" w:hAnsi="Calibri"/>
      <w:kern w:val="1"/>
      <w:sz w:val="22"/>
      <w:szCs w:val="22"/>
    </w:rPr>
  </w:style>
  <w:style w:type="character" w:customStyle="1" w:styleId="1f3">
    <w:name w:val="Основной текст с отступом Знак1"/>
    <w:rsid w:val="00213716"/>
    <w:rPr>
      <w:kern w:val="1"/>
      <w:sz w:val="24"/>
      <w:szCs w:val="24"/>
    </w:rPr>
  </w:style>
  <w:style w:type="character" w:customStyle="1" w:styleId="1f4">
    <w:name w:val="Название Знак1"/>
    <w:rsid w:val="00213716"/>
    <w:rPr>
      <w:rFonts w:ascii="Cambria" w:hAnsi="Cambria"/>
      <w:b/>
      <w:bCs/>
      <w:kern w:val="1"/>
      <w:sz w:val="32"/>
      <w:szCs w:val="32"/>
    </w:rPr>
  </w:style>
  <w:style w:type="character" w:customStyle="1" w:styleId="1f5">
    <w:name w:val="Подзаголовок Знак1"/>
    <w:rsid w:val="00213716"/>
    <w:rPr>
      <w:rFonts w:ascii="Cambria" w:hAnsi="Cambria"/>
      <w:i/>
      <w:iCs/>
      <w:kern w:val="1"/>
      <w:sz w:val="24"/>
      <w:szCs w:val="24"/>
    </w:rPr>
  </w:style>
  <w:style w:type="paragraph" w:customStyle="1" w:styleId="212">
    <w:name w:val="Цитата 21"/>
    <w:basedOn w:val="a0"/>
    <w:rsid w:val="00213716"/>
    <w:pPr>
      <w:suppressAutoHyphens/>
      <w:spacing w:line="100" w:lineRule="atLeast"/>
    </w:pPr>
    <w:rPr>
      <w:i/>
      <w:kern w:val="1"/>
    </w:rPr>
  </w:style>
  <w:style w:type="paragraph" w:customStyle="1" w:styleId="1f6">
    <w:name w:val="Выделенная цитата1"/>
    <w:basedOn w:val="a0"/>
    <w:rsid w:val="00213716"/>
    <w:pPr>
      <w:suppressAutoHyphens/>
      <w:spacing w:line="100" w:lineRule="atLeast"/>
      <w:ind w:left="720" w:right="720"/>
    </w:pPr>
    <w:rPr>
      <w:b/>
      <w:i/>
      <w:kern w:val="1"/>
      <w:szCs w:val="22"/>
    </w:rPr>
  </w:style>
  <w:style w:type="paragraph" w:customStyle="1" w:styleId="310">
    <w:name w:val="Основной текст 31"/>
    <w:basedOn w:val="a0"/>
    <w:rsid w:val="00213716"/>
    <w:pPr>
      <w:suppressAutoHyphens/>
      <w:spacing w:after="120" w:line="100" w:lineRule="atLeast"/>
    </w:pPr>
    <w:rPr>
      <w:kern w:val="1"/>
      <w:sz w:val="16"/>
      <w:szCs w:val="16"/>
    </w:rPr>
  </w:style>
  <w:style w:type="paragraph" w:customStyle="1" w:styleId="1f7">
    <w:name w:val="Текст выноски1"/>
    <w:basedOn w:val="a0"/>
    <w:rsid w:val="00213716"/>
    <w:pPr>
      <w:suppressAutoHyphens/>
      <w:spacing w:line="100" w:lineRule="atLeast"/>
    </w:pPr>
    <w:rPr>
      <w:rFonts w:ascii="Tahoma" w:eastAsia="SimSun" w:hAnsi="Tahoma" w:cs="Tahoma"/>
      <w:kern w:val="1"/>
      <w:sz w:val="16"/>
      <w:szCs w:val="16"/>
    </w:rPr>
  </w:style>
  <w:style w:type="paragraph" w:customStyle="1" w:styleId="311">
    <w:name w:val="Основной текст с отступом 31"/>
    <w:basedOn w:val="a0"/>
    <w:rsid w:val="00213716"/>
    <w:pPr>
      <w:suppressAutoHyphens/>
      <w:spacing w:after="120" w:line="100" w:lineRule="atLeast"/>
      <w:ind w:left="283"/>
    </w:pPr>
    <w:rPr>
      <w:kern w:val="1"/>
      <w:sz w:val="16"/>
      <w:szCs w:val="16"/>
    </w:rPr>
  </w:style>
  <w:style w:type="character" w:customStyle="1" w:styleId="2d">
    <w:name w:val="Верхний колонтитул Знак2"/>
    <w:rsid w:val="00213716"/>
    <w:rPr>
      <w:rFonts w:ascii="Calibri" w:eastAsia="SimSun" w:hAnsi="Calibri" w:cs="Tahoma"/>
      <w:kern w:val="1"/>
      <w:sz w:val="24"/>
      <w:szCs w:val="24"/>
    </w:rPr>
  </w:style>
  <w:style w:type="character" w:customStyle="1" w:styleId="2e">
    <w:name w:val="Нижний колонтитул Знак2"/>
    <w:rsid w:val="00213716"/>
    <w:rPr>
      <w:rFonts w:ascii="Calibri" w:eastAsia="SimSun" w:hAnsi="Calibri" w:cs="Tahoma"/>
      <w:kern w:val="1"/>
      <w:sz w:val="24"/>
      <w:szCs w:val="24"/>
    </w:rPr>
  </w:style>
  <w:style w:type="paragraph" w:customStyle="1" w:styleId="ConsNormal">
    <w:name w:val="ConsNormal"/>
    <w:rsid w:val="00213716"/>
    <w:pPr>
      <w:widowControl w:val="0"/>
      <w:suppressAutoHyphens/>
      <w:spacing w:after="0" w:line="100" w:lineRule="atLeast"/>
      <w:ind w:firstLine="720"/>
    </w:pPr>
    <w:rPr>
      <w:rFonts w:ascii="Arial" w:eastAsia="Times New Roman" w:hAnsi="Arial" w:cs="Arial"/>
      <w:kern w:val="1"/>
      <w:sz w:val="20"/>
      <w:szCs w:val="20"/>
      <w:lang w:eastAsia="ru-RU"/>
    </w:rPr>
  </w:style>
  <w:style w:type="paragraph" w:customStyle="1" w:styleId="1f8">
    <w:name w:val="Название объекта1"/>
    <w:basedOn w:val="a0"/>
    <w:rsid w:val="00213716"/>
    <w:pPr>
      <w:suppressAutoHyphens/>
      <w:spacing w:line="100" w:lineRule="atLeast"/>
      <w:ind w:firstLine="360"/>
    </w:pPr>
    <w:rPr>
      <w:rFonts w:ascii="Calibri" w:eastAsia="Calibri" w:hAnsi="Calibri"/>
      <w:b/>
      <w:bCs/>
      <w:kern w:val="1"/>
      <w:sz w:val="18"/>
      <w:szCs w:val="18"/>
      <w:lang w:val="en-US" w:eastAsia="en-US" w:bidi="en-US"/>
    </w:rPr>
  </w:style>
  <w:style w:type="paragraph" w:customStyle="1" w:styleId="220">
    <w:name w:val="Цитата 22"/>
    <w:basedOn w:val="a0"/>
    <w:rsid w:val="00213716"/>
    <w:pPr>
      <w:suppressAutoHyphens/>
      <w:spacing w:line="100" w:lineRule="atLeast"/>
      <w:ind w:firstLine="360"/>
    </w:pPr>
    <w:rPr>
      <w:rFonts w:ascii="Cambria" w:hAnsi="Cambria"/>
      <w:i/>
      <w:iCs/>
      <w:color w:val="5A5A5A"/>
      <w:kern w:val="1"/>
      <w:sz w:val="22"/>
      <w:szCs w:val="22"/>
      <w:lang w:val="en-US" w:eastAsia="en-US" w:bidi="en-US"/>
    </w:rPr>
  </w:style>
  <w:style w:type="paragraph" w:customStyle="1" w:styleId="2f">
    <w:name w:val="Выделенная цитата2"/>
    <w:basedOn w:val="a0"/>
    <w:rsid w:val="00213716"/>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lang w:val="en-US" w:eastAsia="en-US" w:bidi="en-US"/>
    </w:rPr>
  </w:style>
  <w:style w:type="paragraph" w:styleId="aff7">
    <w:name w:val="toa heading"/>
    <w:basedOn w:val="1"/>
    <w:rsid w:val="00213716"/>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1f9">
    <w:name w:val="Обычный1"/>
    <w:rsid w:val="00213716"/>
    <w:pPr>
      <w:widowControl w:val="0"/>
      <w:suppressAutoHyphens/>
      <w:spacing w:before="60" w:after="0" w:line="360" w:lineRule="atLeast"/>
      <w:ind w:firstLine="720"/>
      <w:jc w:val="both"/>
    </w:pPr>
    <w:rPr>
      <w:rFonts w:ascii="Arial" w:eastAsia="Times New Roman" w:hAnsi="Arial" w:cs="Times New Roman"/>
      <w:kern w:val="1"/>
      <w:sz w:val="24"/>
      <w:szCs w:val="20"/>
      <w:lang w:eastAsia="ru-RU"/>
    </w:rPr>
  </w:style>
  <w:style w:type="paragraph" w:customStyle="1" w:styleId="ConsPlusNormal1">
    <w:name w:val="ConsPlusNormal Знак"/>
    <w:rsid w:val="00213716"/>
    <w:pPr>
      <w:widowControl w:val="0"/>
      <w:suppressAutoHyphens/>
      <w:spacing w:after="0" w:line="360" w:lineRule="atLeast"/>
      <w:ind w:firstLine="720"/>
      <w:jc w:val="both"/>
    </w:pPr>
    <w:rPr>
      <w:rFonts w:ascii="Arial" w:eastAsia="Times New Roman" w:hAnsi="Arial" w:cs="Arial"/>
      <w:kern w:val="1"/>
      <w:sz w:val="20"/>
      <w:szCs w:val="20"/>
      <w:lang w:eastAsia="ru-RU"/>
    </w:rPr>
  </w:style>
  <w:style w:type="paragraph" w:customStyle="1" w:styleId="2f0">
    <w:name w:val="Стиль2 Знак Знак Знак Знак Знак Знак Знак Знак Знак Знак Знак Знак Знак Знак Знак Знак Знак Знак Знак Знак"/>
    <w:rsid w:val="00213716"/>
    <w:pPr>
      <w:widowControl w:val="0"/>
      <w:suppressAutoHyphens/>
    </w:pPr>
    <w:rPr>
      <w:rFonts w:ascii="Calibri" w:eastAsia="SimSun" w:hAnsi="Calibri" w:cs="Tahoma"/>
      <w:strike/>
      <w:kern w:val="1"/>
      <w:lang w:eastAsia="ru-RU"/>
    </w:rPr>
  </w:style>
  <w:style w:type="paragraph" w:customStyle="1" w:styleId="1fa">
    <w:name w:val="Стиль1 Знак"/>
    <w:basedOn w:val="ConsPlusNormal1"/>
    <w:rsid w:val="00213716"/>
    <w:pPr>
      <w:widowControl/>
      <w:spacing w:after="200"/>
      <w:ind w:right="-850" w:firstLine="540"/>
    </w:pPr>
    <w:rPr>
      <w:rFonts w:ascii="Times New Roman" w:hAnsi="Times New Roman" w:cs="Times New Roman"/>
      <w:sz w:val="28"/>
      <w:szCs w:val="28"/>
    </w:rPr>
  </w:style>
  <w:style w:type="paragraph" w:customStyle="1" w:styleId="312">
    <w:name w:val="Маркированный список 31"/>
    <w:basedOn w:val="a0"/>
    <w:rsid w:val="00213716"/>
    <w:pPr>
      <w:widowControl w:val="0"/>
      <w:suppressAutoHyphens/>
      <w:spacing w:line="360" w:lineRule="atLeast"/>
      <w:ind w:right="-850" w:firstLine="720"/>
      <w:jc w:val="both"/>
    </w:pPr>
    <w:rPr>
      <w:b/>
      <w:kern w:val="1"/>
      <w:sz w:val="28"/>
      <w:szCs w:val="28"/>
    </w:rPr>
  </w:style>
  <w:style w:type="paragraph" w:customStyle="1" w:styleId="213">
    <w:name w:val="Основной текст 21"/>
    <w:basedOn w:val="a0"/>
    <w:rsid w:val="00213716"/>
    <w:pPr>
      <w:widowControl w:val="0"/>
      <w:suppressAutoHyphens/>
      <w:spacing w:after="120" w:line="480" w:lineRule="auto"/>
      <w:jc w:val="both"/>
    </w:pPr>
    <w:rPr>
      <w:kern w:val="1"/>
    </w:rPr>
  </w:style>
  <w:style w:type="paragraph" w:customStyle="1" w:styleId="ConsNonformat">
    <w:name w:val="ConsNonformat"/>
    <w:rsid w:val="00213716"/>
    <w:pPr>
      <w:widowControl w:val="0"/>
      <w:suppressAutoHyphens/>
      <w:spacing w:after="0" w:line="360" w:lineRule="atLeast"/>
      <w:jc w:val="both"/>
    </w:pPr>
    <w:rPr>
      <w:rFonts w:ascii="Courier New" w:eastAsia="Times New Roman" w:hAnsi="Courier New" w:cs="Times New Roman"/>
      <w:kern w:val="1"/>
      <w:sz w:val="20"/>
      <w:szCs w:val="20"/>
      <w:lang w:eastAsia="ru-RU"/>
    </w:rPr>
  </w:style>
  <w:style w:type="paragraph" w:customStyle="1" w:styleId="1fb">
    <w:name w:val="Цитата1"/>
    <w:basedOn w:val="a0"/>
    <w:rsid w:val="00213716"/>
    <w:pPr>
      <w:widowControl w:val="0"/>
      <w:suppressAutoHyphens/>
      <w:spacing w:line="360" w:lineRule="atLeast"/>
      <w:ind w:left="57" w:right="125" w:firstLine="798"/>
      <w:jc w:val="both"/>
    </w:pPr>
    <w:rPr>
      <w:kern w:val="1"/>
      <w:sz w:val="28"/>
      <w:szCs w:val="28"/>
    </w:rPr>
  </w:style>
  <w:style w:type="paragraph" w:customStyle="1" w:styleId="221">
    <w:name w:val="Основной текст 22"/>
    <w:basedOn w:val="a0"/>
    <w:rsid w:val="00213716"/>
    <w:pPr>
      <w:widowControl w:val="0"/>
      <w:suppressAutoHyphens/>
      <w:spacing w:line="360" w:lineRule="atLeast"/>
      <w:jc w:val="both"/>
    </w:pPr>
    <w:rPr>
      <w:kern w:val="1"/>
      <w:sz w:val="28"/>
      <w:szCs w:val="20"/>
    </w:rPr>
  </w:style>
  <w:style w:type="paragraph" w:customStyle="1" w:styleId="BodyText22">
    <w:name w:val="Body Text 22"/>
    <w:basedOn w:val="a0"/>
    <w:rsid w:val="00213716"/>
    <w:pPr>
      <w:widowControl w:val="0"/>
      <w:suppressAutoHyphens/>
      <w:spacing w:line="360" w:lineRule="atLeast"/>
      <w:ind w:firstLine="709"/>
      <w:jc w:val="both"/>
    </w:pPr>
    <w:rPr>
      <w:kern w:val="1"/>
      <w:szCs w:val="20"/>
    </w:rPr>
  </w:style>
  <w:style w:type="paragraph" w:styleId="2f1">
    <w:name w:val="List Bullet 2"/>
    <w:basedOn w:val="a0"/>
    <w:rsid w:val="00213716"/>
    <w:pPr>
      <w:widowControl w:val="0"/>
      <w:suppressAutoHyphens/>
      <w:spacing w:line="360" w:lineRule="atLeast"/>
      <w:ind w:left="566" w:hanging="283"/>
      <w:jc w:val="both"/>
    </w:pPr>
    <w:rPr>
      <w:kern w:val="1"/>
      <w:sz w:val="28"/>
      <w:szCs w:val="20"/>
    </w:rPr>
  </w:style>
  <w:style w:type="paragraph" w:customStyle="1" w:styleId="1fc">
    <w:name w:val="Основной текст с отступом1"/>
    <w:basedOn w:val="af6"/>
    <w:rsid w:val="00213716"/>
    <w:pPr>
      <w:widowControl w:val="0"/>
      <w:suppressAutoHyphens/>
      <w:spacing w:after="200" w:line="360" w:lineRule="atLeast"/>
      <w:ind w:firstLine="210"/>
      <w:jc w:val="both"/>
    </w:pPr>
    <w:rPr>
      <w:kern w:val="1"/>
      <w:sz w:val="28"/>
      <w:szCs w:val="20"/>
    </w:rPr>
  </w:style>
  <w:style w:type="paragraph" w:styleId="35">
    <w:name w:val="List Bullet 3"/>
    <w:basedOn w:val="a0"/>
    <w:rsid w:val="00213716"/>
    <w:pPr>
      <w:widowControl w:val="0"/>
      <w:suppressAutoHyphens/>
      <w:spacing w:line="360" w:lineRule="atLeast"/>
      <w:ind w:left="849" w:hanging="283"/>
      <w:jc w:val="both"/>
    </w:pPr>
    <w:rPr>
      <w:kern w:val="1"/>
      <w:sz w:val="28"/>
      <w:szCs w:val="20"/>
    </w:rPr>
  </w:style>
  <w:style w:type="paragraph" w:customStyle="1" w:styleId="aff8">
    <w:name w:val="Содержимое таблицы"/>
    <w:basedOn w:val="a0"/>
    <w:rsid w:val="00213716"/>
    <w:pPr>
      <w:suppressLineNumbers/>
      <w:suppressAutoHyphens/>
      <w:spacing w:after="200" w:line="276" w:lineRule="auto"/>
    </w:pPr>
    <w:rPr>
      <w:rFonts w:ascii="Calibri" w:eastAsia="SimSun" w:hAnsi="Calibri" w:cs="Tahoma"/>
      <w:kern w:val="1"/>
      <w:sz w:val="22"/>
      <w:szCs w:val="22"/>
    </w:rPr>
  </w:style>
  <w:style w:type="paragraph" w:customStyle="1" w:styleId="aff9">
    <w:name w:val="Заголовок таблицы"/>
    <w:basedOn w:val="aff8"/>
    <w:rsid w:val="00213716"/>
    <w:pPr>
      <w:jc w:val="center"/>
    </w:pPr>
    <w:rPr>
      <w:b/>
      <w:bCs/>
    </w:rPr>
  </w:style>
  <w:style w:type="paragraph" w:customStyle="1" w:styleId="2f2">
    <w:name w:val="Абзац списка2"/>
    <w:basedOn w:val="a0"/>
    <w:rsid w:val="00213716"/>
    <w:pPr>
      <w:suppressAutoHyphens/>
      <w:spacing w:line="100" w:lineRule="atLeast"/>
      <w:ind w:left="720"/>
    </w:pPr>
    <w:rPr>
      <w:kern w:val="1"/>
    </w:rPr>
  </w:style>
  <w:style w:type="table" w:customStyle="1" w:styleId="1fd">
    <w:name w:val="Сетка таблицы1"/>
    <w:basedOn w:val="a2"/>
    <w:next w:val="afd"/>
    <w:uiPriority w:val="59"/>
    <w:rsid w:val="002137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Îáû÷íûé"/>
    <w:uiPriority w:val="99"/>
    <w:rsid w:val="0021371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ffb">
    <w:name w:val="Normal (Web)"/>
    <w:basedOn w:val="a0"/>
    <w:rsid w:val="00213716"/>
    <w:pPr>
      <w:jc w:val="both"/>
    </w:pPr>
  </w:style>
  <w:style w:type="character" w:customStyle="1" w:styleId="HTML">
    <w:name w:val="Стандартный HTML Знак"/>
    <w:link w:val="HTML0"/>
    <w:rsid w:val="00213716"/>
    <w:rPr>
      <w:rFonts w:ascii="Courier New" w:eastAsia="Times New Roman" w:hAnsi="Courier New" w:cs="Courier New"/>
    </w:rPr>
  </w:style>
  <w:style w:type="paragraph" w:styleId="HTML0">
    <w:name w:val="HTML Preformatted"/>
    <w:basedOn w:val="a0"/>
    <w:link w:val="HTML"/>
    <w:rsid w:val="0021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2"/>
      <w:szCs w:val="22"/>
      <w:lang w:eastAsia="en-US"/>
    </w:rPr>
  </w:style>
  <w:style w:type="character" w:customStyle="1" w:styleId="HTML1">
    <w:name w:val="Стандартный HTML Знак1"/>
    <w:basedOn w:val="a1"/>
    <w:link w:val="HTML0"/>
    <w:uiPriority w:val="99"/>
    <w:semiHidden/>
    <w:rsid w:val="00213716"/>
    <w:rPr>
      <w:rFonts w:ascii="Consolas" w:eastAsia="Times New Roman" w:hAnsi="Consolas" w:cs="Times New Roman"/>
      <w:sz w:val="20"/>
      <w:szCs w:val="20"/>
      <w:lang w:eastAsia="ru-RU"/>
    </w:rPr>
  </w:style>
  <w:style w:type="paragraph" w:customStyle="1" w:styleId="Iauiue">
    <w:name w:val="Iau?iue"/>
    <w:rsid w:val="00213716"/>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61">
    <w:name w:val="Стиль По ширине Перед:  6 пт"/>
    <w:basedOn w:val="a0"/>
    <w:autoRedefine/>
    <w:rsid w:val="00213716"/>
    <w:pPr>
      <w:ind w:firstLine="709"/>
      <w:jc w:val="both"/>
    </w:pPr>
    <w:rPr>
      <w:sz w:val="28"/>
      <w:szCs w:val="28"/>
    </w:rPr>
  </w:style>
  <w:style w:type="paragraph" w:customStyle="1" w:styleId="125">
    <w:name w:val="Стиль По ширине Первая строка:  1.25 см"/>
    <w:basedOn w:val="a0"/>
    <w:rsid w:val="00213716"/>
    <w:pPr>
      <w:spacing w:before="120"/>
      <w:ind w:firstLine="709"/>
      <w:jc w:val="both"/>
    </w:pPr>
    <w:rPr>
      <w:szCs w:val="20"/>
    </w:rPr>
  </w:style>
  <w:style w:type="paragraph" w:customStyle="1" w:styleId="Iauiue3">
    <w:name w:val="Iau?iue3"/>
    <w:rsid w:val="0021371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c">
    <w:name w:val="Прижатый влево"/>
    <w:basedOn w:val="a0"/>
    <w:next w:val="a0"/>
    <w:uiPriority w:val="99"/>
    <w:rsid w:val="00213716"/>
    <w:pPr>
      <w:widowControl w:val="0"/>
      <w:autoSpaceDE w:val="0"/>
      <w:autoSpaceDN w:val="0"/>
      <w:adjustRightInd w:val="0"/>
      <w:jc w:val="both"/>
    </w:pPr>
    <w:rPr>
      <w:rFonts w:ascii="Arial" w:hAnsi="Arial" w:cs="Arial"/>
    </w:rPr>
  </w:style>
  <w:style w:type="paragraph" w:customStyle="1" w:styleId="affd">
    <w:name w:val="Нормальный (таблица)"/>
    <w:basedOn w:val="a0"/>
    <w:next w:val="a0"/>
    <w:uiPriority w:val="99"/>
    <w:rsid w:val="00213716"/>
    <w:pPr>
      <w:widowControl w:val="0"/>
      <w:autoSpaceDE w:val="0"/>
      <w:autoSpaceDN w:val="0"/>
      <w:adjustRightInd w:val="0"/>
      <w:jc w:val="both"/>
    </w:pPr>
    <w:rPr>
      <w:rFonts w:ascii="Arial" w:hAnsi="Arial" w:cs="Arial"/>
    </w:rPr>
  </w:style>
  <w:style w:type="character" w:customStyle="1" w:styleId="affe">
    <w:name w:val="Цветовое выделение"/>
    <w:uiPriority w:val="99"/>
    <w:rsid w:val="00213716"/>
    <w:rPr>
      <w:b/>
      <w:bCs/>
      <w:color w:val="000080"/>
    </w:rPr>
  </w:style>
  <w:style w:type="paragraph" w:styleId="1fe">
    <w:name w:val="toc 1"/>
    <w:basedOn w:val="a0"/>
    <w:next w:val="a0"/>
    <w:autoRedefine/>
    <w:uiPriority w:val="39"/>
    <w:unhideWhenUsed/>
    <w:rsid w:val="00213716"/>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213716"/>
    <w:pPr>
      <w:numPr>
        <w:numId w:val="4"/>
      </w:numPr>
      <w:jc w:val="both"/>
    </w:pPr>
    <w:rPr>
      <w:sz w:val="28"/>
      <w:szCs w:val="28"/>
    </w:rPr>
  </w:style>
  <w:style w:type="paragraph" w:customStyle="1" w:styleId="S">
    <w:name w:val="S_Обычный жирный"/>
    <w:basedOn w:val="a0"/>
    <w:link w:val="S0"/>
    <w:qFormat/>
    <w:rsid w:val="00213716"/>
    <w:pPr>
      <w:ind w:firstLine="709"/>
      <w:jc w:val="both"/>
    </w:pPr>
    <w:rPr>
      <w:sz w:val="28"/>
    </w:rPr>
  </w:style>
  <w:style w:type="character" w:customStyle="1" w:styleId="WW8Num8z0">
    <w:name w:val="WW8Num8z0"/>
    <w:uiPriority w:val="99"/>
    <w:rsid w:val="00213716"/>
    <w:rPr>
      <w:rFonts w:ascii="Symbol" w:hAnsi="Symbol"/>
      <w:sz w:val="18"/>
    </w:rPr>
  </w:style>
  <w:style w:type="paragraph" w:customStyle="1" w:styleId="ConsCell">
    <w:name w:val="ConsCell"/>
    <w:rsid w:val="002137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f">
    <w:name w:val="Стиль1"/>
    <w:basedOn w:val="a0"/>
    <w:qFormat/>
    <w:rsid w:val="00213716"/>
    <w:pPr>
      <w:widowControl w:val="0"/>
      <w:autoSpaceDE w:val="0"/>
      <w:autoSpaceDN w:val="0"/>
      <w:adjustRightInd w:val="0"/>
      <w:jc w:val="both"/>
    </w:pPr>
    <w:rPr>
      <w:sz w:val="26"/>
      <w:szCs w:val="26"/>
      <w:lang/>
    </w:rPr>
  </w:style>
  <w:style w:type="paragraph" w:customStyle="1" w:styleId="TimesNewRoman14125">
    <w:name w:val="Стиль Times New Roman 14 пт По ширине Первая строка:  1.25 см С..."/>
    <w:basedOn w:val="a0"/>
    <w:rsid w:val="00213716"/>
    <w:pPr>
      <w:suppressAutoHyphens/>
      <w:ind w:right="-40" w:firstLine="709"/>
      <w:jc w:val="both"/>
    </w:pPr>
    <w:rPr>
      <w:sz w:val="28"/>
      <w:szCs w:val="20"/>
      <w:lang w:eastAsia="ar-SA"/>
    </w:rPr>
  </w:style>
  <w:style w:type="paragraph" w:customStyle="1" w:styleId="Default">
    <w:name w:val="Default"/>
    <w:rsid w:val="002137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
    <w:name w:val="Гипертекстовая ссылка"/>
    <w:uiPriority w:val="99"/>
    <w:rsid w:val="00213716"/>
    <w:rPr>
      <w:rFonts w:cs="Times New Roman"/>
      <w:b/>
      <w:bCs/>
      <w:color w:val="008000"/>
    </w:rPr>
  </w:style>
  <w:style w:type="paragraph" w:styleId="2b">
    <w:name w:val="Body Text 2"/>
    <w:basedOn w:val="a0"/>
    <w:link w:val="2a"/>
    <w:unhideWhenUsed/>
    <w:rsid w:val="00213716"/>
    <w:pPr>
      <w:widowControl w:val="0"/>
      <w:autoSpaceDE w:val="0"/>
      <w:autoSpaceDN w:val="0"/>
      <w:adjustRightInd w:val="0"/>
      <w:spacing w:after="120" w:line="480" w:lineRule="auto"/>
      <w:jc w:val="both"/>
    </w:pPr>
    <w:rPr>
      <w:lang w:eastAsia="en-US"/>
    </w:rPr>
  </w:style>
  <w:style w:type="character" w:customStyle="1" w:styleId="214">
    <w:name w:val="Основной текст 2 Знак1"/>
    <w:basedOn w:val="a1"/>
    <w:link w:val="2b"/>
    <w:uiPriority w:val="99"/>
    <w:semiHidden/>
    <w:rsid w:val="00213716"/>
    <w:rPr>
      <w:rFonts w:ascii="Times New Roman" w:eastAsia="Times New Roman" w:hAnsi="Times New Roman" w:cs="Times New Roman"/>
      <w:sz w:val="24"/>
      <w:szCs w:val="24"/>
      <w:lang w:eastAsia="ru-RU"/>
    </w:rPr>
  </w:style>
  <w:style w:type="character" w:customStyle="1" w:styleId="S0">
    <w:name w:val="S_Обычный жирный Знак"/>
    <w:link w:val="S"/>
    <w:locked/>
    <w:rsid w:val="00213716"/>
    <w:rPr>
      <w:rFonts w:ascii="Times New Roman" w:eastAsia="Times New Roman" w:hAnsi="Times New Roman" w:cs="Times New Roman"/>
      <w:sz w:val="28"/>
      <w:szCs w:val="24"/>
      <w:lang w:eastAsia="ru-RU"/>
    </w:rPr>
  </w:style>
  <w:style w:type="paragraph" w:customStyle="1" w:styleId="afff0">
    <w:name w:val="Свободная форма"/>
    <w:rsid w:val="00213716"/>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ff0">
    <w:name w:val="Основной текст1"/>
    <w:rsid w:val="00213716"/>
    <w:pPr>
      <w:suppressAutoHyphens/>
      <w:spacing w:after="120" w:line="240" w:lineRule="auto"/>
    </w:pPr>
    <w:rPr>
      <w:rFonts w:ascii="Times New Roman" w:eastAsia="ヒラギノ角ゴ Pro W3" w:hAnsi="Times New Roman" w:cs="Times New Roman"/>
      <w:color w:val="000000"/>
      <w:sz w:val="24"/>
      <w:szCs w:val="20"/>
      <w:lang w:eastAsia="ru-RU"/>
    </w:rPr>
  </w:style>
  <w:style w:type="paragraph" w:customStyle="1" w:styleId="1ff1">
    <w:name w:val="Обычная таблица1"/>
    <w:rsid w:val="00213716"/>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smokved">
    <w:name w:val="sm_okved"/>
    <w:rsid w:val="00213716"/>
    <w:rPr>
      <w:rFonts w:cs="Times New Roman"/>
    </w:rPr>
  </w:style>
  <w:style w:type="paragraph" w:customStyle="1" w:styleId="36">
    <w:name w:val="Абзац списка3"/>
    <w:basedOn w:val="a0"/>
    <w:rsid w:val="00213716"/>
    <w:pPr>
      <w:suppressAutoHyphens/>
      <w:spacing w:line="100" w:lineRule="atLeast"/>
      <w:ind w:left="720"/>
    </w:pPr>
    <w:rPr>
      <w:kern w:val="1"/>
    </w:rPr>
  </w:style>
  <w:style w:type="paragraph" w:customStyle="1" w:styleId="afff1">
    <w:name w:val="Базовый"/>
    <w:rsid w:val="00213716"/>
    <w:pPr>
      <w:suppressAutoHyphens/>
    </w:pPr>
    <w:rPr>
      <w:rFonts w:ascii="Calibri" w:eastAsia="SimSun" w:hAnsi="Calibri" w:cs="Calibri"/>
      <w:color w:val="00000A"/>
    </w:rPr>
  </w:style>
  <w:style w:type="paragraph" w:customStyle="1" w:styleId="41">
    <w:name w:val="Абзац списка4"/>
    <w:basedOn w:val="a0"/>
    <w:rsid w:val="00213716"/>
    <w:pPr>
      <w:suppressAutoHyphens/>
      <w:spacing w:line="100" w:lineRule="atLeast"/>
      <w:ind w:left="720"/>
    </w:pPr>
    <w:rPr>
      <w:kern w:val="1"/>
    </w:rPr>
  </w:style>
  <w:style w:type="paragraph" w:customStyle="1" w:styleId="Style11">
    <w:name w:val="Style11"/>
    <w:basedOn w:val="a0"/>
    <w:uiPriority w:val="99"/>
    <w:rsid w:val="00213716"/>
    <w:pPr>
      <w:widowControl w:val="0"/>
      <w:autoSpaceDE w:val="0"/>
      <w:autoSpaceDN w:val="0"/>
      <w:adjustRightInd w:val="0"/>
      <w:spacing w:line="325" w:lineRule="exact"/>
      <w:ind w:firstLine="710"/>
      <w:jc w:val="both"/>
    </w:pPr>
  </w:style>
  <w:style w:type="character" w:customStyle="1" w:styleId="FontStyle18">
    <w:name w:val="Font Style18"/>
    <w:uiPriority w:val="99"/>
    <w:rsid w:val="00213716"/>
    <w:rPr>
      <w:rFonts w:ascii="Times New Roman" w:hAnsi="Times New Roman" w:cs="Times New Roman"/>
      <w:sz w:val="26"/>
      <w:szCs w:val="26"/>
    </w:rPr>
  </w:style>
  <w:style w:type="paragraph" w:customStyle="1" w:styleId="p1">
    <w:name w:val="p1"/>
    <w:basedOn w:val="a0"/>
    <w:uiPriority w:val="99"/>
    <w:rsid w:val="00213716"/>
    <w:pPr>
      <w:spacing w:before="100" w:beforeAutospacing="1" w:after="100" w:afterAutospacing="1"/>
    </w:pPr>
  </w:style>
  <w:style w:type="paragraph" w:customStyle="1" w:styleId="p3">
    <w:name w:val="p3"/>
    <w:basedOn w:val="a0"/>
    <w:uiPriority w:val="99"/>
    <w:rsid w:val="00213716"/>
    <w:pPr>
      <w:spacing w:before="100" w:beforeAutospacing="1" w:after="100" w:afterAutospacing="1"/>
    </w:pPr>
  </w:style>
  <w:style w:type="character" w:customStyle="1" w:styleId="s2">
    <w:name w:val="s2"/>
    <w:uiPriority w:val="99"/>
    <w:rsid w:val="00213716"/>
    <w:rPr>
      <w:rFonts w:cs="Times New Roman"/>
    </w:rPr>
  </w:style>
  <w:style w:type="character" w:customStyle="1" w:styleId="s3">
    <w:name w:val="s3"/>
    <w:uiPriority w:val="99"/>
    <w:rsid w:val="00213716"/>
    <w:rPr>
      <w:rFonts w:cs="Times New Roman"/>
    </w:rPr>
  </w:style>
  <w:style w:type="paragraph" w:customStyle="1" w:styleId="Style5">
    <w:name w:val="Style5"/>
    <w:basedOn w:val="a0"/>
    <w:uiPriority w:val="99"/>
    <w:rsid w:val="00213716"/>
    <w:pPr>
      <w:widowControl w:val="0"/>
      <w:autoSpaceDE w:val="0"/>
      <w:autoSpaceDN w:val="0"/>
      <w:adjustRightInd w:val="0"/>
      <w:spacing w:line="322" w:lineRule="exact"/>
      <w:ind w:firstLine="696"/>
      <w:jc w:val="both"/>
    </w:pPr>
  </w:style>
  <w:style w:type="paragraph" w:customStyle="1" w:styleId="Style10">
    <w:name w:val="Style10"/>
    <w:basedOn w:val="a0"/>
    <w:uiPriority w:val="99"/>
    <w:rsid w:val="00213716"/>
    <w:pPr>
      <w:widowControl w:val="0"/>
      <w:autoSpaceDE w:val="0"/>
      <w:autoSpaceDN w:val="0"/>
      <w:adjustRightInd w:val="0"/>
      <w:spacing w:line="323" w:lineRule="exact"/>
      <w:ind w:firstLine="528"/>
      <w:jc w:val="both"/>
    </w:pPr>
  </w:style>
  <w:style w:type="character" w:customStyle="1" w:styleId="FontStyle17">
    <w:name w:val="Font Style17"/>
    <w:uiPriority w:val="99"/>
    <w:rsid w:val="00213716"/>
    <w:rPr>
      <w:rFonts w:ascii="Times New Roman" w:hAnsi="Times New Roman" w:cs="Times New Roman"/>
      <w:sz w:val="24"/>
      <w:szCs w:val="24"/>
    </w:rPr>
  </w:style>
  <w:style w:type="character" w:customStyle="1" w:styleId="2f3">
    <w:name w:val="Основной шрифт абзаца2"/>
    <w:rsid w:val="00213716"/>
  </w:style>
  <w:style w:type="character" w:customStyle="1" w:styleId="2f4">
    <w:name w:val="Знак сноски2"/>
    <w:rsid w:val="00213716"/>
    <w:rPr>
      <w:vertAlign w:val="superscript"/>
    </w:rPr>
  </w:style>
  <w:style w:type="character" w:customStyle="1" w:styleId="37">
    <w:name w:val="Слабое выделение3"/>
    <w:rsid w:val="00213716"/>
    <w:rPr>
      <w:i/>
      <w:iCs/>
      <w:color w:val="5A5A5A"/>
    </w:rPr>
  </w:style>
  <w:style w:type="character" w:customStyle="1" w:styleId="38">
    <w:name w:val="Сильное выделение3"/>
    <w:rsid w:val="00213716"/>
    <w:rPr>
      <w:b/>
      <w:bCs/>
      <w:i/>
      <w:iCs/>
      <w:color w:val="4F81BD"/>
      <w:sz w:val="22"/>
      <w:szCs w:val="22"/>
    </w:rPr>
  </w:style>
  <w:style w:type="character" w:customStyle="1" w:styleId="39">
    <w:name w:val="Слабая ссылка3"/>
    <w:rsid w:val="00213716"/>
    <w:rPr>
      <w:color w:val="00000A"/>
      <w:u w:val="single"/>
    </w:rPr>
  </w:style>
  <w:style w:type="character" w:customStyle="1" w:styleId="3a">
    <w:name w:val="Сильная ссылка3"/>
    <w:rsid w:val="00213716"/>
    <w:rPr>
      <w:b/>
      <w:bCs/>
      <w:color w:val="76923C"/>
      <w:u w:val="single"/>
    </w:rPr>
  </w:style>
  <w:style w:type="character" w:customStyle="1" w:styleId="3b">
    <w:name w:val="Название книги3"/>
    <w:rsid w:val="00213716"/>
    <w:rPr>
      <w:rFonts w:ascii="Cambria" w:eastAsia="Times New Roman" w:hAnsi="Cambria" w:cs="Times New Roman"/>
      <w:b/>
      <w:bCs/>
      <w:i/>
      <w:iCs/>
      <w:color w:val="00000A"/>
    </w:rPr>
  </w:style>
  <w:style w:type="character" w:customStyle="1" w:styleId="2f5">
    <w:name w:val="Номер страницы2"/>
    <w:rsid w:val="00213716"/>
  </w:style>
  <w:style w:type="paragraph" w:customStyle="1" w:styleId="2f6">
    <w:name w:val="Обычный (веб)2"/>
    <w:basedOn w:val="a0"/>
    <w:rsid w:val="00213716"/>
    <w:pPr>
      <w:suppressAutoHyphens/>
      <w:spacing w:before="28" w:after="28" w:line="100" w:lineRule="atLeast"/>
    </w:pPr>
    <w:rPr>
      <w:kern w:val="1"/>
    </w:rPr>
  </w:style>
  <w:style w:type="paragraph" w:customStyle="1" w:styleId="52">
    <w:name w:val="Абзац списка5"/>
    <w:basedOn w:val="a0"/>
    <w:rsid w:val="00213716"/>
    <w:pPr>
      <w:suppressAutoHyphens/>
      <w:spacing w:line="100" w:lineRule="atLeast"/>
      <w:ind w:left="720"/>
    </w:pPr>
    <w:rPr>
      <w:kern w:val="1"/>
    </w:rPr>
  </w:style>
  <w:style w:type="paragraph" w:customStyle="1" w:styleId="222">
    <w:name w:val="Основной текст с отступом 22"/>
    <w:basedOn w:val="a0"/>
    <w:rsid w:val="00213716"/>
    <w:pPr>
      <w:suppressAutoHyphens/>
      <w:spacing w:after="120" w:line="480" w:lineRule="auto"/>
      <w:ind w:left="283"/>
    </w:pPr>
    <w:rPr>
      <w:rFonts w:ascii="Calibri" w:hAnsi="Calibri"/>
      <w:kern w:val="1"/>
      <w:sz w:val="22"/>
      <w:szCs w:val="22"/>
    </w:rPr>
  </w:style>
  <w:style w:type="paragraph" w:customStyle="1" w:styleId="320">
    <w:name w:val="Основной текст 32"/>
    <w:basedOn w:val="a0"/>
    <w:rsid w:val="00213716"/>
    <w:pPr>
      <w:suppressAutoHyphens/>
      <w:spacing w:after="120" w:line="100" w:lineRule="atLeast"/>
    </w:pPr>
    <w:rPr>
      <w:kern w:val="1"/>
      <w:sz w:val="16"/>
      <w:szCs w:val="16"/>
    </w:rPr>
  </w:style>
  <w:style w:type="paragraph" w:customStyle="1" w:styleId="2f7">
    <w:name w:val="Текст выноски2"/>
    <w:basedOn w:val="a0"/>
    <w:rsid w:val="00213716"/>
    <w:pPr>
      <w:suppressAutoHyphens/>
      <w:spacing w:line="100" w:lineRule="atLeast"/>
    </w:pPr>
    <w:rPr>
      <w:rFonts w:ascii="Tahoma" w:eastAsia="SimSun" w:hAnsi="Tahoma" w:cs="Tahoma"/>
      <w:kern w:val="1"/>
      <w:sz w:val="16"/>
      <w:szCs w:val="16"/>
    </w:rPr>
  </w:style>
  <w:style w:type="paragraph" w:customStyle="1" w:styleId="321">
    <w:name w:val="Основной текст с отступом 32"/>
    <w:basedOn w:val="a0"/>
    <w:rsid w:val="00213716"/>
    <w:pPr>
      <w:suppressAutoHyphens/>
      <w:spacing w:after="120" w:line="100" w:lineRule="atLeast"/>
      <w:ind w:left="283"/>
    </w:pPr>
    <w:rPr>
      <w:kern w:val="1"/>
      <w:sz w:val="16"/>
      <w:szCs w:val="16"/>
    </w:rPr>
  </w:style>
  <w:style w:type="paragraph" w:customStyle="1" w:styleId="2f8">
    <w:name w:val="Название объекта2"/>
    <w:basedOn w:val="a0"/>
    <w:rsid w:val="00213716"/>
    <w:pPr>
      <w:suppressAutoHyphens/>
      <w:spacing w:line="100" w:lineRule="atLeast"/>
      <w:ind w:firstLine="360"/>
    </w:pPr>
    <w:rPr>
      <w:rFonts w:ascii="Calibri" w:eastAsia="Calibri" w:hAnsi="Calibri"/>
      <w:b/>
      <w:bCs/>
      <w:kern w:val="1"/>
      <w:sz w:val="18"/>
      <w:szCs w:val="18"/>
      <w:lang w:val="en-US" w:eastAsia="en-US" w:bidi="en-US"/>
    </w:rPr>
  </w:style>
  <w:style w:type="paragraph" w:customStyle="1" w:styleId="230">
    <w:name w:val="Цитата 23"/>
    <w:basedOn w:val="a0"/>
    <w:rsid w:val="00213716"/>
    <w:pPr>
      <w:suppressAutoHyphens/>
      <w:spacing w:line="100" w:lineRule="atLeast"/>
      <w:ind w:firstLine="360"/>
    </w:pPr>
    <w:rPr>
      <w:rFonts w:ascii="Cambria" w:hAnsi="Cambria"/>
      <w:i/>
      <w:iCs/>
      <w:color w:val="5A5A5A"/>
      <w:kern w:val="1"/>
      <w:sz w:val="22"/>
      <w:szCs w:val="22"/>
      <w:lang w:val="en-US" w:eastAsia="en-US" w:bidi="en-US"/>
    </w:rPr>
  </w:style>
  <w:style w:type="paragraph" w:customStyle="1" w:styleId="3c">
    <w:name w:val="Выделенная цитата3"/>
    <w:basedOn w:val="a0"/>
    <w:rsid w:val="00213716"/>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lang w:val="en-US" w:eastAsia="en-US" w:bidi="en-US"/>
    </w:rPr>
  </w:style>
  <w:style w:type="paragraph" w:customStyle="1" w:styleId="322">
    <w:name w:val="Маркированный список 32"/>
    <w:basedOn w:val="a0"/>
    <w:rsid w:val="00213716"/>
    <w:pPr>
      <w:widowControl w:val="0"/>
      <w:suppressAutoHyphens/>
      <w:spacing w:line="360" w:lineRule="atLeast"/>
      <w:ind w:right="-850" w:firstLine="720"/>
      <w:jc w:val="both"/>
    </w:pPr>
    <w:rPr>
      <w:b/>
      <w:kern w:val="1"/>
      <w:sz w:val="28"/>
      <w:szCs w:val="28"/>
    </w:rPr>
  </w:style>
  <w:style w:type="paragraph" w:customStyle="1" w:styleId="231">
    <w:name w:val="Основной текст 23"/>
    <w:basedOn w:val="a0"/>
    <w:rsid w:val="00213716"/>
    <w:pPr>
      <w:widowControl w:val="0"/>
      <w:suppressAutoHyphens/>
      <w:spacing w:after="120" w:line="480" w:lineRule="auto"/>
      <w:jc w:val="both"/>
    </w:pPr>
    <w:rPr>
      <w:kern w:val="1"/>
    </w:rPr>
  </w:style>
  <w:style w:type="paragraph" w:customStyle="1" w:styleId="2f9">
    <w:name w:val="Цитата2"/>
    <w:basedOn w:val="a0"/>
    <w:rsid w:val="00213716"/>
    <w:pPr>
      <w:widowControl w:val="0"/>
      <w:suppressAutoHyphens/>
      <w:spacing w:line="360" w:lineRule="atLeast"/>
      <w:ind w:left="57" w:right="125" w:firstLine="798"/>
      <w:jc w:val="both"/>
    </w:pPr>
    <w:rPr>
      <w:kern w:val="1"/>
      <w:sz w:val="28"/>
      <w:szCs w:val="28"/>
    </w:rPr>
  </w:style>
  <w:style w:type="paragraph" w:customStyle="1" w:styleId="2fa">
    <w:name w:val="Основной текст с отступом2"/>
    <w:basedOn w:val="af6"/>
    <w:rsid w:val="00213716"/>
    <w:pPr>
      <w:widowControl w:val="0"/>
      <w:suppressAutoHyphens/>
      <w:spacing w:after="200" w:line="360" w:lineRule="atLeast"/>
      <w:ind w:firstLine="210"/>
      <w:jc w:val="both"/>
    </w:pPr>
    <w:rPr>
      <w:kern w:val="1"/>
      <w:sz w:val="28"/>
      <w:szCs w:val="20"/>
    </w:rPr>
  </w:style>
  <w:style w:type="paragraph" w:customStyle="1" w:styleId="Style4">
    <w:name w:val="Style4"/>
    <w:basedOn w:val="a0"/>
    <w:uiPriority w:val="99"/>
    <w:rsid w:val="00213716"/>
    <w:pPr>
      <w:widowControl w:val="0"/>
      <w:autoSpaceDE w:val="0"/>
      <w:autoSpaceDN w:val="0"/>
      <w:adjustRightInd w:val="0"/>
      <w:spacing w:line="322" w:lineRule="exact"/>
      <w:ind w:firstLine="696"/>
      <w:jc w:val="both"/>
    </w:pPr>
  </w:style>
  <w:style w:type="character" w:customStyle="1" w:styleId="FontStyle11">
    <w:name w:val="Font Style11"/>
    <w:rsid w:val="00213716"/>
    <w:rPr>
      <w:rFonts w:ascii="Times New Roman" w:hAnsi="Times New Roman" w:cs="Times New Roman"/>
      <w:sz w:val="26"/>
      <w:szCs w:val="26"/>
    </w:rPr>
  </w:style>
  <w:style w:type="paragraph" w:styleId="afff2">
    <w:name w:val="footnote text"/>
    <w:aliases w:val="Table_Footnote_last Знак,Table_Footnote_last Знак Знак,Table_Footnote_last"/>
    <w:basedOn w:val="a0"/>
    <w:link w:val="afff3"/>
    <w:semiHidden/>
    <w:unhideWhenUsed/>
    <w:rsid w:val="00213716"/>
    <w:pPr>
      <w:autoSpaceDE w:val="0"/>
      <w:autoSpaceDN w:val="0"/>
    </w:pPr>
    <w:rPr>
      <w:sz w:val="20"/>
      <w:szCs w:val="20"/>
    </w:rPr>
  </w:style>
  <w:style w:type="character" w:customStyle="1" w:styleId="afff3">
    <w:name w:val="Текст сноски Знак"/>
    <w:aliases w:val="Table_Footnote_last Знак Знак1,Table_Footnote_last Знак Знак Знак,Table_Footnote_last Знак1"/>
    <w:basedOn w:val="a1"/>
    <w:link w:val="afff2"/>
    <w:semiHidden/>
    <w:rsid w:val="00213716"/>
    <w:rPr>
      <w:rFonts w:ascii="Times New Roman" w:eastAsia="Times New Roman" w:hAnsi="Times New Roman" w:cs="Times New Roman"/>
      <w:sz w:val="20"/>
      <w:szCs w:val="20"/>
      <w:lang w:eastAsia="ru-RU"/>
    </w:rPr>
  </w:style>
  <w:style w:type="character" w:styleId="afff4">
    <w:name w:val="footnote reference"/>
    <w:semiHidden/>
    <w:unhideWhenUsed/>
    <w:rsid w:val="00213716"/>
    <w:rPr>
      <w:vertAlign w:val="superscript"/>
    </w:rPr>
  </w:style>
  <w:style w:type="numbering" w:customStyle="1" w:styleId="1ff2">
    <w:name w:val="Нет списка1"/>
    <w:next w:val="a3"/>
    <w:uiPriority w:val="99"/>
    <w:semiHidden/>
    <w:unhideWhenUsed/>
    <w:rsid w:val="00213716"/>
  </w:style>
  <w:style w:type="numbering" w:customStyle="1" w:styleId="2fb">
    <w:name w:val="Нет списка2"/>
    <w:next w:val="a3"/>
    <w:uiPriority w:val="99"/>
    <w:semiHidden/>
    <w:unhideWhenUsed/>
    <w:rsid w:val="00213716"/>
  </w:style>
  <w:style w:type="numbering" w:customStyle="1" w:styleId="3d">
    <w:name w:val="Нет списка3"/>
    <w:next w:val="a3"/>
    <w:uiPriority w:val="99"/>
    <w:semiHidden/>
    <w:unhideWhenUsed/>
    <w:rsid w:val="00213716"/>
  </w:style>
  <w:style w:type="numbering" w:customStyle="1" w:styleId="110">
    <w:name w:val="Нет списка11"/>
    <w:next w:val="a3"/>
    <w:uiPriority w:val="99"/>
    <w:semiHidden/>
    <w:unhideWhenUsed/>
    <w:rsid w:val="00213716"/>
  </w:style>
  <w:style w:type="paragraph" w:customStyle="1" w:styleId="afff5">
    <w:name w:val="Знак"/>
    <w:basedOn w:val="a0"/>
    <w:rsid w:val="00213716"/>
    <w:pPr>
      <w:spacing w:line="240" w:lineRule="exact"/>
      <w:jc w:val="both"/>
    </w:pPr>
    <w:rPr>
      <w:rFonts w:ascii="Arial" w:hAnsi="Arial" w:cs="Arial"/>
      <w:lang w:val="en-US"/>
    </w:rPr>
  </w:style>
  <w:style w:type="character" w:styleId="afff6">
    <w:name w:val="page number"/>
    <w:rsid w:val="00213716"/>
  </w:style>
  <w:style w:type="character" w:customStyle="1" w:styleId="grame">
    <w:name w:val="grame"/>
    <w:rsid w:val="00213716"/>
  </w:style>
  <w:style w:type="paragraph" w:customStyle="1" w:styleId="Heading">
    <w:name w:val="Heading"/>
    <w:rsid w:val="00213716"/>
    <w:pPr>
      <w:widowControl w:val="0"/>
      <w:autoSpaceDE w:val="0"/>
      <w:autoSpaceDN w:val="0"/>
      <w:adjustRightInd w:val="0"/>
      <w:spacing w:after="0" w:line="240" w:lineRule="auto"/>
    </w:pPr>
    <w:rPr>
      <w:rFonts w:ascii="Arial" w:eastAsia="Times New Roman" w:hAnsi="Arial" w:cs="Arial"/>
      <w:b/>
      <w:bCs/>
      <w:lang w:eastAsia="ru-RU"/>
    </w:rPr>
  </w:style>
  <w:style w:type="paragraph" w:styleId="afff7">
    <w:name w:val="Plain Text"/>
    <w:basedOn w:val="a0"/>
    <w:link w:val="afff8"/>
    <w:rsid w:val="00213716"/>
    <w:rPr>
      <w:rFonts w:ascii="Courier New" w:hAnsi="Courier New" w:cs="Courier New"/>
      <w:sz w:val="20"/>
      <w:szCs w:val="20"/>
    </w:rPr>
  </w:style>
  <w:style w:type="character" w:customStyle="1" w:styleId="afff8">
    <w:name w:val="Текст Знак"/>
    <w:basedOn w:val="a1"/>
    <w:link w:val="afff7"/>
    <w:rsid w:val="00213716"/>
    <w:rPr>
      <w:rFonts w:ascii="Courier New" w:eastAsia="Times New Roman" w:hAnsi="Courier New" w:cs="Courier New"/>
      <w:sz w:val="20"/>
      <w:szCs w:val="20"/>
      <w:lang w:eastAsia="ru-RU"/>
    </w:rPr>
  </w:style>
  <w:style w:type="character" w:customStyle="1" w:styleId="spelle">
    <w:name w:val="spelle"/>
    <w:rsid w:val="00213716"/>
  </w:style>
  <w:style w:type="character" w:customStyle="1" w:styleId="f">
    <w:name w:val="f"/>
    <w:rsid w:val="00213716"/>
  </w:style>
  <w:style w:type="paragraph" w:customStyle="1" w:styleId="FR2">
    <w:name w:val="FR2"/>
    <w:rsid w:val="00213716"/>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0"/>
    <w:next w:val="a0"/>
    <w:rsid w:val="00213716"/>
    <w:pPr>
      <w:autoSpaceDE w:val="0"/>
      <w:autoSpaceDN w:val="0"/>
      <w:adjustRightInd w:val="0"/>
      <w:spacing w:before="28" w:after="28"/>
    </w:pPr>
    <w:rPr>
      <w:rFonts w:ascii="Arial" w:hAnsi="Arial" w:cs="Arial"/>
    </w:rPr>
  </w:style>
  <w:style w:type="paragraph" w:styleId="2fc">
    <w:name w:val="List 2"/>
    <w:basedOn w:val="a0"/>
    <w:rsid w:val="00213716"/>
    <w:pPr>
      <w:ind w:left="566" w:hanging="283"/>
    </w:pPr>
    <w:rPr>
      <w:rFonts w:ascii="Arial" w:hAnsi="Arial" w:cs="Arial"/>
      <w:sz w:val="20"/>
      <w:szCs w:val="20"/>
    </w:rPr>
  </w:style>
  <w:style w:type="paragraph" w:styleId="3e">
    <w:name w:val="List 3"/>
    <w:basedOn w:val="a0"/>
    <w:rsid w:val="00213716"/>
    <w:pPr>
      <w:ind w:left="849" w:hanging="283"/>
    </w:pPr>
    <w:rPr>
      <w:rFonts w:ascii="Arial" w:hAnsi="Arial" w:cs="Arial"/>
      <w:sz w:val="20"/>
      <w:szCs w:val="20"/>
    </w:rPr>
  </w:style>
  <w:style w:type="paragraph" w:customStyle="1" w:styleId="1ff3">
    <w:name w:val="Знак1"/>
    <w:basedOn w:val="a0"/>
    <w:rsid w:val="00213716"/>
    <w:pPr>
      <w:spacing w:line="240" w:lineRule="exact"/>
      <w:jc w:val="both"/>
    </w:pPr>
    <w:rPr>
      <w:rFonts w:ascii="Arial" w:hAnsi="Arial" w:cs="Arial"/>
      <w:lang w:val="en-US"/>
    </w:rPr>
  </w:style>
  <w:style w:type="character" w:customStyle="1" w:styleId="S1">
    <w:name w:val="S_Маркированный Знак1"/>
    <w:link w:val="S4"/>
    <w:locked/>
    <w:rsid w:val="00213716"/>
    <w:rPr>
      <w:sz w:val="24"/>
      <w:szCs w:val="24"/>
    </w:rPr>
  </w:style>
  <w:style w:type="paragraph" w:customStyle="1" w:styleId="S4">
    <w:name w:val="S_Маркированный"/>
    <w:basedOn w:val="afff9"/>
    <w:link w:val="S1"/>
    <w:autoRedefine/>
    <w:rsid w:val="00213716"/>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f9">
    <w:name w:val="List Bullet"/>
    <w:basedOn w:val="a0"/>
    <w:rsid w:val="00213716"/>
    <w:pPr>
      <w:ind w:left="1069" w:hanging="360"/>
    </w:pPr>
    <w:rPr>
      <w:rFonts w:ascii="Arial" w:hAnsi="Arial" w:cs="Arial"/>
    </w:rPr>
  </w:style>
  <w:style w:type="paragraph" w:customStyle="1" w:styleId="S5">
    <w:name w:val="S_Обычный"/>
    <w:basedOn w:val="a0"/>
    <w:link w:val="S6"/>
    <w:rsid w:val="00213716"/>
    <w:pPr>
      <w:spacing w:line="360" w:lineRule="auto"/>
      <w:ind w:firstLine="709"/>
      <w:jc w:val="both"/>
    </w:pPr>
    <w:rPr>
      <w:rFonts w:ascii="Arial" w:hAnsi="Arial" w:cs="Arial"/>
    </w:rPr>
  </w:style>
  <w:style w:type="character" w:customStyle="1" w:styleId="S6">
    <w:name w:val="S_Обычный Знак"/>
    <w:link w:val="S5"/>
    <w:locked/>
    <w:rsid w:val="00213716"/>
    <w:rPr>
      <w:rFonts w:ascii="Arial" w:eastAsia="Times New Roman" w:hAnsi="Arial" w:cs="Arial"/>
      <w:sz w:val="24"/>
      <w:szCs w:val="24"/>
      <w:lang w:eastAsia="ru-RU"/>
    </w:rPr>
  </w:style>
  <w:style w:type="paragraph" w:customStyle="1" w:styleId="S7">
    <w:name w:val="S_Таблица"/>
    <w:basedOn w:val="a0"/>
    <w:link w:val="S8"/>
    <w:autoRedefine/>
    <w:rsid w:val="00213716"/>
    <w:pPr>
      <w:widowControl w:val="0"/>
      <w:tabs>
        <w:tab w:val="num" w:pos="1440"/>
      </w:tabs>
      <w:jc w:val="right"/>
    </w:pPr>
    <w:rPr>
      <w:rFonts w:ascii="Arial" w:hAnsi="Arial" w:cs="Arial"/>
      <w:color w:val="008000"/>
    </w:rPr>
  </w:style>
  <w:style w:type="character" w:customStyle="1" w:styleId="S8">
    <w:name w:val="S_Таблица Знак"/>
    <w:link w:val="S7"/>
    <w:locked/>
    <w:rsid w:val="00213716"/>
    <w:rPr>
      <w:rFonts w:ascii="Arial" w:eastAsia="Times New Roman" w:hAnsi="Arial" w:cs="Arial"/>
      <w:color w:val="008000"/>
      <w:sz w:val="24"/>
      <w:szCs w:val="24"/>
      <w:lang w:eastAsia="ru-RU"/>
    </w:rPr>
  </w:style>
  <w:style w:type="character" w:customStyle="1" w:styleId="S9">
    <w:name w:val="S_Обычный в таблице Знак"/>
    <w:link w:val="Sa"/>
    <w:locked/>
    <w:rsid w:val="00213716"/>
    <w:rPr>
      <w:sz w:val="24"/>
      <w:szCs w:val="24"/>
    </w:rPr>
  </w:style>
  <w:style w:type="paragraph" w:customStyle="1" w:styleId="Sa">
    <w:name w:val="S_Обычный в таблице"/>
    <w:basedOn w:val="a0"/>
    <w:link w:val="S9"/>
    <w:rsid w:val="00213716"/>
    <w:pPr>
      <w:jc w:val="center"/>
    </w:pPr>
    <w:rPr>
      <w:rFonts w:asciiTheme="minorHAnsi" w:eastAsiaTheme="minorHAnsi" w:hAnsiTheme="minorHAnsi" w:cstheme="minorBidi"/>
      <w:lang w:eastAsia="en-US"/>
    </w:rPr>
  </w:style>
  <w:style w:type="paragraph" w:customStyle="1" w:styleId="afffa">
    <w:name w:val="Примечание"/>
    <w:basedOn w:val="a0"/>
    <w:rsid w:val="00213716"/>
    <w:pPr>
      <w:ind w:firstLine="567"/>
      <w:jc w:val="both"/>
    </w:pPr>
    <w:rPr>
      <w:rFonts w:ascii="Arial" w:hAnsi="Arial" w:cs="Arial"/>
      <w:sz w:val="20"/>
      <w:szCs w:val="20"/>
    </w:rPr>
  </w:style>
  <w:style w:type="paragraph" w:customStyle="1" w:styleId="afffb">
    <w:name w:val="приложения рнгп"/>
    <w:basedOn w:val="2"/>
    <w:autoRedefine/>
    <w:rsid w:val="00213716"/>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2fd">
    <w:name w:val="List Continue 2"/>
    <w:basedOn w:val="a0"/>
    <w:rsid w:val="00213716"/>
    <w:pPr>
      <w:spacing w:after="120"/>
      <w:ind w:left="566"/>
    </w:pPr>
    <w:rPr>
      <w:rFonts w:ascii="Arial" w:hAnsi="Arial" w:cs="Arial"/>
    </w:rPr>
  </w:style>
  <w:style w:type="paragraph" w:styleId="3f">
    <w:name w:val="List Continue 3"/>
    <w:basedOn w:val="a0"/>
    <w:rsid w:val="00213716"/>
    <w:pPr>
      <w:spacing w:after="120"/>
      <w:ind w:left="849"/>
    </w:pPr>
    <w:rPr>
      <w:rFonts w:ascii="Arial" w:hAnsi="Arial" w:cs="Arial"/>
    </w:rPr>
  </w:style>
  <w:style w:type="paragraph" w:customStyle="1" w:styleId="textn">
    <w:name w:val="textn"/>
    <w:basedOn w:val="a0"/>
    <w:rsid w:val="00213716"/>
    <w:pPr>
      <w:spacing w:before="100" w:beforeAutospacing="1" w:after="100" w:afterAutospacing="1"/>
    </w:pPr>
    <w:rPr>
      <w:rFonts w:ascii="Arial" w:hAnsi="Arial" w:cs="Arial"/>
    </w:rPr>
  </w:style>
  <w:style w:type="paragraph" w:customStyle="1" w:styleId="2fe">
    <w:name w:val="Знак2"/>
    <w:basedOn w:val="a0"/>
    <w:rsid w:val="00213716"/>
    <w:pPr>
      <w:spacing w:line="240" w:lineRule="exact"/>
      <w:jc w:val="both"/>
    </w:pPr>
    <w:rPr>
      <w:rFonts w:ascii="Arial" w:hAnsi="Arial" w:cs="Arial"/>
      <w:lang w:val="en-US"/>
    </w:rPr>
  </w:style>
  <w:style w:type="paragraph" w:customStyle="1" w:styleId="3f0">
    <w:name w:val="Знак3"/>
    <w:basedOn w:val="a0"/>
    <w:rsid w:val="00213716"/>
    <w:pPr>
      <w:spacing w:line="240" w:lineRule="exact"/>
      <w:jc w:val="both"/>
    </w:pPr>
    <w:rPr>
      <w:rFonts w:ascii="Arial" w:hAnsi="Arial" w:cs="Arial"/>
      <w:lang w:val="en-US"/>
    </w:rPr>
  </w:style>
  <w:style w:type="paragraph" w:customStyle="1" w:styleId="42">
    <w:name w:val="Знак4"/>
    <w:basedOn w:val="a0"/>
    <w:rsid w:val="00213716"/>
    <w:pPr>
      <w:spacing w:line="240" w:lineRule="exact"/>
      <w:jc w:val="both"/>
    </w:pPr>
    <w:rPr>
      <w:rFonts w:ascii="Arial" w:hAnsi="Arial" w:cs="Arial"/>
      <w:lang w:val="en-US"/>
    </w:rPr>
  </w:style>
  <w:style w:type="paragraph" w:customStyle="1" w:styleId="53">
    <w:name w:val="Знак5"/>
    <w:basedOn w:val="a0"/>
    <w:rsid w:val="00213716"/>
    <w:pPr>
      <w:spacing w:line="240" w:lineRule="exact"/>
      <w:jc w:val="both"/>
    </w:pPr>
    <w:rPr>
      <w:rFonts w:ascii="Arial" w:hAnsi="Arial" w:cs="Arial"/>
      <w:lang w:val="en-US"/>
    </w:rPr>
  </w:style>
  <w:style w:type="paragraph" w:customStyle="1" w:styleId="62">
    <w:name w:val="Знак6"/>
    <w:basedOn w:val="a0"/>
    <w:rsid w:val="00213716"/>
    <w:pPr>
      <w:spacing w:line="240" w:lineRule="exact"/>
      <w:jc w:val="both"/>
    </w:pPr>
    <w:rPr>
      <w:rFonts w:ascii="Arial" w:hAnsi="Arial" w:cs="Arial"/>
      <w:lang w:val="en-US"/>
    </w:rPr>
  </w:style>
  <w:style w:type="paragraph" w:customStyle="1" w:styleId="71">
    <w:name w:val="Знак7"/>
    <w:basedOn w:val="a0"/>
    <w:rsid w:val="00213716"/>
    <w:pPr>
      <w:spacing w:line="240" w:lineRule="exact"/>
      <w:jc w:val="both"/>
    </w:pPr>
    <w:rPr>
      <w:rFonts w:ascii="Arial" w:hAnsi="Arial" w:cs="Arial"/>
      <w:lang w:val="en-US"/>
    </w:rPr>
  </w:style>
  <w:style w:type="paragraph" w:customStyle="1" w:styleId="82">
    <w:name w:val="Знак8"/>
    <w:basedOn w:val="a0"/>
    <w:rsid w:val="00213716"/>
    <w:pPr>
      <w:spacing w:line="240" w:lineRule="exact"/>
      <w:jc w:val="both"/>
    </w:pPr>
    <w:rPr>
      <w:rFonts w:ascii="Arial" w:hAnsi="Arial" w:cs="Arial"/>
      <w:lang w:val="en-US"/>
    </w:rPr>
  </w:style>
  <w:style w:type="paragraph" w:customStyle="1" w:styleId="91">
    <w:name w:val="Знак9"/>
    <w:basedOn w:val="a0"/>
    <w:rsid w:val="00213716"/>
    <w:pPr>
      <w:spacing w:line="240" w:lineRule="exact"/>
      <w:jc w:val="both"/>
    </w:pPr>
    <w:rPr>
      <w:rFonts w:ascii="Arial" w:hAnsi="Arial" w:cs="Arial"/>
      <w:lang w:val="en-US"/>
    </w:rPr>
  </w:style>
  <w:style w:type="character" w:customStyle="1" w:styleId="apple-style-span">
    <w:name w:val="apple-style-span"/>
    <w:rsid w:val="00213716"/>
  </w:style>
  <w:style w:type="paragraph" w:customStyle="1" w:styleId="100">
    <w:name w:val="Знак10"/>
    <w:basedOn w:val="a0"/>
    <w:rsid w:val="00213716"/>
    <w:pPr>
      <w:spacing w:line="240" w:lineRule="exact"/>
      <w:jc w:val="both"/>
    </w:pPr>
    <w:rPr>
      <w:rFonts w:ascii="Arial" w:hAnsi="Arial" w:cs="Arial"/>
      <w:lang w:val="en-US"/>
    </w:rPr>
  </w:style>
  <w:style w:type="paragraph" w:customStyle="1" w:styleId="FORMATTEXT">
    <w:name w:val=".FORMATTEXT"/>
    <w:rsid w:val="002137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4">
    <w:name w:val="Знак1 Знак Знак Знак"/>
    <w:basedOn w:val="a0"/>
    <w:rsid w:val="00213716"/>
    <w:rPr>
      <w:rFonts w:ascii="Verdana" w:hAnsi="Verdana" w:cs="Verdana"/>
      <w:sz w:val="20"/>
      <w:szCs w:val="20"/>
      <w:lang w:val="en-US"/>
    </w:rPr>
  </w:style>
  <w:style w:type="paragraph" w:customStyle="1" w:styleId="120">
    <w:name w:val="Знак12"/>
    <w:basedOn w:val="a0"/>
    <w:rsid w:val="00213716"/>
    <w:pPr>
      <w:spacing w:line="240" w:lineRule="exact"/>
      <w:jc w:val="both"/>
    </w:pPr>
    <w:rPr>
      <w:lang w:val="en-US"/>
    </w:rPr>
  </w:style>
  <w:style w:type="paragraph" w:customStyle="1" w:styleId="afffc">
    <w:name w:val="Основной шрифт абзаца Знак Знак Знак Знак"/>
    <w:aliases w:val="Знак1 Знак Знак Знак Знак Знак Знак Знак Знак Знак Знак"/>
    <w:basedOn w:val="a0"/>
    <w:rsid w:val="00213716"/>
    <w:rPr>
      <w:rFonts w:ascii="Verdana" w:hAnsi="Verdana" w:cs="Verdana"/>
      <w:sz w:val="20"/>
      <w:szCs w:val="20"/>
      <w:lang w:val="en-US"/>
    </w:rPr>
  </w:style>
  <w:style w:type="paragraph" w:customStyle="1" w:styleId="formattext0">
    <w:name w:val="formattext"/>
    <w:basedOn w:val="a0"/>
    <w:rsid w:val="00213716"/>
    <w:pPr>
      <w:spacing w:before="100" w:beforeAutospacing="1" w:after="100" w:afterAutospacing="1"/>
    </w:pPr>
  </w:style>
  <w:style w:type="character" w:customStyle="1" w:styleId="text11">
    <w:name w:val="text11"/>
    <w:rsid w:val="00213716"/>
    <w:rPr>
      <w:b/>
      <w:bCs/>
      <w:color w:val="333333"/>
      <w:sz w:val="20"/>
      <w:szCs w:val="20"/>
      <w:u w:val="single"/>
    </w:rPr>
  </w:style>
  <w:style w:type="character" w:customStyle="1" w:styleId="highlighthighlightactive">
    <w:name w:val="highlight highlight_active"/>
    <w:rsid w:val="00213716"/>
  </w:style>
  <w:style w:type="character" w:customStyle="1" w:styleId="context">
    <w:name w:val="context"/>
    <w:rsid w:val="00213716"/>
  </w:style>
  <w:style w:type="character" w:customStyle="1" w:styleId="contextcurrent">
    <w:name w:val="context_current"/>
    <w:rsid w:val="00213716"/>
  </w:style>
  <w:style w:type="paragraph" w:customStyle="1" w:styleId="11Char">
    <w:name w:val="Знак1 Знак Знак Знак Знак Знак Знак Знак Знак1 Char"/>
    <w:basedOn w:val="a0"/>
    <w:rsid w:val="00213716"/>
    <w:pPr>
      <w:spacing w:after="160" w:line="240" w:lineRule="exact"/>
    </w:pPr>
    <w:rPr>
      <w:rFonts w:ascii="Verdana" w:hAnsi="Verdana"/>
      <w:sz w:val="20"/>
      <w:szCs w:val="20"/>
      <w:lang w:val="en-US"/>
    </w:rPr>
  </w:style>
  <w:style w:type="character" w:customStyle="1" w:styleId="WW8Num4z1">
    <w:name w:val="WW8Num4z1"/>
    <w:rsid w:val="00213716"/>
    <w:rPr>
      <w:rFonts w:ascii="Courier New" w:hAnsi="Courier New" w:cs="Courier New"/>
    </w:rPr>
  </w:style>
  <w:style w:type="paragraph" w:customStyle="1" w:styleId="1ff5">
    <w:name w:val="Знак Знак1 Знак"/>
    <w:basedOn w:val="a0"/>
    <w:rsid w:val="00213716"/>
    <w:pPr>
      <w:spacing w:after="160" w:line="240" w:lineRule="exact"/>
    </w:pPr>
    <w:rPr>
      <w:rFonts w:ascii="Verdana" w:hAnsi="Verdana"/>
      <w:lang w:val="en-US"/>
    </w:rPr>
  </w:style>
  <w:style w:type="character" w:customStyle="1" w:styleId="match">
    <w:name w:val="match"/>
    <w:rsid w:val="00213716"/>
  </w:style>
  <w:style w:type="character" w:customStyle="1" w:styleId="visited">
    <w:name w:val="visited"/>
    <w:rsid w:val="00213716"/>
  </w:style>
  <w:style w:type="paragraph" w:customStyle="1" w:styleId="formattexttopleveltext">
    <w:name w:val="formattext topleveltext"/>
    <w:basedOn w:val="a0"/>
    <w:rsid w:val="00213716"/>
    <w:pPr>
      <w:spacing w:before="100" w:beforeAutospacing="1" w:after="100" w:afterAutospacing="1"/>
    </w:pPr>
  </w:style>
  <w:style w:type="character" w:customStyle="1" w:styleId="FontStyle15">
    <w:name w:val="Font Style15"/>
    <w:rsid w:val="00213716"/>
    <w:rPr>
      <w:rFonts w:ascii="Times New Roman" w:hAnsi="Times New Roman" w:cs="Times New Roman"/>
      <w:sz w:val="24"/>
      <w:szCs w:val="24"/>
    </w:rPr>
  </w:style>
  <w:style w:type="paragraph" w:customStyle="1" w:styleId="Style9">
    <w:name w:val="Style9"/>
    <w:basedOn w:val="a0"/>
    <w:rsid w:val="00213716"/>
    <w:pPr>
      <w:widowControl w:val="0"/>
      <w:autoSpaceDE w:val="0"/>
      <w:autoSpaceDN w:val="0"/>
      <w:adjustRightInd w:val="0"/>
      <w:spacing w:line="331" w:lineRule="exact"/>
      <w:ind w:firstLine="734"/>
      <w:jc w:val="both"/>
    </w:pPr>
  </w:style>
  <w:style w:type="paragraph" w:customStyle="1" w:styleId="2ff">
    <w:name w:val="Знак Знак Знак2 Знак Знак Знак Знак Знак Знак Знак"/>
    <w:basedOn w:val="a0"/>
    <w:rsid w:val="00213716"/>
    <w:rPr>
      <w:rFonts w:ascii="Verdana" w:hAnsi="Verdana" w:cs="Verdana"/>
      <w:sz w:val="20"/>
      <w:szCs w:val="20"/>
      <w:lang w:val="en-US"/>
    </w:rPr>
  </w:style>
  <w:style w:type="paragraph" w:customStyle="1" w:styleId="223">
    <w:name w:val="Знак Знак Знак2 Знак Знак Знак Знак Знак Знак Знак2"/>
    <w:basedOn w:val="a0"/>
    <w:rsid w:val="00213716"/>
    <w:rPr>
      <w:rFonts w:ascii="Verdana" w:hAnsi="Verdana" w:cs="Verdana"/>
      <w:sz w:val="20"/>
      <w:szCs w:val="20"/>
      <w:lang w:val="en-US"/>
    </w:rPr>
  </w:style>
  <w:style w:type="paragraph" w:customStyle="1" w:styleId="centerarticlelink">
    <w:name w:val="centerarticlelink"/>
    <w:basedOn w:val="a0"/>
    <w:rsid w:val="00213716"/>
    <w:pPr>
      <w:spacing w:before="100" w:beforeAutospacing="1" w:after="100" w:afterAutospacing="1"/>
    </w:pPr>
    <w:rPr>
      <w:rFonts w:ascii="Arial" w:hAnsi="Arial" w:cs="Arial"/>
      <w:color w:val="000000"/>
    </w:rPr>
  </w:style>
  <w:style w:type="paragraph" w:customStyle="1" w:styleId="txt">
    <w:name w:val="txt"/>
    <w:basedOn w:val="a0"/>
    <w:rsid w:val="00213716"/>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213716"/>
    <w:rPr>
      <w:rFonts w:ascii="Arial" w:hAnsi="Arial" w:cs="Arial"/>
      <w:b/>
      <w:bCs/>
      <w:sz w:val="22"/>
      <w:szCs w:val="22"/>
    </w:rPr>
  </w:style>
  <w:style w:type="paragraph" w:customStyle="1" w:styleId="western">
    <w:name w:val="western"/>
    <w:basedOn w:val="a0"/>
    <w:rsid w:val="00213716"/>
    <w:pPr>
      <w:spacing w:before="100" w:beforeAutospacing="1" w:after="100" w:afterAutospacing="1"/>
    </w:pPr>
  </w:style>
  <w:style w:type="character" w:customStyle="1" w:styleId="Normal">
    <w:name w:val="Normal Знак"/>
    <w:locked/>
    <w:rsid w:val="00213716"/>
    <w:rPr>
      <w:sz w:val="24"/>
      <w:szCs w:val="24"/>
      <w:lang w:val="ru-RU" w:eastAsia="ru-RU"/>
    </w:rPr>
  </w:style>
  <w:style w:type="paragraph" w:customStyle="1" w:styleId="ConsTitle">
    <w:name w:val="ConsTitle"/>
    <w:rsid w:val="0021371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213716"/>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4">
    <w:name w:val="çàãîëîâîê 5"/>
    <w:basedOn w:val="a0"/>
    <w:next w:val="a0"/>
    <w:rsid w:val="00213716"/>
    <w:pPr>
      <w:keepNext/>
      <w:jc w:val="center"/>
    </w:pPr>
  </w:style>
  <w:style w:type="paragraph" w:customStyle="1" w:styleId="Normal10-022">
    <w:name w:val="Стиль Normal + 10 пт полужирный По центру Слева:  -02 см Справ...2"/>
    <w:basedOn w:val="a0"/>
    <w:link w:val="Normal10-0220"/>
    <w:rsid w:val="00213716"/>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213716"/>
    <w:rPr>
      <w:rFonts w:ascii="Times New Roman" w:eastAsia="Times New Roman" w:hAnsi="Times New Roman" w:cs="Times New Roman"/>
      <w:b/>
      <w:bCs/>
      <w:sz w:val="20"/>
      <w:szCs w:val="20"/>
      <w:lang w:eastAsia="ru-RU"/>
    </w:rPr>
  </w:style>
  <w:style w:type="character" w:customStyle="1" w:styleId="FontStyle88">
    <w:name w:val="Font Style88"/>
    <w:rsid w:val="00213716"/>
    <w:rPr>
      <w:rFonts w:ascii="Times New Roman" w:hAnsi="Times New Roman" w:cs="Times New Roman"/>
      <w:sz w:val="22"/>
      <w:szCs w:val="22"/>
    </w:rPr>
  </w:style>
  <w:style w:type="paragraph" w:customStyle="1" w:styleId="111">
    <w:name w:val="Знак11"/>
    <w:basedOn w:val="a0"/>
    <w:rsid w:val="00213716"/>
    <w:rPr>
      <w:rFonts w:ascii="Verdana" w:hAnsi="Verdana" w:cs="Verdana"/>
      <w:sz w:val="20"/>
      <w:szCs w:val="20"/>
      <w:lang w:val="en-US"/>
    </w:rPr>
  </w:style>
  <w:style w:type="paragraph" w:customStyle="1" w:styleId="afffd">
    <w:name w:val="Знак Знак Знак Знак"/>
    <w:basedOn w:val="a0"/>
    <w:rsid w:val="00213716"/>
    <w:rPr>
      <w:rFonts w:ascii="Verdana" w:hAnsi="Verdana" w:cs="Verdana"/>
      <w:sz w:val="20"/>
      <w:szCs w:val="20"/>
      <w:lang w:val="en-US"/>
    </w:rPr>
  </w:style>
  <w:style w:type="character" w:styleId="afffe">
    <w:name w:val="FollowedHyperlink"/>
    <w:rsid w:val="00213716"/>
    <w:rPr>
      <w:color w:val="800080"/>
      <w:u w:val="single"/>
    </w:rPr>
  </w:style>
  <w:style w:type="paragraph" w:customStyle="1" w:styleId="1ff6">
    <w:name w:val="Знак1 Знак Знак Знак Знак Знак Знак Знак Знак Знак Знак Знак Знак"/>
    <w:basedOn w:val="a0"/>
    <w:rsid w:val="00213716"/>
    <w:pPr>
      <w:widowControl w:val="0"/>
      <w:adjustRightInd w:val="0"/>
      <w:spacing w:after="160" w:line="240" w:lineRule="exact"/>
      <w:jc w:val="right"/>
    </w:pPr>
    <w:rPr>
      <w:sz w:val="20"/>
      <w:szCs w:val="20"/>
      <w:lang w:val="en-GB"/>
    </w:rPr>
  </w:style>
  <w:style w:type="paragraph" w:customStyle="1" w:styleId="112">
    <w:name w:val="Знак Знак1 Знак1"/>
    <w:basedOn w:val="a0"/>
    <w:rsid w:val="00213716"/>
    <w:pPr>
      <w:spacing w:after="160" w:line="240" w:lineRule="exact"/>
    </w:pPr>
    <w:rPr>
      <w:rFonts w:ascii="Verdana" w:hAnsi="Verdana"/>
      <w:lang w:val="en-US"/>
    </w:rPr>
  </w:style>
  <w:style w:type="character" w:customStyle="1" w:styleId="nobase">
    <w:name w:val="nobase"/>
    <w:rsid w:val="00213716"/>
  </w:style>
  <w:style w:type="paragraph" w:customStyle="1" w:styleId="215">
    <w:name w:val="Знак Знак Знак2 Знак Знак Знак Знак Знак Знак Знак1"/>
    <w:basedOn w:val="a0"/>
    <w:rsid w:val="00213716"/>
    <w:rPr>
      <w:rFonts w:ascii="Verdana" w:hAnsi="Verdana" w:cs="Verdana"/>
      <w:sz w:val="20"/>
      <w:szCs w:val="20"/>
      <w:lang w:val="en-US"/>
    </w:rPr>
  </w:style>
  <w:style w:type="paragraph" w:styleId="affff">
    <w:name w:val="Document Map"/>
    <w:basedOn w:val="a0"/>
    <w:link w:val="affff0"/>
    <w:rsid w:val="00213716"/>
    <w:pPr>
      <w:widowControl w:val="0"/>
      <w:ind w:firstLine="220"/>
      <w:jc w:val="both"/>
    </w:pPr>
    <w:rPr>
      <w:rFonts w:ascii="Tahoma" w:hAnsi="Tahoma" w:cs="Tahoma"/>
      <w:b/>
      <w:bCs/>
      <w:sz w:val="16"/>
      <w:szCs w:val="16"/>
    </w:rPr>
  </w:style>
  <w:style w:type="character" w:customStyle="1" w:styleId="affff0">
    <w:name w:val="Схема документа Знак"/>
    <w:basedOn w:val="a1"/>
    <w:link w:val="affff"/>
    <w:rsid w:val="00213716"/>
    <w:rPr>
      <w:rFonts w:ascii="Tahoma" w:eastAsia="Times New Roman" w:hAnsi="Tahoma" w:cs="Tahoma"/>
      <w:b/>
      <w:bCs/>
      <w:sz w:val="16"/>
      <w:szCs w:val="16"/>
      <w:lang w:eastAsia="ru-RU"/>
    </w:rPr>
  </w:style>
  <w:style w:type="character" w:customStyle="1" w:styleId="92">
    <w:name w:val="Знак Знак9"/>
    <w:semiHidden/>
    <w:rsid w:val="00213716"/>
    <w:rPr>
      <w:rFonts w:ascii="Arial" w:hAnsi="Arial" w:cs="Arial"/>
      <w:lang w:val="ru-RU" w:eastAsia="ru-RU" w:bidi="ar-SA"/>
    </w:rPr>
  </w:style>
  <w:style w:type="numbering" w:customStyle="1" w:styleId="43">
    <w:name w:val="Нет списка4"/>
    <w:next w:val="a3"/>
    <w:uiPriority w:val="99"/>
    <w:semiHidden/>
    <w:unhideWhenUsed/>
    <w:rsid w:val="00213716"/>
  </w:style>
  <w:style w:type="character" w:styleId="affff1">
    <w:name w:val="annotation reference"/>
    <w:uiPriority w:val="99"/>
    <w:semiHidden/>
    <w:unhideWhenUsed/>
    <w:rsid w:val="00213716"/>
    <w:rPr>
      <w:sz w:val="16"/>
      <w:szCs w:val="16"/>
    </w:rPr>
  </w:style>
  <w:style w:type="paragraph" w:styleId="affff2">
    <w:name w:val="annotation subject"/>
    <w:basedOn w:val="afe"/>
    <w:next w:val="afe"/>
    <w:link w:val="affff3"/>
    <w:uiPriority w:val="99"/>
    <w:semiHidden/>
    <w:unhideWhenUsed/>
    <w:rsid w:val="00213716"/>
    <w:pPr>
      <w:ind w:firstLine="1418"/>
      <w:jc w:val="both"/>
    </w:pPr>
    <w:rPr>
      <w:rFonts w:eastAsia="Calibri"/>
      <w:b/>
      <w:bCs/>
    </w:rPr>
  </w:style>
  <w:style w:type="character" w:customStyle="1" w:styleId="affff3">
    <w:name w:val="Тема примечания Знак"/>
    <w:basedOn w:val="aff"/>
    <w:link w:val="affff2"/>
    <w:uiPriority w:val="99"/>
    <w:semiHidden/>
    <w:rsid w:val="00213716"/>
    <w:rPr>
      <w:rFonts w:eastAsia="Calibri"/>
      <w:b/>
      <w:bCs/>
    </w:rPr>
  </w:style>
  <w:style w:type="paragraph" w:customStyle="1" w:styleId="Style3">
    <w:name w:val="Style3"/>
    <w:basedOn w:val="a0"/>
    <w:uiPriority w:val="99"/>
    <w:rsid w:val="00213716"/>
    <w:pPr>
      <w:widowControl w:val="0"/>
      <w:autoSpaceDE w:val="0"/>
      <w:autoSpaceDN w:val="0"/>
      <w:adjustRightInd w:val="0"/>
      <w:spacing w:line="317" w:lineRule="exact"/>
      <w:ind w:firstLine="115"/>
    </w:pPr>
  </w:style>
  <w:style w:type="paragraph" w:customStyle="1" w:styleId="Style6">
    <w:name w:val="Style6"/>
    <w:basedOn w:val="a0"/>
    <w:uiPriority w:val="99"/>
    <w:rsid w:val="00213716"/>
    <w:pPr>
      <w:widowControl w:val="0"/>
      <w:autoSpaceDE w:val="0"/>
      <w:autoSpaceDN w:val="0"/>
      <w:adjustRightInd w:val="0"/>
      <w:spacing w:line="346" w:lineRule="exact"/>
      <w:ind w:firstLine="533"/>
      <w:jc w:val="both"/>
    </w:pPr>
  </w:style>
  <w:style w:type="paragraph" w:customStyle="1" w:styleId="Style7">
    <w:name w:val="Style7"/>
    <w:basedOn w:val="a0"/>
    <w:uiPriority w:val="99"/>
    <w:rsid w:val="00213716"/>
    <w:pPr>
      <w:widowControl w:val="0"/>
      <w:autoSpaceDE w:val="0"/>
      <w:autoSpaceDN w:val="0"/>
      <w:adjustRightInd w:val="0"/>
    </w:pPr>
  </w:style>
  <w:style w:type="paragraph" w:customStyle="1" w:styleId="Style8">
    <w:name w:val="Style8"/>
    <w:basedOn w:val="a0"/>
    <w:uiPriority w:val="99"/>
    <w:rsid w:val="00213716"/>
    <w:pPr>
      <w:widowControl w:val="0"/>
      <w:autoSpaceDE w:val="0"/>
      <w:autoSpaceDN w:val="0"/>
      <w:adjustRightInd w:val="0"/>
      <w:spacing w:line="317" w:lineRule="exact"/>
      <w:ind w:firstLine="725"/>
    </w:pPr>
  </w:style>
  <w:style w:type="paragraph" w:customStyle="1" w:styleId="Style12">
    <w:name w:val="Style12"/>
    <w:basedOn w:val="a0"/>
    <w:uiPriority w:val="99"/>
    <w:rsid w:val="00213716"/>
    <w:pPr>
      <w:widowControl w:val="0"/>
      <w:autoSpaceDE w:val="0"/>
      <w:autoSpaceDN w:val="0"/>
      <w:adjustRightInd w:val="0"/>
      <w:spacing w:line="331" w:lineRule="exact"/>
      <w:ind w:firstLine="533"/>
      <w:jc w:val="both"/>
    </w:pPr>
  </w:style>
  <w:style w:type="paragraph" w:customStyle="1" w:styleId="Style14">
    <w:name w:val="Style14"/>
    <w:basedOn w:val="a0"/>
    <w:uiPriority w:val="99"/>
    <w:rsid w:val="00213716"/>
    <w:pPr>
      <w:widowControl w:val="0"/>
      <w:autoSpaceDE w:val="0"/>
      <w:autoSpaceDN w:val="0"/>
      <w:adjustRightInd w:val="0"/>
    </w:pPr>
  </w:style>
  <w:style w:type="paragraph" w:customStyle="1" w:styleId="Style15">
    <w:name w:val="Style15"/>
    <w:basedOn w:val="a0"/>
    <w:uiPriority w:val="99"/>
    <w:rsid w:val="00213716"/>
    <w:pPr>
      <w:widowControl w:val="0"/>
      <w:autoSpaceDE w:val="0"/>
      <w:autoSpaceDN w:val="0"/>
      <w:adjustRightInd w:val="0"/>
      <w:spacing w:line="307" w:lineRule="exact"/>
    </w:pPr>
  </w:style>
  <w:style w:type="paragraph" w:customStyle="1" w:styleId="Style16">
    <w:name w:val="Style16"/>
    <w:basedOn w:val="a0"/>
    <w:uiPriority w:val="99"/>
    <w:rsid w:val="00213716"/>
    <w:pPr>
      <w:widowControl w:val="0"/>
      <w:autoSpaceDE w:val="0"/>
      <w:autoSpaceDN w:val="0"/>
      <w:adjustRightInd w:val="0"/>
    </w:pPr>
  </w:style>
  <w:style w:type="paragraph" w:customStyle="1" w:styleId="Style17">
    <w:name w:val="Style17"/>
    <w:basedOn w:val="a0"/>
    <w:uiPriority w:val="99"/>
    <w:rsid w:val="00213716"/>
    <w:pPr>
      <w:widowControl w:val="0"/>
      <w:autoSpaceDE w:val="0"/>
      <w:autoSpaceDN w:val="0"/>
      <w:adjustRightInd w:val="0"/>
      <w:spacing w:line="326" w:lineRule="exact"/>
      <w:ind w:firstLine="1051"/>
    </w:pPr>
  </w:style>
  <w:style w:type="paragraph" w:customStyle="1" w:styleId="Style19">
    <w:name w:val="Style19"/>
    <w:basedOn w:val="a0"/>
    <w:uiPriority w:val="99"/>
    <w:rsid w:val="00213716"/>
    <w:pPr>
      <w:widowControl w:val="0"/>
      <w:autoSpaceDE w:val="0"/>
      <w:autoSpaceDN w:val="0"/>
      <w:adjustRightInd w:val="0"/>
    </w:pPr>
  </w:style>
  <w:style w:type="character" w:customStyle="1" w:styleId="FontStyle21">
    <w:name w:val="Font Style21"/>
    <w:uiPriority w:val="99"/>
    <w:rsid w:val="00213716"/>
    <w:rPr>
      <w:rFonts w:ascii="Times New Roman" w:hAnsi="Times New Roman" w:cs="Times New Roman"/>
      <w:b/>
      <w:bCs/>
      <w:sz w:val="26"/>
      <w:szCs w:val="26"/>
    </w:rPr>
  </w:style>
  <w:style w:type="character" w:customStyle="1" w:styleId="FontStyle23">
    <w:name w:val="Font Style23"/>
    <w:uiPriority w:val="99"/>
    <w:rsid w:val="00213716"/>
    <w:rPr>
      <w:rFonts w:ascii="Times New Roman" w:hAnsi="Times New Roman" w:cs="Times New Roman"/>
      <w:sz w:val="26"/>
      <w:szCs w:val="26"/>
    </w:rPr>
  </w:style>
  <w:style w:type="character" w:customStyle="1" w:styleId="FontStyle24">
    <w:name w:val="Font Style24"/>
    <w:uiPriority w:val="99"/>
    <w:rsid w:val="00213716"/>
    <w:rPr>
      <w:rFonts w:ascii="Times New Roman" w:hAnsi="Times New Roman" w:cs="Times New Roman"/>
      <w:b/>
      <w:bCs/>
      <w:sz w:val="26"/>
      <w:szCs w:val="26"/>
    </w:rPr>
  </w:style>
  <w:style w:type="character" w:customStyle="1" w:styleId="FontStyle25">
    <w:name w:val="Font Style25"/>
    <w:uiPriority w:val="99"/>
    <w:rsid w:val="00213716"/>
    <w:rPr>
      <w:rFonts w:ascii="Georgia" w:hAnsi="Georgia" w:cs="Georgia"/>
      <w:b/>
      <w:bCs/>
      <w:spacing w:val="10"/>
      <w:sz w:val="14"/>
      <w:szCs w:val="14"/>
    </w:rPr>
  </w:style>
  <w:style w:type="character" w:customStyle="1" w:styleId="FontStyle26">
    <w:name w:val="Font Style26"/>
    <w:uiPriority w:val="99"/>
    <w:rsid w:val="00213716"/>
    <w:rPr>
      <w:rFonts w:ascii="Times New Roman" w:hAnsi="Times New Roman" w:cs="Times New Roman"/>
      <w:sz w:val="26"/>
      <w:szCs w:val="26"/>
    </w:rPr>
  </w:style>
  <w:style w:type="character" w:customStyle="1" w:styleId="FontStyle27">
    <w:name w:val="Font Style27"/>
    <w:uiPriority w:val="99"/>
    <w:rsid w:val="00213716"/>
    <w:rPr>
      <w:rFonts w:ascii="Times New Roman" w:hAnsi="Times New Roman" w:cs="Times New Roman"/>
      <w:sz w:val="24"/>
      <w:szCs w:val="24"/>
    </w:rPr>
  </w:style>
  <w:style w:type="character" w:customStyle="1" w:styleId="FontStyle28">
    <w:name w:val="Font Style28"/>
    <w:uiPriority w:val="99"/>
    <w:rsid w:val="00213716"/>
    <w:rPr>
      <w:rFonts w:ascii="Times New Roman" w:hAnsi="Times New Roman" w:cs="Times New Roman"/>
      <w:i/>
      <w:iCs/>
      <w:sz w:val="26"/>
      <w:szCs w:val="26"/>
    </w:rPr>
  </w:style>
  <w:style w:type="character" w:customStyle="1" w:styleId="FontStyle29">
    <w:name w:val="Font Style29"/>
    <w:uiPriority w:val="99"/>
    <w:rsid w:val="00213716"/>
    <w:rPr>
      <w:rFonts w:ascii="Times New Roman" w:hAnsi="Times New Roman" w:cs="Times New Roman"/>
      <w:b/>
      <w:bCs/>
      <w:sz w:val="18"/>
      <w:szCs w:val="18"/>
    </w:rPr>
  </w:style>
  <w:style w:type="character" w:customStyle="1" w:styleId="FontStyle30">
    <w:name w:val="Font Style30"/>
    <w:uiPriority w:val="99"/>
    <w:rsid w:val="00213716"/>
    <w:rPr>
      <w:rFonts w:ascii="Times New Roman" w:hAnsi="Times New Roman" w:cs="Times New Roman"/>
      <w:b/>
      <w:bCs/>
      <w:i/>
      <w:iCs/>
      <w:sz w:val="18"/>
      <w:szCs w:val="18"/>
    </w:rPr>
  </w:style>
  <w:style w:type="paragraph" w:customStyle="1" w:styleId="affff4">
    <w:name w:val="Таблицы (моноширинный)"/>
    <w:basedOn w:val="a0"/>
    <w:next w:val="a0"/>
    <w:rsid w:val="00213716"/>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218FA70610DEC1AD5C43CE919B3C903F9EA39ECFFW5K0E" TargetMode="External"/><Relationship Id="rId18" Type="http://schemas.openxmlformats.org/officeDocument/2006/relationships/header" Target="header1.xml"/><Relationship Id="rId26" Type="http://schemas.openxmlformats.org/officeDocument/2006/relationships/hyperlink" Target="consultantplus://offline/ref=0E6612F33C52406EFC5F0AEBA2ED6455910061611EFF70610DEC1AD5C4W3KCE" TargetMode="External"/><Relationship Id="rId39" Type="http://schemas.openxmlformats.org/officeDocument/2006/relationships/hyperlink" Target="consultantplus://offline/ref=0E6612F33C52406EFC5F0AEBA2ED6455910366631EF370610DEC1AD5C4W3KCE" TargetMode="External"/><Relationship Id="rId21" Type="http://schemas.openxmlformats.org/officeDocument/2006/relationships/footer" Target="footer2.xml"/><Relationship Id="rId34" Type="http://schemas.openxmlformats.org/officeDocument/2006/relationships/hyperlink" Target="consultantplus://offline/ref=0E6612F33C52406EFC5F0AEBA2ED6455910167611BFB70610DEC1AD5C4W3KCE" TargetMode="External"/><Relationship Id="rId42" Type="http://schemas.openxmlformats.org/officeDocument/2006/relationships/hyperlink" Target="consultantplus://offline/ref=0E6612F33C52406EFC5F0AEBA2ED64559100626418F970610DEC1AD5C4W3KCE" TargetMode="External"/><Relationship Id="rId47" Type="http://schemas.openxmlformats.org/officeDocument/2006/relationships/hyperlink" Target="consultantplus://offline/ref=0E6612F33C52406EFC5F0AEBA2ED64559507606918F02D6B05B516D7WCK3E" TargetMode="External"/><Relationship Id="rId50" Type="http://schemas.openxmlformats.org/officeDocument/2006/relationships/hyperlink" Target="consultantplus://offline/ref=0E6612F33C52406EFC5F0AEBA2ED6455910163611CFA70610DEC1AD5C4W3KCE" TargetMode="External"/><Relationship Id="rId55" Type="http://schemas.openxmlformats.org/officeDocument/2006/relationships/hyperlink" Target="consultantplus://offline/ref=0E6612F33C52406EFC5F0AEBA2ED6455970E696112F02D6B05B516D7WCK3E" TargetMode="External"/><Relationship Id="rId63" Type="http://schemas.openxmlformats.org/officeDocument/2006/relationships/hyperlink" Target="consultantplus://offline/ref=DA0BB10B358C567FD6C08B2690EA003E39B77B2BAE09A889A18021A7B832C4591F0BBD24627533X3KDE" TargetMode="External"/><Relationship Id="rId7" Type="http://schemas.openxmlformats.org/officeDocument/2006/relationships/hyperlink" Target="consultantplus://offline/ref=28BC2ED7212486CD5CBB3F04FDAF80874B8136BAA9C2EC6A9899E2B2C0BB947061AAFDAE85020829h5L0I" TargetMode="Externa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FE" TargetMode="External"/><Relationship Id="rId29" Type="http://schemas.openxmlformats.org/officeDocument/2006/relationships/hyperlink" Target="consultantplus://offline/ref=0E6612F33C52406EFC5F0AEBA2ED6455910065691BFF70610DEC1AD5C43CE919B3C903F9EDW3K9E" TargetMode="External"/><Relationship Id="rId1" Type="http://schemas.openxmlformats.org/officeDocument/2006/relationships/numbering" Target="numbering.xml"/><Relationship Id="rId6" Type="http://schemas.openxmlformats.org/officeDocument/2006/relationships/hyperlink" Target="consultantplus://offline/ref=736CD2B5903E1BFD1F834A5C1CE9A6F2E5189E4584E7D8DC7FBC45F39B785041BEEEF9C3873E79E" TargetMode="External"/><Relationship Id="rId11" Type="http://schemas.openxmlformats.org/officeDocument/2006/relationships/hyperlink" Target="consultantplus://offline/ref=0E6612F33C52406EFC5F0AEBA2ED64559100616218FA70610DEC1AD5C43CE919B3C903F9EA39ECFFW5K3E" TargetMode="External"/><Relationship Id="rId24" Type="http://schemas.openxmlformats.org/officeDocument/2006/relationships/hyperlink" Target="consultantplus://offline/ref=0E6612F33C52406EFC5F0AEBA2ED6455910061611EF370610DEC1AD5C4W3KCE" TargetMode="External"/><Relationship Id="rId32" Type="http://schemas.openxmlformats.org/officeDocument/2006/relationships/hyperlink" Target="consultantplus://offline/ref=0E6612F33C52406EFC5F0AEBA2ED6455910167621AFC70610DEC1AD5C4W3KCE" TargetMode="External"/><Relationship Id="rId37" Type="http://schemas.openxmlformats.org/officeDocument/2006/relationships/hyperlink" Target="consultantplus://offline/ref=0E6612F33C52406EFC5F0AEBA2ED6455910062641DFA70610DEC1AD5C4W3KCE" TargetMode="External"/><Relationship Id="rId40" Type="http://schemas.openxmlformats.org/officeDocument/2006/relationships/hyperlink" Target="consultantplus://offline/ref=0E6612F33C52406EFC5F0AEBA2ED64559102686019F370610DEC1AD5C4W3KCE" TargetMode="External"/><Relationship Id="rId45" Type="http://schemas.openxmlformats.org/officeDocument/2006/relationships/hyperlink" Target="consultantplus://offline/ref=0E6612F33C52406EFC5F0AEBA2ED6455910165691CF370610DEC1AD5C4W3KCE" TargetMode="External"/><Relationship Id="rId53" Type="http://schemas.openxmlformats.org/officeDocument/2006/relationships/hyperlink" Target="consultantplus://offline/ref=0E6612F33C52406EFC5F0AEBA2ED6455910463601CFA70610DEC1AD5C4W3KCE" TargetMode="External"/><Relationship Id="rId58" Type="http://schemas.openxmlformats.org/officeDocument/2006/relationships/hyperlink" Target="consultantplus://offline/ref=DA0BB10B358C567FD6C08B2690EA003E3BB5792DAB03F583A9D92DA5BF3D9B4E1842B1256275323FX2K5E" TargetMode="External"/><Relationship Id="rId66" Type="http://schemas.openxmlformats.org/officeDocument/2006/relationships/fontTable" Target="fontTable.xml"/><Relationship Id="rId5" Type="http://schemas.openxmlformats.org/officeDocument/2006/relationships/hyperlink" Target="consultantplus://offline/ref=736CD2B5903E1BFD1F834A5C1CE9A6F2E5189E4387E1D8DC7FBC45F39B785041BEEEF9C486EED2893E77E" TargetMode="External"/><Relationship Id="rId15" Type="http://schemas.openxmlformats.org/officeDocument/2006/relationships/hyperlink" Target="consultantplus://offline/ref=0E6612F33C52406EFC5F0AEBA2ED64559100616218FA70610DEC1AD5C43CE919B3C903F9EA39E2F4W5K1E" TargetMode="External"/><Relationship Id="rId23" Type="http://schemas.openxmlformats.org/officeDocument/2006/relationships/footer" Target="footer3.xml"/><Relationship Id="rId28" Type="http://schemas.openxmlformats.org/officeDocument/2006/relationships/hyperlink" Target="consultantplus://offline/ref=0E6612F33C52406EFC5F0AEBA2ED64559101676218F970610DEC1AD5C4W3KCE" TargetMode="External"/><Relationship Id="rId36" Type="http://schemas.openxmlformats.org/officeDocument/2006/relationships/hyperlink" Target="consultantplus://offline/ref=0E6612F33C52406EFC5F0AEBA2ED6455910062641EFF70610DEC1AD5C4W3KCE" TargetMode="External"/><Relationship Id="rId49" Type="http://schemas.openxmlformats.org/officeDocument/2006/relationships/hyperlink" Target="consultantplus://offline/ref=0E6612F33C52406EFC5F0AEBA2ED6455910660661BF270610DEC1AD5C4W3KCE" TargetMode="External"/><Relationship Id="rId57" Type="http://schemas.openxmlformats.org/officeDocument/2006/relationships/hyperlink" Target="consultantplus://offline/ref=DA0BB10B358C567FD6C08B2690EA003E3BB37D24A800F583A9D92DA5BF3D9B4E1842B1256275323FX2K4E" TargetMode="External"/><Relationship Id="rId61" Type="http://schemas.openxmlformats.org/officeDocument/2006/relationships/hyperlink" Target="consultantplus://offline/ref=DA0BB10B358C567FD6C08B2690EA003E3DB1792FA909A889A18021A7B832C4591F0BBD24627533X3KAE"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eader" Target="header2.xml"/><Relationship Id="rId31" Type="http://schemas.openxmlformats.org/officeDocument/2006/relationships/hyperlink" Target="consultantplus://offline/ref=0E6612F33C52406EFC5F0AEBA2ED64559101676112FE70610DEC1AD5C4W3KCE" TargetMode="External"/><Relationship Id="rId44" Type="http://schemas.openxmlformats.org/officeDocument/2006/relationships/hyperlink" Target="consultantplus://offline/ref=0E6612F33C52406EFC5F0AEBA2ED6455910062621CFD70610DEC1AD5C4W3KCE" TargetMode="External"/><Relationship Id="rId52" Type="http://schemas.openxmlformats.org/officeDocument/2006/relationships/hyperlink" Target="consultantplus://offline/ref=0E6612F33C52406EFC5F0AEBA2ED64559101626518F970610DEC1AD5C4W3KCE" TargetMode="External"/><Relationship Id="rId60" Type="http://schemas.openxmlformats.org/officeDocument/2006/relationships/hyperlink" Target="consultantplus://offline/ref=DA0BB10B358C567FD6C08B2690EA003E39B47A2CA909A889A18021A7B832C4591F0BBD24627533X3KAE" TargetMode="External"/><Relationship Id="rId65" Type="http://schemas.openxmlformats.org/officeDocument/2006/relationships/hyperlink" Target="consultantplus://offline/ref=DA0BB10B358C567FD6C08B2690EA003E3BB57E25AC07F583A9D92DA5BF3D9B4E1842B1256275323EX2K6E" TargetMode="External"/><Relationship Id="rId4" Type="http://schemas.openxmlformats.org/officeDocument/2006/relationships/webSettings" Target="webSettings.xml"/><Relationship Id="rId9" Type="http://schemas.openxmlformats.org/officeDocument/2006/relationships/hyperlink" Target="consultantplus://offline/ref=0E6612F33C52406EFC5F0AEBA2ED64559100616218FA70610DEC1AD5C4W3KCE" TargetMode="External"/><Relationship Id="rId14" Type="http://schemas.openxmlformats.org/officeDocument/2006/relationships/hyperlink" Target="consultantplus://offline/ref=0E6612F33C52406EFC5F0AEBA2ED64559100616218FA70610DEC1AD5C43CE919B3C903F9EA39E2FEW5K2E" TargetMode="External"/><Relationship Id="rId22" Type="http://schemas.openxmlformats.org/officeDocument/2006/relationships/header" Target="header3.xml"/><Relationship Id="rId27" Type="http://schemas.openxmlformats.org/officeDocument/2006/relationships/hyperlink" Target="consultantplus://offline/ref=0E6612F33C52406EFC5F0AEBA2ED6455910169631DFB70610DEC1AD5C4W3KCE" TargetMode="External"/><Relationship Id="rId30" Type="http://schemas.openxmlformats.org/officeDocument/2006/relationships/hyperlink" Target="consultantplus://offline/ref=0E6612F33C52406EFC5F0AEBA2ED6455910267691BFE70610DEC1AD5C4W3KCE" TargetMode="External"/><Relationship Id="rId35" Type="http://schemas.openxmlformats.org/officeDocument/2006/relationships/hyperlink" Target="consultantplus://offline/ref=0E6612F33C52406EFC5F0AEBA2ED64559101676119FC70610DEC1AD5C4W3KCE" TargetMode="External"/><Relationship Id="rId43" Type="http://schemas.openxmlformats.org/officeDocument/2006/relationships/hyperlink" Target="consultantplus://offline/ref=0E6612F33C52406EFC5F0AEBA2ED64559101676418FA70610DEC1AD5C4W3KCE" TargetMode="External"/><Relationship Id="rId48" Type="http://schemas.openxmlformats.org/officeDocument/2006/relationships/hyperlink" Target="consultantplus://offline/ref=0E6612F33C52406EFC5F0AEBA2ED64559103676913F370610DEC1AD5C4W3KCE" TargetMode="External"/><Relationship Id="rId56" Type="http://schemas.openxmlformats.org/officeDocument/2006/relationships/hyperlink" Target="consultantplus://offline/ref=DA0BB10B358C567FD6C08B2690EA003E3BB17429AF0AF583A9D92DA5BF3D9B4E1842B1256275323FX2K5E" TargetMode="External"/><Relationship Id="rId64" Type="http://schemas.openxmlformats.org/officeDocument/2006/relationships/hyperlink" Target="consultantplus://offline/ref=DA0BB10B358C567FD6C08B2690EA003E3BB6782AAF07F583A9D92DA5BFX3KDE" TargetMode="External"/><Relationship Id="rId8" Type="http://schemas.openxmlformats.org/officeDocument/2006/relationships/hyperlink" Target="consultantplus://offline/ref=28BC2ED7212486CD5CBB3F04FDAF80874B8136BAA9C2EC6A9899E2B2C0BB947061AAFDAE85020829h5L0I" TargetMode="External"/><Relationship Id="rId51" Type="http://schemas.openxmlformats.org/officeDocument/2006/relationships/hyperlink" Target="consultantplus://offline/ref=0E6612F33C52406EFC5F0AEBA2ED64559101616618F970610DEC1AD5C4W3KCE" TargetMode="External"/><Relationship Id="rId3" Type="http://schemas.openxmlformats.org/officeDocument/2006/relationships/settings" Target="settings.xml"/><Relationship Id="rId12" Type="http://schemas.openxmlformats.org/officeDocument/2006/relationships/hyperlink" Target="consultantplus://offline/ref=0E6612F33C52406EFC5F0AEBA2ED64559100616218FA70610DEC1AD5C43CE919B3C903F9EA39ECFFW5K1E" TargetMode="External"/><Relationship Id="rId17" Type="http://schemas.openxmlformats.org/officeDocument/2006/relationships/hyperlink" Target="consultantplus://offline/ref=28BC2ED7212486CD5CBB3F04FDAF80874B8136BAA9C2EC6A9899E2B2C0BB947061AAFDAE85020829h5L0I" TargetMode="External"/><Relationship Id="rId25" Type="http://schemas.openxmlformats.org/officeDocument/2006/relationships/hyperlink" Target="consultantplus://offline/ref=0E6612F33C52406EFC5F0AEBA2ED64559100616218FA70610DEC1AD5C43CE919B3C903F9EA39ECF8W5K4E" TargetMode="External"/><Relationship Id="rId33" Type="http://schemas.openxmlformats.org/officeDocument/2006/relationships/hyperlink" Target="consultantplus://offline/ref=0E6612F33C52406EFC5F0AEBA2ED6455910063691BFC70610DEC1AD5C4W3KCE" TargetMode="External"/><Relationship Id="rId38" Type="http://schemas.openxmlformats.org/officeDocument/2006/relationships/hyperlink" Target="consultantplus://offline/ref=0E6612F33C52406EFC5F0AEBA2ED6455910167601FFF70610DEC1AD5C4W3KCE" TargetMode="External"/><Relationship Id="rId46" Type="http://schemas.openxmlformats.org/officeDocument/2006/relationships/hyperlink" Target="consultantplus://offline/ref=0E6612F33C52406EFC5F0AEBA2ED6455910667601FFD70610DEC1AD5C4W3KCE" TargetMode="External"/><Relationship Id="rId59" Type="http://schemas.openxmlformats.org/officeDocument/2006/relationships/hyperlink" Target="consultantplus://offline/ref=DA0BB10B358C567FD6C08B2690EA003E3BB37E28A801F583A9D92DA5BF3D9B4E1842B1256275323FX2K4E" TargetMode="External"/><Relationship Id="rId67" Type="http://schemas.openxmlformats.org/officeDocument/2006/relationships/theme" Target="theme/theme1.xml"/><Relationship Id="rId20" Type="http://schemas.openxmlformats.org/officeDocument/2006/relationships/footer" Target="footer1.xml"/><Relationship Id="rId41" Type="http://schemas.openxmlformats.org/officeDocument/2006/relationships/hyperlink" Target="consultantplus://offline/ref=0E6612F33C52406EFC5F0AEBA2ED6455910369661FFF70610DEC1AD5C4W3KCE" TargetMode="External"/><Relationship Id="rId54" Type="http://schemas.openxmlformats.org/officeDocument/2006/relationships/hyperlink" Target="consultantplus://offline/ref=0E6612F33C52406EFC5F0AEBA2ED64559102636612FC70610DEC1AD5C4W3KCE" TargetMode="External"/><Relationship Id="rId62" Type="http://schemas.openxmlformats.org/officeDocument/2006/relationships/hyperlink" Target="consultantplus://offline/ref=DA0BB10B358C567FD6C08B2690EA003E3EB4782BAF09A889A18021A7B832C4591F0BBD24627533X3K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14214</Words>
  <Characters>81024</Characters>
  <Application>Microsoft Office Word</Application>
  <DocSecurity>0</DocSecurity>
  <Lines>675</Lines>
  <Paragraphs>190</Paragraphs>
  <ScaleCrop>false</ScaleCrop>
  <Company>Company</Company>
  <LinksUpToDate>false</LinksUpToDate>
  <CharactersWithSpaces>95048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2016-08-15T04:22:00Z</dcterms:created>
  <dcterms:modified xsi:type="dcterms:W3CDTF">2016-08-15T04:24:00Z</dcterms:modified>
</cp:coreProperties>
</file>