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2B" w:rsidRPr="00DB782B" w:rsidRDefault="00DB782B" w:rsidP="00DB782B">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О результатах </w:t>
      </w:r>
      <w:r>
        <w:rPr>
          <w:rFonts w:ascii="Times New Roman" w:eastAsia="Times New Roman" w:hAnsi="Times New Roman" w:cs="Times New Roman"/>
          <w:b/>
          <w:sz w:val="24"/>
          <w:szCs w:val="24"/>
          <w:lang w:eastAsia="ru-RU"/>
        </w:rPr>
        <w:t>плановой</w:t>
      </w:r>
      <w:r w:rsidRPr="00DB782B">
        <w:rPr>
          <w:rFonts w:ascii="Times New Roman" w:eastAsia="Times New Roman" w:hAnsi="Times New Roman" w:cs="Times New Roman"/>
          <w:b/>
          <w:sz w:val="24"/>
          <w:szCs w:val="24"/>
          <w:lang w:eastAsia="ru-RU"/>
        </w:rPr>
        <w:t xml:space="preserve"> </w:t>
      </w:r>
      <w:r w:rsidR="005579AF">
        <w:rPr>
          <w:rFonts w:ascii="Times New Roman" w:eastAsia="Times New Roman" w:hAnsi="Times New Roman" w:cs="Times New Roman"/>
          <w:b/>
          <w:sz w:val="24"/>
          <w:szCs w:val="24"/>
          <w:lang w:eastAsia="ru-RU"/>
        </w:rPr>
        <w:t xml:space="preserve">документарной </w:t>
      </w:r>
      <w:r w:rsidRPr="00DB782B">
        <w:rPr>
          <w:rFonts w:ascii="Times New Roman" w:eastAsia="Times New Roman" w:hAnsi="Times New Roman" w:cs="Times New Roman"/>
          <w:b/>
          <w:sz w:val="24"/>
          <w:szCs w:val="24"/>
          <w:lang w:eastAsia="ru-RU"/>
        </w:rPr>
        <w:t xml:space="preserve">проверки </w:t>
      </w:r>
    </w:p>
    <w:p w:rsidR="00DB782B" w:rsidRPr="00DB782B" w:rsidRDefault="00DB782B" w:rsidP="00DB782B">
      <w:pPr>
        <w:autoSpaceDE w:val="0"/>
        <w:autoSpaceDN w:val="0"/>
        <w:spacing w:after="0" w:line="240" w:lineRule="auto"/>
        <w:rPr>
          <w:rFonts w:ascii="Times New Roman" w:eastAsia="Times New Roman" w:hAnsi="Times New Roman" w:cs="Times New Roman"/>
          <w:b/>
          <w:sz w:val="24"/>
          <w:szCs w:val="24"/>
          <w:lang w:eastAsia="ru-RU"/>
        </w:rPr>
      </w:pPr>
      <w:r w:rsidRPr="00DB782B">
        <w:rPr>
          <w:rFonts w:ascii="Times New Roman" w:eastAsia="Times New Roman" w:hAnsi="Times New Roman" w:cs="Times New Roman"/>
          <w:b/>
          <w:sz w:val="24"/>
          <w:szCs w:val="24"/>
          <w:lang w:eastAsia="ru-RU"/>
        </w:rPr>
        <w:t xml:space="preserve">администрации </w:t>
      </w:r>
      <w:bookmarkStart w:id="0" w:name="_GoBack"/>
      <w:bookmarkEnd w:id="0"/>
      <w:r w:rsidR="004C6B6B">
        <w:rPr>
          <w:rFonts w:ascii="Times New Roman" w:eastAsia="Times New Roman" w:hAnsi="Times New Roman" w:cs="Times New Roman"/>
          <w:b/>
          <w:sz w:val="24"/>
          <w:szCs w:val="24"/>
          <w:lang w:eastAsia="ru-RU"/>
        </w:rPr>
        <w:t>Чановского</w:t>
      </w:r>
      <w:r w:rsidR="0047468A" w:rsidRPr="0047468A">
        <w:rPr>
          <w:rFonts w:ascii="Times New Roman" w:eastAsia="Times New Roman" w:hAnsi="Times New Roman" w:cs="Times New Roman"/>
          <w:b/>
          <w:sz w:val="24"/>
          <w:szCs w:val="24"/>
          <w:lang w:eastAsia="ru-RU"/>
        </w:rPr>
        <w:t xml:space="preserve"> района Новосибирской области</w:t>
      </w:r>
    </w:p>
    <w:p w:rsidR="00DB782B" w:rsidRPr="00DB782B" w:rsidRDefault="00DB782B" w:rsidP="00DB782B">
      <w:pPr>
        <w:autoSpaceDE w:val="0"/>
        <w:autoSpaceDN w:val="0"/>
        <w:spacing w:after="0" w:line="240" w:lineRule="auto"/>
        <w:rPr>
          <w:rFonts w:ascii="Times New Roman" w:eastAsia="Times New Roman" w:hAnsi="Times New Roman" w:cs="Times New Roman"/>
          <w:sz w:val="24"/>
          <w:szCs w:val="24"/>
          <w:lang w:eastAsia="ru-RU"/>
        </w:rPr>
      </w:pPr>
    </w:p>
    <w:p w:rsidR="00DB782B" w:rsidRPr="00DB782B" w:rsidRDefault="00DB782B" w:rsidP="00DB782B">
      <w:pPr>
        <w:autoSpaceDE w:val="0"/>
        <w:autoSpaceDN w:val="0"/>
        <w:spacing w:after="0" w:line="240" w:lineRule="auto"/>
        <w:rPr>
          <w:rFonts w:ascii="Times New Roman" w:eastAsia="Times New Roman" w:hAnsi="Times New Roman" w:cs="Times New Roman"/>
          <w:sz w:val="24"/>
          <w:szCs w:val="24"/>
          <w:lang w:eastAsia="ru-RU"/>
        </w:rPr>
      </w:pPr>
    </w:p>
    <w:p w:rsidR="00DB782B" w:rsidRDefault="00DB782B" w:rsidP="00DB782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DB782B">
        <w:rPr>
          <w:rFonts w:ascii="Times New Roman" w:eastAsia="Times New Roman" w:hAnsi="Times New Roman" w:cs="Times New Roman"/>
          <w:sz w:val="24"/>
          <w:szCs w:val="24"/>
          <w:lang w:eastAsia="ru-RU"/>
        </w:rPr>
        <w:t xml:space="preserve">Министерством строительства Новосибирской области (далее - министерство) на основании приказа министерства от </w:t>
      </w:r>
      <w:r w:rsidR="004C6B6B">
        <w:rPr>
          <w:rFonts w:ascii="Times New Roman" w:eastAsia="Times New Roman" w:hAnsi="Times New Roman" w:cs="Times New Roman"/>
          <w:sz w:val="24"/>
          <w:szCs w:val="24"/>
          <w:lang w:eastAsia="ru-RU"/>
        </w:rPr>
        <w:t>22.09.2020 № 499</w:t>
      </w:r>
      <w:r w:rsidR="00C560AF">
        <w:rPr>
          <w:rFonts w:ascii="Times New Roman" w:eastAsia="Times New Roman" w:hAnsi="Times New Roman" w:cs="Times New Roman"/>
          <w:sz w:val="24"/>
          <w:szCs w:val="24"/>
          <w:lang w:eastAsia="ru-RU"/>
        </w:rPr>
        <w:t>, в соответствии с</w:t>
      </w:r>
      <w:r w:rsidRPr="00DB782B">
        <w:rPr>
          <w:rFonts w:ascii="Times New Roman" w:eastAsia="Times New Roman" w:hAnsi="Times New Roman" w:cs="Times New Roman"/>
          <w:sz w:val="24"/>
          <w:szCs w:val="24"/>
          <w:lang w:eastAsia="ru-RU"/>
        </w:rPr>
        <w:t xml:space="preserve"> </w:t>
      </w:r>
      <w:r w:rsidR="00C560AF" w:rsidRPr="00C560AF">
        <w:rPr>
          <w:rFonts w:ascii="Times New Roman" w:eastAsia="Times New Roman" w:hAnsi="Times New Roman" w:cs="Times New Roman"/>
          <w:sz w:val="24"/>
          <w:szCs w:val="24"/>
          <w:lang w:eastAsia="ru-RU"/>
        </w:rPr>
        <w:t xml:space="preserve">ежегодным планом проведения проверок деятельности органов местного самоуправления Новосибирской области на 2020 год, утвержденным приказом министерства строительства Новосибирской области от 26.09.2019 № </w:t>
      </w:r>
      <w:r w:rsidR="00C560AF">
        <w:rPr>
          <w:rFonts w:ascii="Times New Roman" w:eastAsia="Times New Roman" w:hAnsi="Times New Roman" w:cs="Times New Roman"/>
          <w:sz w:val="24"/>
          <w:szCs w:val="24"/>
          <w:lang w:eastAsia="ru-RU"/>
        </w:rPr>
        <w:t xml:space="preserve">551, </w:t>
      </w:r>
      <w:r w:rsidRPr="00DB782B">
        <w:rPr>
          <w:rFonts w:ascii="Times New Roman" w:eastAsia="Times New Roman" w:hAnsi="Times New Roman" w:cs="Times New Roman"/>
          <w:sz w:val="24"/>
          <w:szCs w:val="24"/>
          <w:lang w:eastAsia="ru-RU"/>
        </w:rPr>
        <w:t>проведена плановая</w:t>
      </w:r>
      <w:r w:rsidR="005579AF">
        <w:rPr>
          <w:rFonts w:ascii="Times New Roman" w:eastAsia="Times New Roman" w:hAnsi="Times New Roman" w:cs="Times New Roman"/>
          <w:sz w:val="24"/>
          <w:szCs w:val="24"/>
          <w:lang w:eastAsia="ru-RU"/>
        </w:rPr>
        <w:t xml:space="preserve"> документарная</w:t>
      </w:r>
      <w:r w:rsidRPr="00DB782B">
        <w:rPr>
          <w:rFonts w:ascii="Times New Roman" w:eastAsia="Times New Roman" w:hAnsi="Times New Roman" w:cs="Times New Roman"/>
          <w:sz w:val="24"/>
          <w:szCs w:val="24"/>
          <w:lang w:eastAsia="ru-RU"/>
        </w:rPr>
        <w:t xml:space="preserve"> проверка соблюдения администрацией </w:t>
      </w:r>
      <w:r w:rsidR="004C6B6B">
        <w:rPr>
          <w:rFonts w:ascii="Times New Roman" w:eastAsia="Times New Roman" w:hAnsi="Times New Roman" w:cs="Times New Roman"/>
          <w:sz w:val="24"/>
          <w:szCs w:val="24"/>
          <w:lang w:eastAsia="ru-RU"/>
        </w:rPr>
        <w:t>Чановского</w:t>
      </w:r>
      <w:r w:rsidR="00870B33" w:rsidRPr="00870B33">
        <w:rPr>
          <w:rFonts w:ascii="Times New Roman" w:eastAsia="Times New Roman" w:hAnsi="Times New Roman" w:cs="Times New Roman"/>
          <w:sz w:val="24"/>
          <w:szCs w:val="24"/>
          <w:lang w:eastAsia="ru-RU"/>
        </w:rPr>
        <w:t xml:space="preserve"> района Новосибирской области</w:t>
      </w:r>
      <w:r w:rsidRPr="00DB782B">
        <w:rPr>
          <w:rFonts w:ascii="Times New Roman" w:eastAsia="Times New Roman" w:hAnsi="Times New Roman" w:cs="Times New Roman"/>
          <w:sz w:val="24"/>
          <w:szCs w:val="24"/>
          <w:lang w:eastAsia="ru-RU"/>
        </w:rPr>
        <w:t xml:space="preserve"> требований</w:t>
      </w:r>
      <w:r w:rsidR="005579AF" w:rsidRPr="005579AF">
        <w:rPr>
          <w:rFonts w:ascii="Times New Roman" w:eastAsia="Times New Roman" w:hAnsi="Times New Roman" w:cs="Times New Roman"/>
          <w:spacing w:val="-1"/>
          <w:sz w:val="24"/>
          <w:szCs w:val="24"/>
          <w:lang w:eastAsia="ru-RU"/>
        </w:rPr>
        <w:t xml:space="preserve"> </w:t>
      </w:r>
      <w:r w:rsidR="005579AF" w:rsidRPr="005579AF">
        <w:rPr>
          <w:rFonts w:ascii="Times New Roman" w:eastAsia="Times New Roman" w:hAnsi="Times New Roman" w:cs="Times New Roman"/>
          <w:sz w:val="24"/>
          <w:szCs w:val="24"/>
          <w:lang w:eastAsia="ru-RU"/>
        </w:rPr>
        <w:t>законодательства о градостроительной деятельности</w:t>
      </w:r>
      <w:r w:rsidR="00C560AF">
        <w:rPr>
          <w:rFonts w:ascii="Times New Roman" w:eastAsia="Times New Roman" w:hAnsi="Times New Roman" w:cs="Times New Roman"/>
          <w:sz w:val="24"/>
          <w:szCs w:val="24"/>
          <w:lang w:eastAsia="ru-RU"/>
        </w:rPr>
        <w:t>.</w:t>
      </w:r>
      <w:proofErr w:type="gramEnd"/>
    </w:p>
    <w:p w:rsidR="004C6B6B" w:rsidRDefault="004C6B6B" w:rsidP="00DB782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В результате проведенной проверки выявлены следующие нарушения требований законодательства о градостроительной деятельности.</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 Не разработан нормативный правовой акт, устанавливающий состав, порядок подготовки схемы территориального планирования (далее – СТП) Чановского района Новосибирской области, порядок подготовки изменений и внесения их в данный документ, предусмотренный частью 2 статьи 18 Градостроительного кодекса Российской Федерации (далее -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2. Отсутствует информация о направлении копии СТП Чановского района Новосибирской области на бумажном или электронном носителе в двухнедельный срок после ее утверждения в орган, осуществляющий </w:t>
      </w:r>
      <w:proofErr w:type="gramStart"/>
      <w:r w:rsidRPr="004C6B6B">
        <w:rPr>
          <w:rFonts w:ascii="Times New Roman" w:eastAsia="Times New Roman" w:hAnsi="Times New Roman" w:cs="Times New Roman"/>
          <w:sz w:val="24"/>
          <w:szCs w:val="24"/>
          <w:lang w:eastAsia="ru-RU"/>
        </w:rPr>
        <w:t>контроль за</w:t>
      </w:r>
      <w:proofErr w:type="gramEnd"/>
      <w:r w:rsidRPr="004C6B6B">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 </w:t>
      </w:r>
      <w:proofErr w:type="gramStart"/>
      <w:r w:rsidRPr="004C6B6B">
        <w:rPr>
          <w:rFonts w:ascii="Times New Roman" w:eastAsia="Times New Roman" w:hAnsi="Times New Roman" w:cs="Times New Roman"/>
          <w:sz w:val="24"/>
          <w:szCs w:val="24"/>
          <w:lang w:eastAsia="ru-RU"/>
        </w:rPr>
        <w:t>СТП Чановского района Новосибирской области, утвержденная решением Совета депутатов Чановского района Новосибирской области от 26.02.2013 № 230, не соответствует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roofErr w:type="gramEnd"/>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4. Не разработан нормативный правовой акт о порядке подготовки генеральных планов сельских поселений Чановского района Новосибирской области, устанавливающий состав, порядок подготовки генеральных планов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предусмотренный частью 2 статьи 18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5. Нарушен срок размещения утвержденных генеральных планов сельских поселений Чановского района Новосибирской области в Федеральной государственной информационной системе территориального планирования (далее – ФГИС ТП), установленный частью 9 статьи 9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6. </w:t>
      </w:r>
      <w:proofErr w:type="gramStart"/>
      <w:r w:rsidRPr="004C6B6B">
        <w:rPr>
          <w:rFonts w:ascii="Times New Roman" w:eastAsia="Times New Roman" w:hAnsi="Times New Roman" w:cs="Times New Roman"/>
          <w:sz w:val="24"/>
          <w:szCs w:val="24"/>
          <w:lang w:eastAsia="ru-RU"/>
        </w:rPr>
        <w:t>Генеральные планы сельских поселений Чановского района Новосибирской области не соответствуют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roofErr w:type="gramEnd"/>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7. </w:t>
      </w:r>
      <w:proofErr w:type="gramStart"/>
      <w:r w:rsidRPr="004C6B6B">
        <w:rPr>
          <w:rFonts w:ascii="Times New Roman" w:eastAsia="Times New Roman" w:hAnsi="Times New Roman" w:cs="Times New Roman"/>
          <w:sz w:val="24"/>
          <w:szCs w:val="24"/>
          <w:lang w:eastAsia="ru-RU"/>
        </w:rPr>
        <w:t>В генеральных планах сельских поселений Чановского района Новосибирской области отсутствуют, предусмотренные частью 5.1. статьи 23 ГрК РФ, обязательные приложения, содержащие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w:t>
      </w:r>
      <w:proofErr w:type="gramEnd"/>
      <w:r w:rsidRPr="004C6B6B">
        <w:rPr>
          <w:rFonts w:ascii="Times New Roman" w:eastAsia="Times New Roman" w:hAnsi="Times New Roman" w:cs="Times New Roman"/>
          <w:sz w:val="24"/>
          <w:szCs w:val="24"/>
          <w:lang w:eastAsia="ru-RU"/>
        </w:rPr>
        <w:t xml:space="preserve"> Единого государственного реестра недвижимости.</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8. Программы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реализуемые на территории сельских поселений Чановского района </w:t>
      </w:r>
      <w:r w:rsidRPr="004C6B6B">
        <w:rPr>
          <w:rFonts w:ascii="Times New Roman" w:eastAsia="Times New Roman" w:hAnsi="Times New Roman" w:cs="Times New Roman"/>
          <w:sz w:val="24"/>
          <w:szCs w:val="24"/>
          <w:lang w:eastAsia="ru-RU"/>
        </w:rPr>
        <w:lastRenderedPageBreak/>
        <w:t>Новосибирской области, не размещены на официальном сайте администрации Чановского района Новосибирской области в информационно-телекоммуникационной сети «Интернет».</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9. Срок </w:t>
      </w:r>
      <w:proofErr w:type="gramStart"/>
      <w:r w:rsidRPr="004C6B6B">
        <w:rPr>
          <w:rFonts w:ascii="Times New Roman" w:eastAsia="Times New Roman" w:hAnsi="Times New Roman" w:cs="Times New Roman"/>
          <w:sz w:val="24"/>
          <w:szCs w:val="24"/>
          <w:lang w:eastAsia="ru-RU"/>
        </w:rPr>
        <w:t>действия муниципальных программ комплексного развития систем социальной инфраструктуры</w:t>
      </w:r>
      <w:proofErr w:type="gramEnd"/>
      <w:r w:rsidRPr="004C6B6B">
        <w:rPr>
          <w:rFonts w:ascii="Times New Roman" w:eastAsia="Times New Roman" w:hAnsi="Times New Roman" w:cs="Times New Roman"/>
          <w:sz w:val="24"/>
          <w:szCs w:val="24"/>
          <w:lang w:eastAsia="ru-RU"/>
        </w:rPr>
        <w:t xml:space="preserve"> истек на территории Озеро-Карачинского, Таганского сельсоветов Чановского района Новосибирской области.</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10. Отсутствует информация о направлении копий документов территориального планирования сельских поселений Чановского района Новосибирской области на бумажном или электронном носителе в двухнедельный срок после их утверждения в орган, осуществляющий </w:t>
      </w:r>
      <w:proofErr w:type="gramStart"/>
      <w:r w:rsidRPr="004C6B6B">
        <w:rPr>
          <w:rFonts w:ascii="Times New Roman" w:eastAsia="Times New Roman" w:hAnsi="Times New Roman" w:cs="Times New Roman"/>
          <w:sz w:val="24"/>
          <w:szCs w:val="24"/>
          <w:lang w:eastAsia="ru-RU"/>
        </w:rPr>
        <w:t>контроль за</w:t>
      </w:r>
      <w:proofErr w:type="gramEnd"/>
      <w:r w:rsidRPr="004C6B6B">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11. Не утвержден муниципальный правовой акт, устанавливающий состав, порядок и сроки проведения работ по подготовке правил землепользования и застройки (далее - ПЗЗ) сельских поселений Чановского района Новосибирской области, иных положений, касающихся организации указанных работ подготовки ПЗЗ, предусмотренный частью 5 статьи 31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12. В ПЗЗ сельских поселений Чановского района Новосибирской области отсутствуют, предусмотренные частью 6.1. статьи 30 ГрК РФ, обязательные приложения к ПЗЗ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13. Нарушен срок размещения ПЗЗ сельских поселений Чановского района Новосибирской области в ФГИС ТП, в </w:t>
      </w:r>
      <w:proofErr w:type="gramStart"/>
      <w:r w:rsidRPr="004C6B6B">
        <w:rPr>
          <w:rFonts w:ascii="Times New Roman" w:eastAsia="Times New Roman" w:hAnsi="Times New Roman" w:cs="Times New Roman"/>
          <w:sz w:val="24"/>
          <w:szCs w:val="24"/>
          <w:lang w:eastAsia="ru-RU"/>
        </w:rPr>
        <w:t>соответствии</w:t>
      </w:r>
      <w:proofErr w:type="gramEnd"/>
      <w:r w:rsidRPr="004C6B6B">
        <w:rPr>
          <w:rFonts w:ascii="Times New Roman" w:eastAsia="Times New Roman" w:hAnsi="Times New Roman" w:cs="Times New Roman"/>
          <w:sz w:val="24"/>
          <w:szCs w:val="24"/>
          <w:lang w:eastAsia="ru-RU"/>
        </w:rPr>
        <w:t xml:space="preserve"> с требованиями части 3.1 статьи 32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14. Отсутствует информация о направлении копий ПЗЗ сельских поселений Чановского района Новосибирской области на бумажном или электронном носителе в двухнедельный срок после их утверждения в орган, осуществляющий </w:t>
      </w:r>
      <w:proofErr w:type="gramStart"/>
      <w:r w:rsidRPr="004C6B6B">
        <w:rPr>
          <w:rFonts w:ascii="Times New Roman" w:eastAsia="Times New Roman" w:hAnsi="Times New Roman" w:cs="Times New Roman"/>
          <w:sz w:val="24"/>
          <w:szCs w:val="24"/>
          <w:lang w:eastAsia="ru-RU"/>
        </w:rPr>
        <w:t>контроль за</w:t>
      </w:r>
      <w:proofErr w:type="gramEnd"/>
      <w:r w:rsidRPr="004C6B6B">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15. Отсутствует нормативный правовой акт, устанавливающий порядок подготовки, утверждения документации по планировке территории,  порядок внесения изменений в такую документацию, порядок отмены такой документации или ее отдельных частей, предусмотренный частью 20 статьи 45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16. Утвержденный решением Совета депутатов Чановского района Новосибирской области от 23.04.2015 № 402 порядок организации и проведения публичных слушаний в Чановского районе Новосибирской области не соответствует статье 5.1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17. Порядок организации и проведения публичных слушаний в Чановского районе Новосибирской области, утвержденный решением Совета депутатов Чановского района Новосибирской области от 23.04.2015 № 402, не размещен на официальном сайте администрации Чановского района Новосибирской области в информационно-телекоммуникационной сети «Интернет».</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18. Местные нормативы градостроительного проектирования (далее – МНГП) Чановского района Новосибирской области, утвержденные решением Совета депутатов Чановского района Новосибирской области от 21.06.2016 № 92, не размещены на официальном сайте администрации Чановского района Новосибирской области в информационно-телекоммуникационной сети «Интернет».</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На официальном сайте администрации Чановского района Новосибирской области в информационно-телекоммуникационной сети «Интернет» во вкладке «Градостроительная деятельность» отсутствует раздел «Местные нормативы градостроительного проектирования».</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19. МНГП сельских поселений Чановского района Новосибирской области размещены в ФГИС ТП с нарушением срока, указанного в части 7 статьи 29.4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20. Не разработан нормативный правовой акт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предусмотренного статьей 39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lastRenderedPageBreak/>
        <w:t>21. Пункт 2.11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Чановского района Новосибирской области от 24.09.2020 № 582-па, не соответствует статье 40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22.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не размещен на официальном сайте Чановского района Новосибирской области в информационно-телекоммуникационной сети «Интернет».</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23. Административный регламент выдачи градостроительного плана земельного участка, расположенного на территории Чановского района Новосибирской области, утвержденный постановлением администрации Чановского района Новосибирской области 19.10.2018 № 790-па, не соответствует части 7 статьи 57.3 ГрК РФ, а содержание пунктов 2.6.2, 2.9 указанного административного регламента не соответствует статье 57.3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24. Административный регламент предоставления муниципальной услуги по выдаче градостроительного плана земельного участка, расположенного на территории Чановского района Новосибирской области, не размещен на официальном сайте администрации Чановского района Новосибирской области в информационно-телекоммуникационной сети «Интернет».</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25. </w:t>
      </w:r>
      <w:proofErr w:type="gramStart"/>
      <w:r w:rsidRPr="004C6B6B">
        <w:rPr>
          <w:rFonts w:ascii="Times New Roman" w:eastAsia="Times New Roman" w:hAnsi="Times New Roman" w:cs="Times New Roman"/>
          <w:sz w:val="24"/>
          <w:szCs w:val="24"/>
          <w:lang w:eastAsia="ru-RU"/>
        </w:rPr>
        <w:t>Градостроительный план земельного участка (далее – ГПЗУ) от 14.11.2018 № 54527301000094, выданный на основании заявления Ткачева Н.И. от 14.11.2018, не соответствует пунктам 23-25 раздела III, пунктам 52-61 Раздела IV, Разделу VI Порядка заполнения формы градостроительного плана земельного участка, утвержденного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w:t>
      </w:r>
      <w:proofErr w:type="gramEnd"/>
      <w:r w:rsidRPr="004C6B6B">
        <w:rPr>
          <w:rFonts w:ascii="Times New Roman" w:eastAsia="Times New Roman" w:hAnsi="Times New Roman" w:cs="Times New Roman"/>
          <w:sz w:val="24"/>
          <w:szCs w:val="24"/>
          <w:lang w:eastAsia="ru-RU"/>
        </w:rPr>
        <w:t xml:space="preserve"> заполнения», действующего на дату выдачи ГПЗУ.</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26. Пункт 5 указанного ГПЗУ не содержит сведений об охранной зоне инженерных коммуникаций, в которую частично попадает земельный участок с кадастровым номером 54:27:042002:108, а пункт 10 – не содержит сведений о реквизитах муниципального правового акта, устанавливающего требования к благоустройству территории.</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27. Административный регламент предоставления муниципальной услуги по выдаче разрешения на строительство (реконструкцию) объекта капитального строительства, утвержденный постановлением администрации Чановского района Новосибирской области от 10.06.2016 № 437-па, не соответствует статье 51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28. Разрешение на строительство от 26.07.2019 № 54-527-15-2019 выдано на основании заявления Путинцева А.Ю. от 17.07.2019 в нарушение части 11 статьи 51 ГрК РФ (в редакции, действующей на момент выдачи разрешения на строительство), а именно срока выдачи указанного разрешения.</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4C6B6B">
        <w:rPr>
          <w:rFonts w:ascii="Times New Roman" w:eastAsia="Times New Roman" w:hAnsi="Times New Roman" w:cs="Times New Roman"/>
          <w:sz w:val="24"/>
          <w:szCs w:val="24"/>
          <w:lang w:eastAsia="ru-RU"/>
        </w:rPr>
        <w:t xml:space="preserve">ГПЗУ от 15.11.2018 № 54527312000096, предоставленный для получения указанного разрешения на строительство, не соответствует пункту 31 раздела IV Порядка заполнения формы градостроительного плана земельного участка, утвержденного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действующего на дату выдачи ГПЗУ. </w:t>
      </w:r>
      <w:proofErr w:type="gramEnd"/>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4C6B6B">
        <w:rPr>
          <w:rFonts w:ascii="Times New Roman" w:eastAsia="Times New Roman" w:hAnsi="Times New Roman" w:cs="Times New Roman"/>
          <w:sz w:val="24"/>
          <w:szCs w:val="24"/>
          <w:lang w:eastAsia="ru-RU"/>
        </w:rPr>
        <w:t>Выданный ГПЗУ не соответствует форме градостроительного плана земельного участка, утвержденной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действующей на дату выдачи ГПЗУ, а именно указанная форма не содержит данные о реквизитах муниципального правового акта, устанавливающего требования к благоустройству территории.</w:t>
      </w:r>
      <w:proofErr w:type="gramEnd"/>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29. Административный регламент предоставления муниципальной услуги по выдаче разрешения на ввод объекта в эксплуатацию, утвержденный постановлением администрации </w:t>
      </w:r>
      <w:r w:rsidRPr="004C6B6B">
        <w:rPr>
          <w:rFonts w:ascii="Times New Roman" w:eastAsia="Times New Roman" w:hAnsi="Times New Roman" w:cs="Times New Roman"/>
          <w:sz w:val="24"/>
          <w:szCs w:val="24"/>
          <w:lang w:eastAsia="ru-RU"/>
        </w:rPr>
        <w:lastRenderedPageBreak/>
        <w:t>Чановского района Новосибирской области от 10.06.2016 № 436-па, не соответствует статье 55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30. </w:t>
      </w:r>
      <w:proofErr w:type="gramStart"/>
      <w:r w:rsidRPr="004C6B6B">
        <w:rPr>
          <w:rFonts w:ascii="Times New Roman" w:eastAsia="Times New Roman" w:hAnsi="Times New Roman" w:cs="Times New Roman"/>
          <w:sz w:val="24"/>
          <w:szCs w:val="24"/>
          <w:lang w:eastAsia="ru-RU"/>
        </w:rPr>
        <w:t>Пункт 2.7 административного регламента предоставления муниципальной услуги по выдаче 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утвержденного постановлением администрации Чановского района Новосибирской области от 24.09.2020</w:t>
      </w:r>
      <w:proofErr w:type="gramEnd"/>
      <w:r w:rsidRPr="004C6B6B">
        <w:rPr>
          <w:rFonts w:ascii="Times New Roman" w:eastAsia="Times New Roman" w:hAnsi="Times New Roman" w:cs="Times New Roman"/>
          <w:sz w:val="24"/>
          <w:szCs w:val="24"/>
          <w:lang w:eastAsia="ru-RU"/>
        </w:rPr>
        <w:t xml:space="preserve"> № 583-па, не соответствует части 4 статьи 51.1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31. </w:t>
      </w:r>
      <w:proofErr w:type="gramStart"/>
      <w:r w:rsidRPr="004C6B6B">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выдаче 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размещен на официальном сайте Чановского района в информационно-телекоммуникационной сети «Интернет</w:t>
      </w:r>
      <w:proofErr w:type="gramEnd"/>
      <w:r w:rsidRPr="004C6B6B">
        <w:rPr>
          <w:rFonts w:ascii="Times New Roman" w:eastAsia="Times New Roman" w:hAnsi="Times New Roman" w:cs="Times New Roman"/>
          <w:sz w:val="24"/>
          <w:szCs w:val="24"/>
          <w:lang w:eastAsia="ru-RU"/>
        </w:rPr>
        <w:t>».</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32. </w:t>
      </w:r>
      <w:proofErr w:type="gramStart"/>
      <w:r w:rsidRPr="004C6B6B">
        <w:rPr>
          <w:rFonts w:ascii="Times New Roman" w:eastAsia="Times New Roman" w:hAnsi="Times New Roman" w:cs="Times New Roman"/>
          <w:sz w:val="24"/>
          <w:szCs w:val="24"/>
          <w:lang w:eastAsia="ru-RU"/>
        </w:rPr>
        <w:t>Уведомление о планируемом строительстве объекта индивидуального жилищного строительства или садового дома Мальцева Ю.Г. от 02.04.2019 не соответствует форме уведомлений, необходимых для строительства или реконструкции объекта индивидуального жилищного строительства или садового дома, утвержденной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w:t>
      </w:r>
      <w:proofErr w:type="gramEnd"/>
      <w:r w:rsidRPr="004C6B6B">
        <w:rPr>
          <w:rFonts w:ascii="Times New Roman" w:eastAsia="Times New Roman" w:hAnsi="Times New Roman" w:cs="Times New Roman"/>
          <w:sz w:val="24"/>
          <w:szCs w:val="24"/>
          <w:lang w:eastAsia="ru-RU"/>
        </w:rPr>
        <w:t xml:space="preserve"> дома» (далее – Приказ № 591/пр).</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33. </w:t>
      </w:r>
      <w:proofErr w:type="gramStart"/>
      <w:r w:rsidRPr="004C6B6B">
        <w:rPr>
          <w:rFonts w:ascii="Times New Roman" w:eastAsia="Times New Roman" w:hAnsi="Times New Roman" w:cs="Times New Roman"/>
          <w:sz w:val="24"/>
          <w:szCs w:val="24"/>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05.04.2019 № 54:527:026510:2019, выданное администрацией Чановского района Новосибирской области на основании уведомления о планируемом строительстве объекта</w:t>
      </w:r>
      <w:proofErr w:type="gramEnd"/>
      <w:r w:rsidRPr="004C6B6B">
        <w:rPr>
          <w:rFonts w:ascii="Times New Roman" w:eastAsia="Times New Roman" w:hAnsi="Times New Roman" w:cs="Times New Roman"/>
          <w:sz w:val="24"/>
          <w:szCs w:val="24"/>
          <w:lang w:eastAsia="ru-RU"/>
        </w:rPr>
        <w:t xml:space="preserve"> индивидуального жилищного строительства или садового дома Мальцева Ю.Г., не соответствует форме уведомлений, необходимых для строительства или реконструкции объекта индивидуального жилищного строительства или садового дома, утвержденной Приказом № 591/пр.</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34. Пункт 2.16 административного регламента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утвержденного постановлением администрации Чановского района Новосибирской области от 24.09.2020 № 584-па, не соответствует части 16 статьи 55 ГрК РФ.</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35. </w:t>
      </w:r>
      <w:proofErr w:type="gramStart"/>
      <w:r w:rsidRPr="004C6B6B">
        <w:rPr>
          <w:rFonts w:ascii="Times New Roman" w:eastAsia="Times New Roman" w:hAnsi="Times New Roman" w:cs="Times New Roman"/>
          <w:sz w:val="24"/>
          <w:szCs w:val="24"/>
          <w:lang w:eastAsia="ru-RU"/>
        </w:rPr>
        <w:t>Административный регламент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размещен на официальном сайте Чановского района в информационно-телекоммуникационной сети «Интернет».</w:t>
      </w:r>
      <w:proofErr w:type="gramEnd"/>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36. Уведомление об окончании строительства объекта индивидуального жилищного строительства или садового дома Фура В.Р. от 16.10.2019 не соответствует форме уведомлений, необходимых для строительства или реконструкции объекта индивидуального жилищного строительства или садового дома, утвержденной Приказом № 591/пр.</w:t>
      </w:r>
    </w:p>
    <w:p w:rsidR="004C6B6B" w:rsidRPr="004C6B6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37.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Pr="004C6B6B">
        <w:rPr>
          <w:rFonts w:ascii="Times New Roman" w:eastAsia="Times New Roman" w:hAnsi="Times New Roman" w:cs="Times New Roman"/>
          <w:sz w:val="24"/>
          <w:szCs w:val="24"/>
          <w:lang w:eastAsia="ru-RU"/>
        </w:rPr>
        <w:lastRenderedPageBreak/>
        <w:t>о градостроительной деятельности от 17.10.2019 № 54-527-29-2019 выдано без учета требований установленных пунктом 4 части 19 статьи 55 ГрК РФ.</w:t>
      </w:r>
    </w:p>
    <w:p w:rsidR="004C6B6B" w:rsidRPr="00DB782B" w:rsidRDefault="004C6B6B" w:rsidP="004C6B6B">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 xml:space="preserve">38. </w:t>
      </w:r>
      <w:proofErr w:type="gramStart"/>
      <w:r w:rsidRPr="004C6B6B">
        <w:rPr>
          <w:rFonts w:ascii="Times New Roman" w:eastAsia="Times New Roman" w:hAnsi="Times New Roman" w:cs="Times New Roman"/>
          <w:sz w:val="24"/>
          <w:szCs w:val="24"/>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23.05.2019 № 54:527:07:2019 выдано без учета требований установленных пунктом 1 части 7 статьи 51.1 ГрК РФ.</w:t>
      </w:r>
      <w:proofErr w:type="gramEnd"/>
    </w:p>
    <w:p w:rsidR="00870B33" w:rsidRPr="00870B33" w:rsidRDefault="00DB782B" w:rsidP="00870B3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FC0">
        <w:rPr>
          <w:rFonts w:ascii="Times New Roman" w:eastAsia="Times New Roman" w:hAnsi="Times New Roman" w:cs="Times New Roman"/>
          <w:sz w:val="24"/>
          <w:szCs w:val="24"/>
          <w:lang w:eastAsia="ru-RU"/>
        </w:rPr>
        <w:t>По результатам</w:t>
      </w:r>
      <w:r w:rsidR="00C560AF" w:rsidRPr="002F3FC0">
        <w:rPr>
          <w:rFonts w:ascii="Times New Roman" w:eastAsia="Times New Roman" w:hAnsi="Times New Roman" w:cs="Times New Roman"/>
          <w:sz w:val="24"/>
          <w:szCs w:val="24"/>
          <w:lang w:eastAsia="ru-RU"/>
        </w:rPr>
        <w:t xml:space="preserve"> проведенной </w:t>
      </w:r>
      <w:r w:rsidR="00E54B40" w:rsidRPr="002F3FC0">
        <w:rPr>
          <w:rFonts w:ascii="Times New Roman" w:eastAsia="Times New Roman" w:hAnsi="Times New Roman" w:cs="Times New Roman"/>
          <w:sz w:val="24"/>
          <w:szCs w:val="24"/>
          <w:lang w:eastAsia="ru-RU"/>
        </w:rPr>
        <w:t xml:space="preserve">плановой документарной проверки в администрацию </w:t>
      </w:r>
      <w:r w:rsidR="004C6B6B">
        <w:rPr>
          <w:rFonts w:ascii="Times New Roman" w:eastAsia="Times New Roman" w:hAnsi="Times New Roman" w:cs="Times New Roman"/>
          <w:sz w:val="24"/>
          <w:szCs w:val="24"/>
          <w:lang w:eastAsia="ru-RU"/>
        </w:rPr>
        <w:t>Чановского</w:t>
      </w:r>
      <w:r w:rsidR="00870B33" w:rsidRPr="00870B33">
        <w:rPr>
          <w:rFonts w:ascii="Times New Roman" w:eastAsia="Times New Roman" w:hAnsi="Times New Roman" w:cs="Times New Roman"/>
          <w:sz w:val="24"/>
          <w:szCs w:val="24"/>
          <w:lang w:eastAsia="ru-RU"/>
        </w:rPr>
        <w:t xml:space="preserve"> района Новосибирской области </w:t>
      </w:r>
      <w:r w:rsidR="00E54B40" w:rsidRPr="00870B33">
        <w:rPr>
          <w:rFonts w:ascii="Times New Roman" w:eastAsia="Times New Roman" w:hAnsi="Times New Roman" w:cs="Times New Roman"/>
          <w:sz w:val="24"/>
          <w:szCs w:val="24"/>
          <w:lang w:eastAsia="ru-RU"/>
        </w:rPr>
        <w:t xml:space="preserve">направлены акт проверки и предписание </w:t>
      </w:r>
      <w:r w:rsidRPr="00870B33">
        <w:rPr>
          <w:rFonts w:ascii="Times New Roman" w:eastAsia="Times New Roman" w:hAnsi="Times New Roman" w:cs="Times New Roman"/>
          <w:sz w:val="24"/>
          <w:szCs w:val="24"/>
          <w:lang w:eastAsia="ru-RU"/>
        </w:rPr>
        <w:t>об устранении выявленных нарушений требований законодательства о градостроительной деятельности в установленные предписанием сроки</w:t>
      </w:r>
      <w:r w:rsidR="00E54B40" w:rsidRPr="00870B33">
        <w:rPr>
          <w:rFonts w:ascii="Times New Roman" w:eastAsia="Times New Roman" w:hAnsi="Times New Roman" w:cs="Times New Roman"/>
          <w:sz w:val="24"/>
          <w:szCs w:val="24"/>
          <w:lang w:eastAsia="ru-RU"/>
        </w:rPr>
        <w:t xml:space="preserve"> (</w:t>
      </w:r>
      <w:r w:rsidR="004C6B6B">
        <w:rPr>
          <w:rFonts w:ascii="Times New Roman" w:eastAsia="Times New Roman" w:hAnsi="Times New Roman" w:cs="Times New Roman"/>
          <w:sz w:val="24"/>
          <w:szCs w:val="24"/>
          <w:lang w:eastAsia="ru-RU"/>
        </w:rPr>
        <w:t>30.02.2021</w:t>
      </w:r>
      <w:r w:rsidR="00870B33" w:rsidRPr="00870B33">
        <w:rPr>
          <w:rFonts w:ascii="Times New Roman" w:eastAsia="Times New Roman" w:hAnsi="Times New Roman" w:cs="Times New Roman"/>
          <w:sz w:val="24"/>
          <w:szCs w:val="24"/>
          <w:lang w:eastAsia="ru-RU"/>
        </w:rPr>
        <w:t xml:space="preserve">, </w:t>
      </w:r>
      <w:r w:rsidR="004C6B6B">
        <w:rPr>
          <w:rFonts w:ascii="Times New Roman" w:eastAsia="Times New Roman" w:hAnsi="Times New Roman" w:cs="Times New Roman"/>
          <w:sz w:val="24"/>
          <w:szCs w:val="24"/>
          <w:lang w:eastAsia="ru-RU"/>
        </w:rPr>
        <w:t>01.06.2021</w:t>
      </w:r>
      <w:r w:rsidR="00870B33" w:rsidRPr="00870B33">
        <w:rPr>
          <w:rFonts w:ascii="Times New Roman" w:eastAsia="Times New Roman" w:hAnsi="Times New Roman" w:cs="Times New Roman"/>
          <w:sz w:val="24"/>
          <w:szCs w:val="24"/>
          <w:lang w:eastAsia="ru-RU"/>
        </w:rPr>
        <w:t>, 01.</w:t>
      </w:r>
      <w:r w:rsidR="004C6B6B">
        <w:rPr>
          <w:rFonts w:ascii="Times New Roman" w:eastAsia="Times New Roman" w:hAnsi="Times New Roman" w:cs="Times New Roman"/>
          <w:sz w:val="24"/>
          <w:szCs w:val="24"/>
          <w:lang w:eastAsia="ru-RU"/>
        </w:rPr>
        <w:t>04.2022</w:t>
      </w:r>
      <w:r w:rsidR="00870B33" w:rsidRPr="00870B33">
        <w:rPr>
          <w:rFonts w:ascii="Times New Roman" w:eastAsia="Times New Roman" w:hAnsi="Times New Roman" w:cs="Times New Roman"/>
          <w:sz w:val="24"/>
          <w:szCs w:val="24"/>
          <w:lang w:eastAsia="ru-RU"/>
        </w:rPr>
        <w:t>).</w:t>
      </w:r>
    </w:p>
    <w:p w:rsidR="00870B33" w:rsidRPr="00934D0A" w:rsidRDefault="00870B33" w:rsidP="00870B3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sectPr w:rsidR="00870B33" w:rsidRPr="00934D0A" w:rsidSect="00934D0A">
      <w:pgSz w:w="11906" w:h="16838"/>
      <w:pgMar w:top="1134" w:right="851"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3C"/>
    <w:rsid w:val="002F3FC0"/>
    <w:rsid w:val="0047468A"/>
    <w:rsid w:val="004C6B6B"/>
    <w:rsid w:val="005579AF"/>
    <w:rsid w:val="00870B33"/>
    <w:rsid w:val="00934D0A"/>
    <w:rsid w:val="00A61AE8"/>
    <w:rsid w:val="00A957AE"/>
    <w:rsid w:val="00AE453C"/>
    <w:rsid w:val="00B3223B"/>
    <w:rsid w:val="00C560AF"/>
    <w:rsid w:val="00C80F0B"/>
    <w:rsid w:val="00CA40A9"/>
    <w:rsid w:val="00DB782B"/>
    <w:rsid w:val="00E54B40"/>
    <w:rsid w:val="00E613C3"/>
    <w:rsid w:val="00EE1922"/>
    <w:rsid w:val="00FB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Арапова Елена Сергеевна</dc:creator>
  <cp:lastModifiedBy>Арапова Елена Сергеевна</cp:lastModifiedBy>
  <cp:revision>3</cp:revision>
  <cp:lastPrinted>2020-12-29T05:34:00Z</cp:lastPrinted>
  <dcterms:created xsi:type="dcterms:W3CDTF">2020-12-29T05:33:00Z</dcterms:created>
  <dcterms:modified xsi:type="dcterms:W3CDTF">2020-12-29T05:34:00Z</dcterms:modified>
</cp:coreProperties>
</file>