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25C" w:rsidRPr="0086325C" w:rsidRDefault="0086325C" w:rsidP="0086325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863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результатах плановой документарной проверки </w:t>
      </w:r>
    </w:p>
    <w:p w:rsidR="0086325C" w:rsidRPr="0086325C" w:rsidRDefault="0086325C" w:rsidP="0086325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3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администрации рабочего поселка Посевная </w:t>
      </w:r>
      <w:proofErr w:type="spellStart"/>
      <w:r w:rsidRPr="00863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Черепановского</w:t>
      </w:r>
      <w:proofErr w:type="spellEnd"/>
      <w:r w:rsidRPr="00863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</w:t>
      </w:r>
    </w:p>
    <w:p w:rsidR="0086325C" w:rsidRPr="0086325C" w:rsidRDefault="0086325C" w:rsidP="0086325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3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Новосибирской области</w:t>
      </w:r>
    </w:p>
    <w:bookmarkEnd w:id="0"/>
    <w:p w:rsidR="0086325C" w:rsidRPr="004519C7" w:rsidRDefault="0086325C" w:rsidP="0086325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25C" w:rsidRPr="004519C7" w:rsidRDefault="0086325C" w:rsidP="0086325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Министерством строительства Новосибирской области (далее - министерство) на основании приказа министерства от 08.02.2021 № 72, в соответствии с ежегодным планом проведения проверок деятельности органов местного самоуправления Новосибирской области на 2021 год, утвержденным приказом министерства строительства Новосибирской области от 19.10.2020 № 550, проведена плановая документарная проверка соблюдения администрацией </w:t>
      </w:r>
      <w:proofErr w:type="spellStart"/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Каргатского</w:t>
      </w:r>
      <w:proofErr w:type="spellEnd"/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требований законодательства о градостроительной деятельности.</w:t>
      </w:r>
      <w:proofErr w:type="gramEnd"/>
    </w:p>
    <w:p w:rsidR="0086325C" w:rsidRPr="004519C7" w:rsidRDefault="0086325C" w:rsidP="0086325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проведенной проверки выявлены следующие нарушения требований законодательства о градостроительной деятельности.</w:t>
      </w:r>
    </w:p>
    <w:p w:rsidR="0086325C" w:rsidRPr="004519C7" w:rsidRDefault="0086325C" w:rsidP="0086325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Генеральный план рабочего поселка Посевная </w:t>
      </w:r>
      <w:proofErr w:type="spellStart"/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области, утвержденный решением Совета депутатов рабочего поселка Посевная </w:t>
      </w:r>
      <w:proofErr w:type="spellStart"/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24.01.2013 № 205, не соответствует требованиям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значения, утвержденным приказом Министерства экономического развития Российской Федерации от 09.01.2018 № 10.</w:t>
      </w:r>
      <w:proofErr w:type="gramEnd"/>
    </w:p>
    <w:p w:rsidR="0086325C" w:rsidRPr="004519C7" w:rsidRDefault="0086325C" w:rsidP="0086325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генеральном плане рабочего поселка Посевная </w:t>
      </w:r>
      <w:proofErr w:type="spellStart"/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отсутствуют, предусмотренные частью 5.1. статьи 23 Градостроительного кодекса Российской Федерации (далее - </w:t>
      </w:r>
      <w:proofErr w:type="spellStart"/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ГрК</w:t>
      </w:r>
      <w:proofErr w:type="spellEnd"/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РФ), обязательные приложения, содержащие сведения о границах населенных пунктов (в том числе границах образуемых населенных пунктов), входящих в состав поселения или городского округа, которые должны содержать графическое описание местоположения границ населенных пунктов, перечень координат характерных точек этих границ</w:t>
      </w:r>
      <w:proofErr w:type="gramEnd"/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системе координат, используемой для ведения Единого государственного реестра недвижимости.</w:t>
      </w:r>
    </w:p>
    <w:p w:rsidR="0086325C" w:rsidRPr="004519C7" w:rsidRDefault="0086325C" w:rsidP="0086325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Муниципальные программы комплексного развития систем социальной инфраструктуры, систем транспортной инфраструктуры рабочего поселка Посевная </w:t>
      </w:r>
      <w:proofErr w:type="spellStart"/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не размещены на официальном сайте администрации рабочего поселка Посевная </w:t>
      </w:r>
      <w:proofErr w:type="spellStart"/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в информационно-телекоммуникационной сети «Интернет» во вкладке «Документы территориального планирования».</w:t>
      </w:r>
    </w:p>
    <w:p w:rsidR="0086325C" w:rsidRPr="004519C7" w:rsidRDefault="0086325C" w:rsidP="0086325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Отсутствует действующая программа комплексного развития систем коммунальной инфраструктуры поселения на территории рабочего поселка Посевная </w:t>
      </w:r>
      <w:proofErr w:type="spellStart"/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области.</w:t>
      </w:r>
    </w:p>
    <w:p w:rsidR="0086325C" w:rsidRPr="004519C7" w:rsidRDefault="0086325C" w:rsidP="0086325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указанной муниципальной программы комплексного развития систем транспортной инфраструктуры, в соответствии с пунктом 6.1 части 1 статьи 17 Федерального закона от 06.10.2003 № 131-ФЗ «Об общих принципах организации местного самоуправления в Российской Федерации», входит в полномочия администрации рабочего поселка Посевная </w:t>
      </w:r>
      <w:proofErr w:type="spellStart"/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области.</w:t>
      </w:r>
    </w:p>
    <w:p w:rsidR="0086325C" w:rsidRPr="004519C7" w:rsidRDefault="0086325C" w:rsidP="0086325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Отсутствует информация о направлении копий документов территориального планирования рабочего поселка Посевная </w:t>
      </w:r>
      <w:proofErr w:type="spellStart"/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на бумажном или электронном носителе в двухнедельный срок после их утверждения в орган, осуществляющий </w:t>
      </w:r>
      <w:proofErr w:type="gramStart"/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законодательства о градостроительной деятельности, в соответствии с пунктом 2 части 4 статьи 8.1. </w:t>
      </w:r>
      <w:proofErr w:type="spellStart"/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ГрК</w:t>
      </w:r>
      <w:proofErr w:type="spellEnd"/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РФ.</w:t>
      </w:r>
    </w:p>
    <w:p w:rsidR="0086325C" w:rsidRPr="004519C7" w:rsidRDefault="0086325C" w:rsidP="0086325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Правила землепользования и застройки (далее - ПЗЗ) рабочего поселка Посевная </w:t>
      </w:r>
      <w:proofErr w:type="spellStart"/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не размещены на официальном сайте администрации рабочего поселка Посевная </w:t>
      </w:r>
      <w:proofErr w:type="spellStart"/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в информационно-телекоммуникационной сети «Интернет» во вкладке «Правила землепользования и застройки» в соответствии с частью 3 статьи 32 </w:t>
      </w:r>
      <w:proofErr w:type="spellStart"/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ГрК</w:t>
      </w:r>
      <w:proofErr w:type="spellEnd"/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РФ.</w:t>
      </w:r>
    </w:p>
    <w:p w:rsidR="0086325C" w:rsidRPr="004519C7" w:rsidRDefault="0086325C" w:rsidP="0086325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В ПЗЗ рабочего поселка Посевная </w:t>
      </w:r>
      <w:proofErr w:type="spellStart"/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</w:t>
      </w:r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отсутствуют, предусмотренные частью 6.1. статьи 30 </w:t>
      </w:r>
      <w:proofErr w:type="spellStart"/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ГрК</w:t>
      </w:r>
      <w:proofErr w:type="spellEnd"/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обязательные приложения к ПЗЗ о границах территориальных зон, которые должны содержать графическое описание местоположения границ территориальных зон, перечень координат характерных точек этих границ в системе координат, используемой для ведения Единого государственного реестра недвижимости.</w:t>
      </w:r>
    </w:p>
    <w:p w:rsidR="0086325C" w:rsidRPr="004519C7" w:rsidRDefault="0086325C" w:rsidP="0086325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Нарушен срок размещения ПЗЗ рабочего поселка Посевная </w:t>
      </w:r>
      <w:proofErr w:type="spellStart"/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в Федеральной государственной информационной системе территориального планирования (далее – ФГИС ТП), в соответствии с требованиями части 3.1 статьи 32 </w:t>
      </w:r>
      <w:proofErr w:type="spellStart"/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ГрК</w:t>
      </w:r>
      <w:proofErr w:type="spellEnd"/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РФ.</w:t>
      </w:r>
    </w:p>
    <w:p w:rsidR="0086325C" w:rsidRPr="004519C7" w:rsidRDefault="0086325C" w:rsidP="0086325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Отсутствует информация о направлении копий ПЗЗ рабочего поселка Посевная </w:t>
      </w:r>
      <w:proofErr w:type="spellStart"/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на бумажном или электронном носителе в двухнедельный срок после их утверждения в орган, осуществляющий </w:t>
      </w:r>
      <w:proofErr w:type="gramStart"/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законодательства о градостроительной деятельности, в соответствии с пунктом 2 части 4 статьи 8.1. </w:t>
      </w:r>
      <w:proofErr w:type="spellStart"/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ГрК</w:t>
      </w:r>
      <w:proofErr w:type="spellEnd"/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РФ.</w:t>
      </w:r>
    </w:p>
    <w:p w:rsidR="0086325C" w:rsidRPr="004519C7" w:rsidRDefault="0086325C" w:rsidP="0086325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proofErr w:type="gramStart"/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подготовки и утверждения документации по планировке территории рабочего поселка Посевная </w:t>
      </w:r>
      <w:proofErr w:type="spellStart"/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области, утвержденный постановлением администрации рабочего поселка Посевная </w:t>
      </w:r>
      <w:proofErr w:type="spellStart"/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23.10.2015 № 306, не соответствует части 3 и 4 статьи 41, статьям 41.1, 41.2, частям 1 и 2 статьи 42, частям 1 и 2 статьи 43, статье 45 </w:t>
      </w:r>
      <w:proofErr w:type="spellStart"/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ГрК</w:t>
      </w:r>
      <w:proofErr w:type="spellEnd"/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РФ.</w:t>
      </w:r>
      <w:proofErr w:type="gramEnd"/>
    </w:p>
    <w:p w:rsidR="0086325C" w:rsidRPr="004519C7" w:rsidRDefault="0086325C" w:rsidP="0086325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Указанный порядок не размещен на официальном сайте администрации рабочего поселка Посевная </w:t>
      </w:r>
      <w:proofErr w:type="spellStart"/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в информационно-телекоммуникационной сети «Интернет» во вкладке «Градостроительство».</w:t>
      </w:r>
    </w:p>
    <w:p w:rsidR="0086325C" w:rsidRPr="004519C7" w:rsidRDefault="0086325C" w:rsidP="0086325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Порядок организации и проведения публичных слушаний в сфере градостроительной деятельности в рабочем поселке Посевная </w:t>
      </w:r>
      <w:proofErr w:type="spellStart"/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области, утвержденный решением Совета депутатов рабочего поселка Посевная </w:t>
      </w:r>
      <w:proofErr w:type="spellStart"/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30.11.2018 № 7, не соответствует части 10 статьи 5.1 </w:t>
      </w:r>
      <w:proofErr w:type="spellStart"/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ГрК</w:t>
      </w:r>
      <w:proofErr w:type="spellEnd"/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РФ.</w:t>
      </w:r>
    </w:p>
    <w:p w:rsidR="0086325C" w:rsidRPr="004519C7" w:rsidRDefault="0086325C" w:rsidP="0086325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Указанный порядок не размещен на официальном сайте администрации рабочего поселка Посевная </w:t>
      </w:r>
      <w:proofErr w:type="spellStart"/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в информационно-телекоммуникационной сети «Интернет» во вкладке «Градостроительство».</w:t>
      </w:r>
    </w:p>
    <w:p w:rsidR="0086325C" w:rsidRPr="004519C7" w:rsidRDefault="0086325C" w:rsidP="0086325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Порядок подготовки, утверждения местных нормативов градостроительного проектирования (далее – МНГП) рабочего поселка Посевная </w:t>
      </w:r>
      <w:proofErr w:type="spellStart"/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и внесения в них изменений, утвержденный постановлением администрации рабочего поселка Посевная </w:t>
      </w:r>
      <w:proofErr w:type="spellStart"/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23.10.2015 № 304, не соответствует пункту 2 части 5 статьи 29.4 </w:t>
      </w:r>
      <w:proofErr w:type="spellStart"/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ГрК</w:t>
      </w:r>
      <w:proofErr w:type="spellEnd"/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РФ.</w:t>
      </w:r>
    </w:p>
    <w:p w:rsidR="0086325C" w:rsidRPr="004519C7" w:rsidRDefault="0086325C" w:rsidP="0086325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Указанный порядок не размещен на официальном сайте администрации рабочего поселка Посевная </w:t>
      </w:r>
      <w:proofErr w:type="spellStart"/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в информационно-телекоммуникационной сети «Интернет» во вкладке «Градостроительство».</w:t>
      </w:r>
    </w:p>
    <w:p w:rsidR="0086325C" w:rsidRPr="004519C7" w:rsidRDefault="0086325C" w:rsidP="0086325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МНГП рабочего поселка Посевная </w:t>
      </w:r>
      <w:proofErr w:type="spellStart"/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области, утвержденные решением Совета депутатов рабочего поселка Посевная </w:t>
      </w:r>
      <w:proofErr w:type="spellStart"/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31.08.2016 № 1, не соответствует пункту 26 статьи 1 </w:t>
      </w:r>
      <w:proofErr w:type="spellStart"/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ГрК</w:t>
      </w:r>
      <w:proofErr w:type="spellEnd"/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РФ.</w:t>
      </w:r>
    </w:p>
    <w:p w:rsidR="0086325C" w:rsidRPr="004519C7" w:rsidRDefault="0086325C" w:rsidP="0086325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МНГП рабочего поселка Посевная </w:t>
      </w:r>
      <w:proofErr w:type="spellStart"/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размещены в ФГИС ТП с нарушением срока, указанного в части 7 статьи 29.4 </w:t>
      </w:r>
      <w:proofErr w:type="spellStart"/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ГрК</w:t>
      </w:r>
      <w:proofErr w:type="spellEnd"/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РФ.</w:t>
      </w:r>
    </w:p>
    <w:p w:rsidR="0086325C" w:rsidRPr="004519C7" w:rsidRDefault="0086325C" w:rsidP="0086325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МНГП рабочего поселка Посевная </w:t>
      </w:r>
      <w:proofErr w:type="spellStart"/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не размещены на официальном сайте администрации рабочего поселка Посевная </w:t>
      </w:r>
      <w:proofErr w:type="spellStart"/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в информационно-телекоммуникационной сети «Интернет» во вкладке «Градостроительство».</w:t>
      </w:r>
    </w:p>
    <w:p w:rsidR="0086325C" w:rsidRPr="004519C7" w:rsidRDefault="0086325C" w:rsidP="0086325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proofErr w:type="gramStart"/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1.2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строительства, утвержденного постановлением администрации рабочего поселка Посевная </w:t>
      </w:r>
      <w:proofErr w:type="spellStart"/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31.07.2018 № 301, не соответствует части 1 статьи 39 </w:t>
      </w:r>
      <w:proofErr w:type="spellStart"/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ГрК</w:t>
      </w:r>
      <w:proofErr w:type="spellEnd"/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пункты 2.4 и 3.6.4 противоречат части 7 статьи 39 </w:t>
      </w:r>
      <w:proofErr w:type="spellStart"/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ГрК</w:t>
      </w:r>
      <w:proofErr w:type="spellEnd"/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пункт 3.6.3 не соответствует части 4 указанной</w:t>
      </w:r>
      <w:proofErr w:type="gramEnd"/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статьи.</w:t>
      </w:r>
    </w:p>
    <w:p w:rsidR="0086325C" w:rsidRPr="004519C7" w:rsidRDefault="0086325C" w:rsidP="0086325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Основания для отказа в предоставлении муниципальной услуги, указанные в пункте 2.10 </w:t>
      </w:r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данного административного регламента, противоречат части 11.1 статьи 39 </w:t>
      </w:r>
      <w:proofErr w:type="spellStart"/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ГрК</w:t>
      </w:r>
      <w:proofErr w:type="spellEnd"/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РФ.</w:t>
      </w:r>
    </w:p>
    <w:p w:rsidR="0086325C" w:rsidRPr="004519C7" w:rsidRDefault="0086325C" w:rsidP="0086325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Указанный административный регламент не размещен на официальном сайте администрации рабочего поселка Посевная </w:t>
      </w:r>
      <w:proofErr w:type="spellStart"/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в информационно-телекоммуникационной сети «Интернет» во вкладке «Градостроительство».</w:t>
      </w:r>
    </w:p>
    <w:p w:rsidR="0086325C" w:rsidRPr="004519C7" w:rsidRDefault="0086325C" w:rsidP="0086325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Административные процедуры предоставления муниципальной услуги административного регламента по предоставлению разрешения на отклонение от предельных параметров разрешенного строительства, реконструкции объектов капитального строительства, утвержденного постановлением администрации рабочего поселка Посевная </w:t>
      </w:r>
      <w:proofErr w:type="spellStart"/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08.06.2015 № 182, не соответствуют части 4 статьи 40 </w:t>
      </w:r>
      <w:proofErr w:type="spellStart"/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ГрК</w:t>
      </w:r>
      <w:proofErr w:type="spellEnd"/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РФ.</w:t>
      </w:r>
    </w:p>
    <w:p w:rsidR="0086325C" w:rsidRPr="004519C7" w:rsidRDefault="0086325C" w:rsidP="0086325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Указанный административный регламент не соответствует части 1.1 статьи 40 </w:t>
      </w:r>
      <w:proofErr w:type="spellStart"/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ГрК</w:t>
      </w:r>
      <w:proofErr w:type="spellEnd"/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325C" w:rsidRPr="004519C7" w:rsidRDefault="0086325C" w:rsidP="0086325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2.6.1 административного регламента не соответствует статье 40 </w:t>
      </w:r>
      <w:proofErr w:type="spellStart"/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ГрК</w:t>
      </w:r>
      <w:proofErr w:type="spellEnd"/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пункт 2.9 не соответствует статье 40 </w:t>
      </w:r>
      <w:proofErr w:type="spellStart"/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ГрК</w:t>
      </w:r>
      <w:proofErr w:type="spellEnd"/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в том числе частям 6.1, 8 указанной статьи, а пункт 3.5.2 регламента противоречит части 6 статьи 40 </w:t>
      </w:r>
      <w:proofErr w:type="spellStart"/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ГрК</w:t>
      </w:r>
      <w:proofErr w:type="spellEnd"/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РФ.</w:t>
      </w:r>
    </w:p>
    <w:p w:rsidR="0086325C" w:rsidRPr="004519C7" w:rsidRDefault="0086325C" w:rsidP="0086325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III «Состав, последовательность и сроки выполнения административных процедур, требования к порядку их выполнения» данного административного регламента не соответствует статье 40 </w:t>
      </w:r>
      <w:proofErr w:type="spellStart"/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ГрК</w:t>
      </w:r>
      <w:proofErr w:type="spellEnd"/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РФ.</w:t>
      </w:r>
    </w:p>
    <w:p w:rsidR="0086325C" w:rsidRPr="004519C7" w:rsidRDefault="0086325C" w:rsidP="0086325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2.5 административного регламента содержит данные о документе, утратившем свою юридическую силу (СНиП 2.07.01-89*. Градостроительство.</w:t>
      </w:r>
      <w:proofErr w:type="gramEnd"/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Планировка и застройка городских и сельских поселений, утвержденным Приказом Министерства регионального развития Российской Федерации от 28.12.2010 № 820).</w:t>
      </w:r>
      <w:proofErr w:type="gramEnd"/>
    </w:p>
    <w:p w:rsidR="0086325C" w:rsidRPr="004519C7" w:rsidRDefault="0086325C" w:rsidP="0086325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</w:t>
      </w:r>
      <w:proofErr w:type="gramStart"/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III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услуг» административного регламента предоставления муниципальной услуги по подготовке, регистрации и выдаче градостроительного плана земельного участка, расположенного на территории рабочего поселка Посевная </w:t>
      </w:r>
      <w:proofErr w:type="spellStart"/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proofErr w:type="gramEnd"/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Новосибирской области, утвержденного постановлением администрации рабочего поселка Посевная </w:t>
      </w:r>
      <w:proofErr w:type="spellStart"/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14.12.2020 № 248, не соответствует соглашению между администрацией рабочего поселка Посевная </w:t>
      </w:r>
      <w:proofErr w:type="spellStart"/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и администрацией </w:t>
      </w:r>
      <w:proofErr w:type="spellStart"/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12.03.2021 (далее - Соглашение).</w:t>
      </w:r>
    </w:p>
    <w:p w:rsidR="0086325C" w:rsidRPr="004519C7" w:rsidRDefault="0086325C" w:rsidP="0086325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данный раздел не соответствует процедурам, предусмотренным статьей 57.3 </w:t>
      </w:r>
      <w:proofErr w:type="spellStart"/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ГрК</w:t>
      </w:r>
      <w:proofErr w:type="spellEnd"/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РФ.</w:t>
      </w:r>
    </w:p>
    <w:p w:rsidR="0086325C" w:rsidRPr="004519C7" w:rsidRDefault="0086325C" w:rsidP="0086325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2.6.3 указанного административного регламента не соответствует части 7 статьи 57.3 </w:t>
      </w:r>
      <w:proofErr w:type="spellStart"/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ГрК</w:t>
      </w:r>
      <w:proofErr w:type="spellEnd"/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РФ.</w:t>
      </w:r>
    </w:p>
    <w:p w:rsidR="0086325C" w:rsidRPr="004519C7" w:rsidRDefault="0086325C" w:rsidP="0086325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Процедуры административного регламента предоставления муниципальной услуги по выдаче разрешения на строительство (реконструкцию) объекта капитального строительства, утвержденного постановлением администрации рабочего поселка Посевная </w:t>
      </w:r>
      <w:proofErr w:type="spellStart"/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14.12.2020 № 251, не соответствуют Соглашению.</w:t>
      </w:r>
    </w:p>
    <w:p w:rsidR="0086325C" w:rsidRPr="004519C7" w:rsidRDefault="0086325C" w:rsidP="0086325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2.10 данного административного регламента не соответствует статье 51 </w:t>
      </w:r>
      <w:proofErr w:type="spellStart"/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ГрК</w:t>
      </w:r>
      <w:proofErr w:type="spellEnd"/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а пункт 3.3.3 не соответствует части 11 указанной статьи.</w:t>
      </w:r>
    </w:p>
    <w:p w:rsidR="0086325C" w:rsidRPr="004519C7" w:rsidRDefault="0086325C" w:rsidP="0086325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тем, административный регламент не соответствует части 17 статьи 51 </w:t>
      </w:r>
      <w:proofErr w:type="spellStart"/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ГрК</w:t>
      </w:r>
      <w:proofErr w:type="spellEnd"/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согласно которой выдача разрешений на строительство индивидуальных жилых домов не требуется.</w:t>
      </w:r>
    </w:p>
    <w:p w:rsidR="0086325C" w:rsidRPr="004519C7" w:rsidRDefault="0086325C" w:rsidP="0086325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Процедуры административного регламента предоставления муниципальной услуги по выдаче разрешения на ввод объекта в эксплуатацию, утвержденного постановлением администрации рабочего поселка Посевная </w:t>
      </w:r>
      <w:proofErr w:type="spellStart"/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30.03.2021 № 90, не соответствуют Соглашению.</w:t>
      </w:r>
    </w:p>
    <w:p w:rsidR="0086325C" w:rsidRPr="004519C7" w:rsidRDefault="0086325C" w:rsidP="0086325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1.5 указанного административного регламента не соответствует части 2 статьи 55 </w:t>
      </w:r>
      <w:proofErr w:type="spellStart"/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ГрК</w:t>
      </w:r>
      <w:proofErr w:type="spellEnd"/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пункт 2.4 не соответствует части 5 статьи 55 </w:t>
      </w:r>
      <w:proofErr w:type="spellStart"/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ГрК</w:t>
      </w:r>
      <w:proofErr w:type="spellEnd"/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 пункты 2.7 - 2.9.3 административного регламента не соответствуют частям 3, 3.2, 3.3 статьи 55 </w:t>
      </w:r>
      <w:proofErr w:type="spellStart"/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ГрК</w:t>
      </w:r>
      <w:proofErr w:type="spellEnd"/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а пункты </w:t>
      </w:r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2.16, 2.17 - частям 6, 6.1, 6.2 указанной статьи </w:t>
      </w:r>
      <w:proofErr w:type="spellStart"/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ГрК</w:t>
      </w:r>
      <w:proofErr w:type="spellEnd"/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РФ.  </w:t>
      </w:r>
    </w:p>
    <w:p w:rsidR="0086325C" w:rsidRPr="004519C7" w:rsidRDefault="0086325C" w:rsidP="0086325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административный регламент не размещен на официальном сайте рабочего поселка Посевная </w:t>
      </w:r>
      <w:proofErr w:type="spellStart"/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в информационно-телекоммуникационной сети «Интернет», во вкладке во вкладке «Градостроительство».</w:t>
      </w:r>
    </w:p>
    <w:p w:rsidR="0086325C" w:rsidRPr="004519C7" w:rsidRDefault="0086325C" w:rsidP="0086325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</w:t>
      </w:r>
      <w:proofErr w:type="gramStart"/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Процедуры административного регламента предоставления муниципальной услуги по выдаче уведомлений о соответствии (несоответствии)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предусмотренного статьей 51.1 </w:t>
      </w:r>
      <w:proofErr w:type="spellStart"/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ГрК</w:t>
      </w:r>
      <w:proofErr w:type="spellEnd"/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утвержденного постановлением администрации рабочего поселка</w:t>
      </w:r>
      <w:proofErr w:type="gramEnd"/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Посевная </w:t>
      </w:r>
      <w:proofErr w:type="spellStart"/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29.09.2019 № 310, не соответствуют Соглашению.</w:t>
      </w:r>
    </w:p>
    <w:p w:rsidR="0086325C" w:rsidRPr="004519C7" w:rsidRDefault="0086325C" w:rsidP="0086325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Пункты 2.6.1.5, 2.6.1.7 указанного административного регламента не соответствуют части 3 статьи 51.1 </w:t>
      </w:r>
      <w:proofErr w:type="spellStart"/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ГрК</w:t>
      </w:r>
      <w:proofErr w:type="spellEnd"/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пункт 2.8 административного регламента не соответствует части 6 статьи 51.1 </w:t>
      </w:r>
      <w:proofErr w:type="spellStart"/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ГрК</w:t>
      </w:r>
      <w:proofErr w:type="spellEnd"/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пункт 2.10.1 не соответствует части 10 указанной статьи </w:t>
      </w:r>
      <w:proofErr w:type="spellStart"/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ГрК</w:t>
      </w:r>
      <w:proofErr w:type="spellEnd"/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РФ.</w:t>
      </w:r>
    </w:p>
    <w:p w:rsidR="0086325C" w:rsidRPr="004519C7" w:rsidRDefault="0086325C" w:rsidP="0086325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III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форме» данного административного регламента не соответствует частям 6, 7 и 10 статьи 51.1 </w:t>
      </w:r>
      <w:proofErr w:type="spellStart"/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ГрК</w:t>
      </w:r>
      <w:proofErr w:type="spellEnd"/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РФ.</w:t>
      </w:r>
    </w:p>
    <w:p w:rsidR="0086325C" w:rsidRPr="004519C7" w:rsidRDefault="0086325C" w:rsidP="0086325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Указанный административный регламент не размещен на официальном сайте рабочего поселка Посевная </w:t>
      </w:r>
      <w:proofErr w:type="spellStart"/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в информационно-телекоммуникационной сети «Интернет», во вкладке во вкладке «Градостроительство».</w:t>
      </w:r>
    </w:p>
    <w:p w:rsidR="0086325C" w:rsidRPr="004519C7" w:rsidRDefault="0086325C" w:rsidP="0086325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Отсутствует административный регламент предоставления муниципальной услуги по выдаче уведомлений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деятельности, предусмотренный статьей 55 </w:t>
      </w:r>
      <w:proofErr w:type="spellStart"/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ГрК</w:t>
      </w:r>
      <w:proofErr w:type="spellEnd"/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РФ.</w:t>
      </w:r>
    </w:p>
    <w:p w:rsidR="0086325C" w:rsidRDefault="0086325C" w:rsidP="0086325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проведенной плановой документарной проверки в администрацию рабочего поселка Посевная </w:t>
      </w:r>
      <w:proofErr w:type="spellStart"/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451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направлены акт проверки и предписание об устранении выявленных нарушений требований законодательства о градостроительной деятельности в установленные предписанием сроки (30.07.2021, 29.10.2021, 01.12.2022).</w:t>
      </w:r>
    </w:p>
    <w:p w:rsidR="0086325C" w:rsidRPr="004519C7" w:rsidRDefault="0086325C" w:rsidP="0086325C">
      <w:pPr>
        <w:tabs>
          <w:tab w:val="left" w:pos="113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F43" w:rsidRDefault="00B16F43"/>
    <w:sectPr w:rsidR="00B16F43" w:rsidSect="00934D0A">
      <w:pgSz w:w="11906" w:h="16838"/>
      <w:pgMar w:top="1134" w:right="851" w:bottom="993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25C"/>
    <w:rsid w:val="0086325C"/>
    <w:rsid w:val="00B16F43"/>
    <w:rsid w:val="00C1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2106</Words>
  <Characters>12005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Ибрагимов Голибджон Гуфронович ADM</dc:creator>
  <cp:lastModifiedBy>Ибрагимов Голибджон Гуфронович ADM</cp:lastModifiedBy>
  <cp:revision>1</cp:revision>
  <dcterms:created xsi:type="dcterms:W3CDTF">2021-06-09T08:50:00Z</dcterms:created>
  <dcterms:modified xsi:type="dcterms:W3CDTF">2021-06-09T08:51:00Z</dcterms:modified>
</cp:coreProperties>
</file>