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AEF0" w14:textId="78FE1749" w:rsidR="00BB64D9" w:rsidRDefault="006B5967" w:rsidP="009C72F4">
      <w:pPr>
        <w:jc w:val="center"/>
        <w:rPr>
          <w:b/>
          <w:color w:val="002060"/>
        </w:rPr>
      </w:pPr>
      <w:bookmarkStart w:id="0" w:name="_Hlk93314682"/>
      <w:bookmarkEnd w:id="0"/>
      <w:r>
        <w:rPr>
          <w:noProof/>
        </w:rPr>
        <w:drawing>
          <wp:inline distT="0" distB="0" distL="0" distR="0" wp14:anchorId="662476B9" wp14:editId="1FEB8DF8">
            <wp:extent cx="1500505" cy="876182"/>
            <wp:effectExtent l="0" t="0" r="4445" b="635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46" cy="90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2060"/>
        </w:rPr>
        <w:t xml:space="preserve">                            </w:t>
      </w:r>
      <w:r w:rsidR="00222A38">
        <w:rPr>
          <w:b/>
          <w:noProof/>
          <w:color w:val="002060"/>
        </w:rPr>
        <w:drawing>
          <wp:inline distT="0" distB="0" distL="0" distR="0" wp14:anchorId="46D047C0" wp14:editId="3F5D70E2">
            <wp:extent cx="61595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2060"/>
        </w:rPr>
        <w:t xml:space="preserve">                  </w:t>
      </w:r>
      <w:r>
        <w:rPr>
          <w:b/>
          <w:noProof/>
          <w:color w:val="002060"/>
        </w:rPr>
        <w:drawing>
          <wp:inline distT="0" distB="0" distL="0" distR="0" wp14:anchorId="2AB2391D" wp14:editId="1245D518">
            <wp:extent cx="2038350" cy="7058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58" cy="750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2060"/>
        </w:rPr>
        <w:t xml:space="preserve">                   </w:t>
      </w:r>
    </w:p>
    <w:p w14:paraId="0FF8E157" w14:textId="0222AC5E" w:rsidR="00CA6D9A" w:rsidRPr="00222A38" w:rsidRDefault="00222A38" w:rsidP="009C72F4">
      <w:pPr>
        <w:jc w:val="center"/>
        <w:rPr>
          <w:bCs/>
          <w:color w:val="002060"/>
          <w:sz w:val="22"/>
          <w:szCs w:val="22"/>
        </w:rPr>
      </w:pPr>
      <w:r w:rsidRPr="00222A38">
        <w:rPr>
          <w:bCs/>
          <w:color w:val="002060"/>
          <w:sz w:val="22"/>
          <w:szCs w:val="22"/>
        </w:rPr>
        <w:t>Минстрой НСО</w:t>
      </w:r>
    </w:p>
    <w:p w14:paraId="59E98A44" w14:textId="77777777" w:rsidR="006B5967" w:rsidRDefault="006B5967" w:rsidP="0036482D">
      <w:pPr>
        <w:jc w:val="center"/>
        <w:rPr>
          <w:b/>
          <w:color w:val="002060"/>
        </w:rPr>
      </w:pPr>
    </w:p>
    <w:p w14:paraId="6F6A2D5D" w14:textId="77777777" w:rsidR="006B5967" w:rsidRDefault="006B5967" w:rsidP="0036482D">
      <w:pPr>
        <w:jc w:val="center"/>
        <w:rPr>
          <w:b/>
          <w:color w:val="002060"/>
        </w:rPr>
      </w:pPr>
      <w:r>
        <w:rPr>
          <w:b/>
          <w:color w:val="002060"/>
        </w:rPr>
        <w:t xml:space="preserve">Совместная с Министерством строительства Новосибирской области </w:t>
      </w:r>
      <w:bookmarkStart w:id="1" w:name="_Hlk93301093"/>
      <w:r>
        <w:rPr>
          <w:b/>
          <w:color w:val="002060"/>
        </w:rPr>
        <w:t xml:space="preserve">Конференция по проблемам ценообразования в строительной отрасли </w:t>
      </w:r>
      <w:bookmarkEnd w:id="1"/>
    </w:p>
    <w:p w14:paraId="575B40BF" w14:textId="77777777" w:rsidR="0036482D" w:rsidRPr="00CF3092" w:rsidRDefault="0036482D" w:rsidP="0036482D">
      <w:pPr>
        <w:jc w:val="center"/>
        <w:rPr>
          <w:b/>
          <w:color w:val="002060"/>
        </w:rPr>
      </w:pPr>
    </w:p>
    <w:p w14:paraId="62CFB1E2" w14:textId="77777777" w:rsidR="0036482D" w:rsidRPr="00C012D7" w:rsidRDefault="000C7FF9" w:rsidP="0036482D">
      <w:pPr>
        <w:jc w:val="center"/>
        <w:rPr>
          <w:b/>
          <w:color w:val="002060"/>
        </w:rPr>
      </w:pPr>
      <w:bookmarkStart w:id="2" w:name="_Hlk93301279"/>
      <w:r>
        <w:rPr>
          <w:b/>
          <w:color w:val="002060"/>
        </w:rPr>
        <w:t>2 февраля</w:t>
      </w:r>
      <w:r w:rsidR="0036482D" w:rsidRPr="00C012D7">
        <w:rPr>
          <w:b/>
          <w:color w:val="002060"/>
        </w:rPr>
        <w:t xml:space="preserve"> 202</w:t>
      </w:r>
      <w:r w:rsidR="006D19BB">
        <w:rPr>
          <w:b/>
          <w:color w:val="002060"/>
        </w:rPr>
        <w:t>2</w:t>
      </w:r>
      <w:r w:rsidR="0036482D" w:rsidRPr="00C012D7">
        <w:rPr>
          <w:b/>
          <w:color w:val="002060"/>
        </w:rPr>
        <w:t xml:space="preserve"> года </w:t>
      </w:r>
    </w:p>
    <w:p w14:paraId="54E8046A" w14:textId="01F219D6" w:rsidR="003D369A" w:rsidRPr="003D369A" w:rsidRDefault="003D369A" w:rsidP="003D369A">
      <w:pPr>
        <w:jc w:val="center"/>
        <w:rPr>
          <w:b/>
          <w:color w:val="002060"/>
        </w:rPr>
      </w:pPr>
      <w:r w:rsidRPr="003D369A">
        <w:rPr>
          <w:b/>
          <w:color w:val="002060"/>
        </w:rPr>
        <w:t>Начало –</w:t>
      </w:r>
      <w:r w:rsidR="006B5967">
        <w:rPr>
          <w:b/>
          <w:color w:val="002060"/>
        </w:rPr>
        <w:t xml:space="preserve"> </w:t>
      </w:r>
      <w:r w:rsidR="003A7067">
        <w:rPr>
          <w:b/>
          <w:color w:val="002060"/>
        </w:rPr>
        <w:t>10</w:t>
      </w:r>
      <w:r w:rsidR="006B5967">
        <w:rPr>
          <w:b/>
          <w:color w:val="002060"/>
        </w:rPr>
        <w:t>.00</w:t>
      </w:r>
      <w:r>
        <w:rPr>
          <w:b/>
          <w:color w:val="002060"/>
        </w:rPr>
        <w:t xml:space="preserve"> (</w:t>
      </w:r>
      <w:r w:rsidR="006B5967">
        <w:rPr>
          <w:b/>
          <w:color w:val="002060"/>
        </w:rPr>
        <w:t>время местное</w:t>
      </w:r>
      <w:bookmarkEnd w:id="2"/>
      <w:r>
        <w:rPr>
          <w:b/>
          <w:color w:val="002060"/>
        </w:rPr>
        <w:t>)</w:t>
      </w:r>
    </w:p>
    <w:p w14:paraId="63FE4420" w14:textId="77777777" w:rsidR="0036482D" w:rsidRPr="003D369A" w:rsidRDefault="003D369A" w:rsidP="0036482D">
      <w:pPr>
        <w:jc w:val="center"/>
        <w:rPr>
          <w:b/>
          <w:color w:val="002060"/>
        </w:rPr>
      </w:pPr>
      <w:r w:rsidRPr="003D369A">
        <w:rPr>
          <w:b/>
          <w:color w:val="002060"/>
        </w:rPr>
        <w:t xml:space="preserve">Место проведения: </w:t>
      </w:r>
      <w:r w:rsidR="00057AFA">
        <w:rPr>
          <w:b/>
          <w:color w:val="002060"/>
        </w:rPr>
        <w:t>г.</w:t>
      </w:r>
      <w:r w:rsidR="000C7FF9">
        <w:rPr>
          <w:b/>
          <w:color w:val="002060"/>
        </w:rPr>
        <w:t> </w:t>
      </w:r>
      <w:r w:rsidR="00057AFA">
        <w:rPr>
          <w:b/>
          <w:color w:val="002060"/>
        </w:rPr>
        <w:t>Новосибирск</w:t>
      </w:r>
    </w:p>
    <w:p w14:paraId="2C8875DD" w14:textId="77777777" w:rsidR="00560090" w:rsidRDefault="00560090" w:rsidP="0036482D">
      <w:pPr>
        <w:jc w:val="center"/>
        <w:rPr>
          <w:b/>
          <w:color w:val="002060"/>
        </w:rPr>
      </w:pPr>
    </w:p>
    <w:p w14:paraId="0A1E6AE4" w14:textId="77777777" w:rsidR="00285C4E" w:rsidRPr="007E6812" w:rsidRDefault="00285C4E" w:rsidP="0036482D">
      <w:pPr>
        <w:jc w:val="center"/>
        <w:rPr>
          <w:b/>
          <w:color w:val="002060"/>
        </w:rPr>
      </w:pPr>
    </w:p>
    <w:p w14:paraId="4BF76ADE" w14:textId="77777777" w:rsidR="006D19BB" w:rsidRPr="00057AFA" w:rsidRDefault="006D19BB" w:rsidP="006D19BB">
      <w:r w:rsidRPr="00057AFA">
        <w:t>Подключиться к конференции Zoom</w:t>
      </w:r>
    </w:p>
    <w:p w14:paraId="6DCBAFC5" w14:textId="77777777" w:rsidR="00285C4E" w:rsidRPr="00057AFA" w:rsidRDefault="00285C4E" w:rsidP="006D19BB"/>
    <w:p w14:paraId="3A2312B3" w14:textId="77777777" w:rsidR="006D19BB" w:rsidRPr="00057AFA" w:rsidRDefault="006D19BB" w:rsidP="00D65DE9">
      <w:pPr>
        <w:jc w:val="center"/>
        <w:rPr>
          <w:b/>
        </w:rPr>
      </w:pPr>
      <w:r w:rsidRPr="00057AFA">
        <w:rPr>
          <w:b/>
        </w:rPr>
        <w:t>ПРОГРАММА</w:t>
      </w:r>
    </w:p>
    <w:p w14:paraId="6E9139DC" w14:textId="77777777" w:rsidR="00057AFA" w:rsidRPr="00057AFA" w:rsidRDefault="0008792F" w:rsidP="00D65DE9">
      <w:pPr>
        <w:rPr>
          <w:b/>
        </w:rPr>
      </w:pPr>
      <w:r w:rsidRPr="00057AFA">
        <w:rPr>
          <w:b/>
        </w:rPr>
        <w:t>Модератор:</w:t>
      </w:r>
      <w:r w:rsidR="00057AFA" w:rsidRPr="00057AFA">
        <w:rPr>
          <w:b/>
        </w:rPr>
        <w:t xml:space="preserve"> </w:t>
      </w:r>
    </w:p>
    <w:p w14:paraId="775E472C" w14:textId="77777777" w:rsidR="00BD68D2" w:rsidRDefault="00057AFA" w:rsidP="00D65DE9">
      <w:r w:rsidRPr="00057AFA">
        <w:t>ГЛУШКОВ Антон Николаевич, Президент НОСТРОЙ</w:t>
      </w:r>
    </w:p>
    <w:p w14:paraId="5465AF25" w14:textId="78F52639" w:rsidR="0008792F" w:rsidRPr="00057AFA" w:rsidRDefault="00BD68D2" w:rsidP="00D65DE9">
      <w:r>
        <w:t>ШРАЙБЕР Ксения Олеговна директор ГКУ НСО «РЦМЦСР»</w:t>
      </w:r>
    </w:p>
    <w:p w14:paraId="5BFD12F4" w14:textId="77777777" w:rsidR="006D19BB" w:rsidRPr="00057AFA" w:rsidRDefault="006D19BB" w:rsidP="00D65DE9">
      <w:pPr>
        <w:rPr>
          <w:b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6D19BB" w:rsidRPr="0063764A" w14:paraId="3784FE44" w14:textId="77777777" w:rsidTr="00D65DE9">
        <w:trPr>
          <w:trHeight w:val="25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05CA" w14:textId="03C97CAC" w:rsidR="006D19BB" w:rsidRPr="0063764A" w:rsidRDefault="006B5967" w:rsidP="00D65D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3764A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1366CA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.00-1</w:t>
            </w:r>
            <w:r w:rsidR="001366CA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.2</w:t>
            </w:r>
            <w:r w:rsidR="009B41D2" w:rsidRPr="0063764A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3E67B" w14:textId="1A48C79D" w:rsidR="006D19BB" w:rsidRDefault="008528FF" w:rsidP="00D65DE9">
            <w:pPr>
              <w:rPr>
                <w:b/>
                <w:sz w:val="26"/>
                <w:szCs w:val="26"/>
                <w:u w:val="single"/>
                <w:lang w:eastAsia="en-US"/>
              </w:rPr>
            </w:pPr>
            <w:r w:rsidRPr="0063764A">
              <w:rPr>
                <w:b/>
                <w:sz w:val="26"/>
                <w:szCs w:val="26"/>
                <w:u w:val="single"/>
                <w:lang w:eastAsia="en-US"/>
              </w:rPr>
              <w:t>ВСТУПИТЕЛЬНОЕ СЛОВО</w:t>
            </w:r>
            <w:r w:rsidR="006D19BB" w:rsidRPr="0063764A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14:paraId="751E8CB4" w14:textId="77777777" w:rsidR="00D65DE9" w:rsidRPr="0063764A" w:rsidRDefault="00D65DE9" w:rsidP="00D65DE9">
            <w:pPr>
              <w:rPr>
                <w:b/>
                <w:sz w:val="26"/>
                <w:szCs w:val="26"/>
                <w:u w:val="single"/>
                <w:lang w:eastAsia="en-US"/>
              </w:rPr>
            </w:pPr>
          </w:p>
          <w:p w14:paraId="5D8DDD31" w14:textId="77777777" w:rsidR="006D19BB" w:rsidRPr="0063764A" w:rsidRDefault="006D19BB" w:rsidP="00D65DE9">
            <w:pPr>
              <w:jc w:val="both"/>
              <w:rPr>
                <w:sz w:val="26"/>
                <w:szCs w:val="26"/>
                <w:lang w:eastAsia="en-US"/>
              </w:rPr>
            </w:pPr>
            <w:r w:rsidRPr="0063764A">
              <w:rPr>
                <w:b/>
                <w:sz w:val="26"/>
                <w:szCs w:val="26"/>
                <w:lang w:eastAsia="en-US"/>
              </w:rPr>
              <w:t>ГЛУШКОВ Антон Николаевич</w:t>
            </w:r>
            <w:r w:rsidRPr="0063764A">
              <w:rPr>
                <w:sz w:val="26"/>
                <w:szCs w:val="26"/>
                <w:lang w:eastAsia="en-US"/>
              </w:rPr>
              <w:t>, Президент НОСТРОЙ</w:t>
            </w:r>
          </w:p>
          <w:p w14:paraId="266B78D8" w14:textId="77777777" w:rsidR="00D0095E" w:rsidRPr="0063764A" w:rsidRDefault="00351164" w:rsidP="00D65DE9">
            <w:pPr>
              <w:jc w:val="both"/>
              <w:rPr>
                <w:sz w:val="26"/>
                <w:szCs w:val="26"/>
                <w:lang w:eastAsia="en-US"/>
              </w:rPr>
            </w:pPr>
            <w:r w:rsidRPr="0063764A">
              <w:rPr>
                <w:b/>
                <w:sz w:val="26"/>
                <w:szCs w:val="26"/>
                <w:lang w:eastAsia="en-US"/>
              </w:rPr>
              <w:t xml:space="preserve">МУЗЫЧЕНКО Сергей Григорьевич, </w:t>
            </w:r>
            <w:r w:rsidRPr="0063764A">
              <w:rPr>
                <w:sz w:val="26"/>
                <w:szCs w:val="26"/>
                <w:lang w:eastAsia="en-US"/>
              </w:rPr>
              <w:t>заместитель Министра строительства и ЖКХ России</w:t>
            </w:r>
          </w:p>
          <w:p w14:paraId="7A921571" w14:textId="77777777" w:rsidR="00312976" w:rsidRPr="0063764A" w:rsidRDefault="00312976" w:rsidP="00D65DE9">
            <w:pPr>
              <w:jc w:val="both"/>
              <w:rPr>
                <w:sz w:val="26"/>
                <w:szCs w:val="26"/>
                <w:lang w:eastAsia="en-US"/>
              </w:rPr>
            </w:pPr>
            <w:r w:rsidRPr="0063764A">
              <w:rPr>
                <w:b/>
                <w:sz w:val="26"/>
                <w:szCs w:val="26"/>
                <w:lang w:eastAsia="en-US"/>
              </w:rPr>
              <w:t>ТЕЛЕНЧИНОВ Роман Александрович</w:t>
            </w:r>
            <w:r w:rsidRPr="0063764A">
              <w:rPr>
                <w:sz w:val="26"/>
                <w:szCs w:val="26"/>
                <w:lang w:eastAsia="en-US"/>
              </w:rPr>
              <w:t>, заместитель Губернатора Новосибирской области</w:t>
            </w:r>
          </w:p>
          <w:p w14:paraId="0407BA5C" w14:textId="6D6CC04E" w:rsidR="00480F4C" w:rsidRPr="0063764A" w:rsidRDefault="00480F4C" w:rsidP="00D65DE9">
            <w:pPr>
              <w:jc w:val="both"/>
              <w:rPr>
                <w:sz w:val="26"/>
                <w:szCs w:val="26"/>
                <w:lang w:eastAsia="en-US"/>
              </w:rPr>
            </w:pPr>
            <w:r w:rsidRPr="003B0C43">
              <w:rPr>
                <w:b/>
                <w:sz w:val="26"/>
                <w:szCs w:val="26"/>
                <w:lang w:eastAsia="en-US"/>
              </w:rPr>
              <w:t xml:space="preserve">КОЛМАКОВ Алексей Викторович, </w:t>
            </w:r>
            <w:proofErr w:type="spellStart"/>
            <w:r w:rsidRPr="003B0C43">
              <w:rPr>
                <w:sz w:val="26"/>
                <w:szCs w:val="26"/>
                <w:lang w:eastAsia="en-US"/>
              </w:rPr>
              <w:t>и.о</w:t>
            </w:r>
            <w:proofErr w:type="spellEnd"/>
            <w:r w:rsidRPr="003B0C43">
              <w:rPr>
                <w:sz w:val="26"/>
                <w:szCs w:val="26"/>
                <w:lang w:eastAsia="en-US"/>
              </w:rPr>
              <w:t>. министра строительства Новосибирской области</w:t>
            </w:r>
          </w:p>
        </w:tc>
      </w:tr>
      <w:tr w:rsidR="00F32048" w:rsidRPr="0063764A" w14:paraId="27269D94" w14:textId="77777777" w:rsidTr="009B41D2">
        <w:trPr>
          <w:trHeight w:val="1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7207" w14:textId="6EB3A923" w:rsidR="00F32048" w:rsidRPr="0063764A" w:rsidRDefault="00F32048" w:rsidP="00D65D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3764A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.20-1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1378" w14:textId="2D961DE5" w:rsidR="00D65DE9" w:rsidRDefault="00D57BED" w:rsidP="00D65D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D57BED">
              <w:rPr>
                <w:b/>
                <w:sz w:val="26"/>
                <w:szCs w:val="26"/>
                <w:lang w:eastAsia="en-US"/>
              </w:rPr>
              <w:t>Инвестиционный цикл объектов капитального строительства при исполнении государственных программ</w:t>
            </w:r>
          </w:p>
          <w:p w14:paraId="730596BB" w14:textId="77777777" w:rsidR="00D57BED" w:rsidRPr="0063764A" w:rsidRDefault="00D57BED" w:rsidP="00D65D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p w14:paraId="1A86242D" w14:textId="6D040965" w:rsidR="00F32048" w:rsidRPr="0063764A" w:rsidRDefault="00F32048" w:rsidP="00D65DE9">
            <w:pPr>
              <w:rPr>
                <w:b/>
                <w:bCs/>
                <w:sz w:val="26"/>
                <w:szCs w:val="26"/>
              </w:rPr>
            </w:pPr>
            <w:r w:rsidRPr="0063764A">
              <w:rPr>
                <w:b/>
                <w:sz w:val="26"/>
                <w:szCs w:val="26"/>
                <w:lang w:eastAsia="en-US"/>
              </w:rPr>
              <w:t xml:space="preserve">ШРАЙБЕР Ксения Олеговна, </w:t>
            </w:r>
            <w:r w:rsidRPr="0063764A">
              <w:rPr>
                <w:sz w:val="26"/>
                <w:szCs w:val="26"/>
                <w:lang w:eastAsia="en-US"/>
              </w:rPr>
              <w:t>директор ГКУ НСО «Региональный центр мониторинга цен строительных ресурсов»</w:t>
            </w:r>
          </w:p>
        </w:tc>
      </w:tr>
      <w:tr w:rsidR="00F32048" w:rsidRPr="0063764A" w14:paraId="78E300FF" w14:textId="77777777" w:rsidTr="009B41D2">
        <w:trPr>
          <w:trHeight w:val="1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F855" w14:textId="6CD0F590" w:rsidR="00F32048" w:rsidRPr="0063764A" w:rsidRDefault="00F32048" w:rsidP="00D65D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3764A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.30-1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E53F" w14:textId="7683B9F2" w:rsidR="00D65DE9" w:rsidRDefault="00627331" w:rsidP="00D65D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bookmarkStart w:id="3" w:name="_Hlk93301226"/>
            <w:r w:rsidRPr="00627331">
              <w:rPr>
                <w:b/>
                <w:sz w:val="26"/>
                <w:szCs w:val="26"/>
                <w:lang w:eastAsia="en-US"/>
              </w:rPr>
              <w:t xml:space="preserve">Новеллы в законодательстве о закупках </w:t>
            </w:r>
          </w:p>
          <w:p w14:paraId="0FBE9705" w14:textId="77777777" w:rsidR="00627331" w:rsidRPr="0063764A" w:rsidRDefault="00627331" w:rsidP="00D65D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  <w:bookmarkEnd w:id="3"/>
          <w:p w14:paraId="087E85E3" w14:textId="37D5D99C" w:rsidR="00F32048" w:rsidRPr="0063764A" w:rsidRDefault="00F32048" w:rsidP="00D65DE9">
            <w:pPr>
              <w:rPr>
                <w:b/>
                <w:bCs/>
                <w:sz w:val="26"/>
                <w:szCs w:val="26"/>
              </w:rPr>
            </w:pPr>
            <w:r w:rsidRPr="0063764A">
              <w:rPr>
                <w:b/>
                <w:sz w:val="26"/>
                <w:szCs w:val="26"/>
                <w:lang w:eastAsia="en-US"/>
              </w:rPr>
              <w:t xml:space="preserve">ШАРПФ Светлана Леонидовна, </w:t>
            </w:r>
            <w:r w:rsidRPr="0063764A">
              <w:rPr>
                <w:sz w:val="26"/>
                <w:szCs w:val="26"/>
                <w:lang w:eastAsia="en-US"/>
              </w:rPr>
              <w:t>начальник контрольного управления Новосибирской области</w:t>
            </w:r>
          </w:p>
        </w:tc>
      </w:tr>
      <w:tr w:rsidR="00F32048" w:rsidRPr="0063764A" w14:paraId="424889CE" w14:textId="77777777" w:rsidTr="009B41D2">
        <w:trPr>
          <w:trHeight w:val="1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8C7F" w14:textId="4B867A2E" w:rsidR="00F32048" w:rsidRPr="0063764A" w:rsidRDefault="00F32048" w:rsidP="00D65D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3764A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.40-1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.50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B74D" w14:textId="20CCF036" w:rsidR="00F32048" w:rsidRDefault="00BD68D2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Порядок и особенности проведения повторной государственной экспертизы в части проверки достоверности определения сметной стоимости. Договоры экспертного сопровождения. </w:t>
            </w:r>
            <w:r w:rsidR="00D65DE9">
              <w:rPr>
                <w:b/>
                <w:color w:val="000000" w:themeColor="text1"/>
                <w:sz w:val="26"/>
                <w:szCs w:val="26"/>
                <w:lang w:eastAsia="en-US"/>
              </w:rPr>
              <w:t>Т</w:t>
            </w:r>
            <w:r w:rsidR="00F32048" w:rsidRPr="0063764A">
              <w:rPr>
                <w:b/>
                <w:color w:val="000000" w:themeColor="text1"/>
                <w:sz w:val="26"/>
                <w:szCs w:val="26"/>
                <w:lang w:eastAsia="en-US"/>
              </w:rPr>
              <w:t>иповые ошибки при составлении сметной документации</w:t>
            </w:r>
          </w:p>
          <w:p w14:paraId="3F18B8E2" w14:textId="77777777" w:rsidR="00D65DE9" w:rsidRPr="0063764A" w:rsidRDefault="00D65DE9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72A48585" w14:textId="77777777" w:rsidR="00F32048" w:rsidRDefault="00F32048" w:rsidP="00D65DE9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3764A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СВИНАРЧУК Алексей Леонидович, </w:t>
            </w:r>
            <w:r w:rsidRPr="0063764A">
              <w:rPr>
                <w:color w:val="000000" w:themeColor="text1"/>
                <w:sz w:val="26"/>
                <w:szCs w:val="26"/>
                <w:lang w:eastAsia="en-US"/>
              </w:rPr>
              <w:t>директор ГБУ НСО «Государственная вневедомственная экспертиза Новосибирской области»</w:t>
            </w:r>
          </w:p>
          <w:p w14:paraId="0E5B3C8C" w14:textId="77777777" w:rsidR="00D65DE9" w:rsidRDefault="00D65DE9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3260AFE4" w14:textId="74F590AE" w:rsidR="00D65DE9" w:rsidRPr="0063764A" w:rsidRDefault="00D65DE9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ЦЕПЕЛЕВ Евгений Александрович, начальник сметного отдела </w:t>
            </w:r>
            <w:r w:rsidRPr="00D65DE9">
              <w:rPr>
                <w:bCs/>
                <w:color w:val="000000" w:themeColor="text1"/>
                <w:sz w:val="26"/>
                <w:szCs w:val="26"/>
                <w:lang w:eastAsia="en-US"/>
              </w:rPr>
              <w:t>ГБУ НСО «Государственная вневедомственная экспертиза Новосибирской области»</w:t>
            </w:r>
          </w:p>
        </w:tc>
      </w:tr>
      <w:tr w:rsidR="00F32048" w:rsidRPr="0063764A" w14:paraId="142702AA" w14:textId="77777777" w:rsidTr="009B41D2">
        <w:trPr>
          <w:trHeight w:val="1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3EF" w14:textId="007478B8" w:rsidR="00F32048" w:rsidRPr="0063764A" w:rsidRDefault="00F32048" w:rsidP="00D65D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3764A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.50-1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2239" w14:textId="3C0873EC" w:rsidR="00F32048" w:rsidRDefault="00F32048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bookmarkStart w:id="4" w:name="_Hlk93301420"/>
            <w:r w:rsidRPr="0063764A">
              <w:rPr>
                <w:b/>
                <w:color w:val="000000" w:themeColor="text1"/>
                <w:sz w:val="26"/>
                <w:szCs w:val="26"/>
                <w:lang w:eastAsia="en-US"/>
              </w:rPr>
              <w:t>Региональная практика исполнения государственных и муниципальных контрактов по строительству объектов капитального назначения</w:t>
            </w:r>
          </w:p>
          <w:p w14:paraId="2B53FA61" w14:textId="77777777" w:rsidR="00D65DE9" w:rsidRPr="0063764A" w:rsidRDefault="00D65DE9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bookmarkEnd w:id="4"/>
          <w:p w14:paraId="165355AA" w14:textId="77777777" w:rsidR="00D65DE9" w:rsidRPr="00D65DE9" w:rsidRDefault="00D65DE9" w:rsidP="00D65DE9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576ED">
              <w:rPr>
                <w:b/>
                <w:color w:val="000000" w:themeColor="text1"/>
                <w:sz w:val="26"/>
                <w:szCs w:val="26"/>
                <w:lang w:eastAsia="en-US"/>
              </w:rPr>
              <w:t>ГАЛЕНКО Владимир Юрьевич</w:t>
            </w:r>
            <w:r w:rsidR="00F32048" w:rsidRPr="003576ED"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 w:rsidRPr="003576ED">
              <w:rPr>
                <w:color w:val="000000" w:themeColor="text1"/>
                <w:sz w:val="26"/>
                <w:szCs w:val="26"/>
                <w:lang w:eastAsia="en-US"/>
              </w:rPr>
              <w:t>Исполнительному</w:t>
            </w:r>
            <w:r w:rsidRPr="00D65DE9">
              <w:rPr>
                <w:color w:val="000000" w:themeColor="text1"/>
                <w:sz w:val="26"/>
                <w:szCs w:val="26"/>
                <w:lang w:eastAsia="en-US"/>
              </w:rPr>
              <w:t xml:space="preserve"> директору</w:t>
            </w:r>
          </w:p>
          <w:p w14:paraId="051866A9" w14:textId="160A2577" w:rsidR="00F32048" w:rsidRPr="0063764A" w:rsidRDefault="00D65DE9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5DE9">
              <w:rPr>
                <w:color w:val="000000" w:themeColor="text1"/>
                <w:sz w:val="26"/>
                <w:szCs w:val="26"/>
                <w:lang w:eastAsia="en-US"/>
              </w:rPr>
              <w:t>ГК "Первый строительный фонд"</w:t>
            </w:r>
          </w:p>
        </w:tc>
      </w:tr>
      <w:tr w:rsidR="00F32048" w:rsidRPr="0063764A" w14:paraId="5EA27AD0" w14:textId="77777777" w:rsidTr="009B41D2">
        <w:trPr>
          <w:trHeight w:val="1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24EF" w14:textId="313A3148" w:rsidR="00F32048" w:rsidRPr="0063764A" w:rsidRDefault="00F32048" w:rsidP="00D65D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3764A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.00-1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974A" w14:textId="3C052D0C" w:rsidR="00F32048" w:rsidRDefault="00F32048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63764A">
              <w:rPr>
                <w:b/>
                <w:color w:val="000000" w:themeColor="text1"/>
                <w:sz w:val="26"/>
                <w:szCs w:val="26"/>
                <w:lang w:eastAsia="en-US"/>
              </w:rPr>
              <w:t>Требования к заданию на проектирование объектов капитального строительства с применением информационного моделирования</w:t>
            </w:r>
          </w:p>
          <w:p w14:paraId="2D9DF456" w14:textId="77777777" w:rsidR="00D65DE9" w:rsidRPr="0063764A" w:rsidRDefault="00D65DE9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1557A6B0" w14:textId="35978E37" w:rsidR="00F32048" w:rsidRPr="00F32048" w:rsidRDefault="00F32048" w:rsidP="00D65DE9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63764A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КУЗЬМА Ирина Евгеньевна, </w:t>
            </w:r>
            <w:r w:rsidRPr="0063764A">
              <w:rPr>
                <w:color w:val="000000" w:themeColor="text1"/>
                <w:sz w:val="26"/>
                <w:szCs w:val="26"/>
                <w:lang w:eastAsia="en-US"/>
              </w:rPr>
              <w:t>председатель Комитета НОСТРОЙ</w:t>
            </w:r>
          </w:p>
        </w:tc>
      </w:tr>
      <w:tr w:rsidR="0026556E" w:rsidRPr="0063764A" w14:paraId="46FF11FA" w14:textId="77777777" w:rsidTr="009B41D2">
        <w:trPr>
          <w:trHeight w:val="1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50AF" w14:textId="32B630D8" w:rsidR="0026556E" w:rsidRPr="0063764A" w:rsidRDefault="0026556E" w:rsidP="00D65D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11.10-11.20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0986" w14:textId="5D844E46" w:rsidR="0026556E" w:rsidRDefault="0026556E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26556E">
              <w:rPr>
                <w:b/>
                <w:color w:val="000000" w:themeColor="text1"/>
                <w:sz w:val="26"/>
                <w:szCs w:val="26"/>
                <w:lang w:eastAsia="en-US"/>
              </w:rPr>
              <w:t>Региональная практика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по проектированию объектов капительного строительства с использованием средств бюджетов бюджетной системы РФ. Готовность субъекта к информационному моделированию.</w:t>
            </w:r>
          </w:p>
          <w:p w14:paraId="47B25BA0" w14:textId="77777777" w:rsidR="0026556E" w:rsidRDefault="0026556E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6DEA0CEF" w14:textId="41997C0E" w:rsidR="0026556E" w:rsidRPr="0026556E" w:rsidRDefault="0026556E" w:rsidP="00D65DE9">
            <w:pPr>
              <w:jc w:val="both"/>
              <w:rPr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ПЕТРОВ Игорь Игоревич, </w:t>
            </w:r>
            <w:r w:rsidRPr="0026556E">
              <w:rPr>
                <w:bCs/>
                <w:color w:val="000000" w:themeColor="text1"/>
                <w:sz w:val="26"/>
                <w:szCs w:val="26"/>
                <w:lang w:eastAsia="en-US"/>
              </w:rPr>
              <w:t>директор ООО «ЭПРИС»</w:t>
            </w:r>
          </w:p>
        </w:tc>
      </w:tr>
      <w:tr w:rsidR="009B41D2" w:rsidRPr="0063764A" w14:paraId="2D765030" w14:textId="77777777" w:rsidTr="009B41D2">
        <w:trPr>
          <w:trHeight w:val="12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F910" w14:textId="50DEE841" w:rsidR="009B41D2" w:rsidRPr="0063764A" w:rsidRDefault="00F32048" w:rsidP="00D65D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3764A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  <w:r w:rsidR="0026556E">
              <w:rPr>
                <w:rFonts w:eastAsia="Calibri"/>
                <w:sz w:val="26"/>
                <w:szCs w:val="26"/>
                <w:lang w:eastAsia="en-US"/>
              </w:rPr>
              <w:t>20</w:t>
            </w:r>
            <w:r>
              <w:rPr>
                <w:rFonts w:eastAsia="Calibri"/>
                <w:sz w:val="26"/>
                <w:szCs w:val="26"/>
                <w:lang w:eastAsia="en-US"/>
              </w:rPr>
              <w:t>-11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26556E">
              <w:rPr>
                <w:rFonts w:eastAsia="Calibri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BAFB" w14:textId="0672A233" w:rsidR="009B41D2" w:rsidRDefault="0063764A" w:rsidP="00D65DE9">
            <w:pPr>
              <w:rPr>
                <w:b/>
                <w:bCs/>
                <w:sz w:val="26"/>
                <w:szCs w:val="26"/>
              </w:rPr>
            </w:pPr>
            <w:r w:rsidRPr="0063764A">
              <w:rPr>
                <w:b/>
                <w:bCs/>
                <w:sz w:val="26"/>
                <w:szCs w:val="26"/>
              </w:rPr>
              <w:t>Совершенствование системы ценообразования и перспективы развития</w:t>
            </w:r>
          </w:p>
          <w:p w14:paraId="76C52FD4" w14:textId="77777777" w:rsidR="00D65DE9" w:rsidRPr="0063764A" w:rsidRDefault="00D65DE9" w:rsidP="00D65DE9">
            <w:pPr>
              <w:rPr>
                <w:b/>
                <w:bCs/>
                <w:sz w:val="26"/>
                <w:szCs w:val="26"/>
              </w:rPr>
            </w:pPr>
          </w:p>
          <w:p w14:paraId="0980CE48" w14:textId="333A8441" w:rsidR="009B41D2" w:rsidRPr="0063764A" w:rsidRDefault="00D43BF5" w:rsidP="00D65DE9">
            <w:pPr>
              <w:tabs>
                <w:tab w:val="center" w:pos="4677"/>
                <w:tab w:val="left" w:pos="7590"/>
              </w:tabs>
              <w:jc w:val="both"/>
              <w:rPr>
                <w:b/>
                <w:bCs/>
                <w:sz w:val="26"/>
                <w:szCs w:val="26"/>
                <w:u w:val="single"/>
                <w:lang w:eastAsia="en-US"/>
              </w:rPr>
            </w:pPr>
            <w:r w:rsidRPr="0063764A">
              <w:rPr>
                <w:b/>
                <w:bCs/>
                <w:sz w:val="26"/>
                <w:szCs w:val="26"/>
              </w:rPr>
              <w:t xml:space="preserve">ЛАХАЕВ </w:t>
            </w:r>
            <w:r w:rsidR="009B41D2" w:rsidRPr="0063764A">
              <w:rPr>
                <w:b/>
                <w:bCs/>
                <w:sz w:val="26"/>
                <w:szCs w:val="26"/>
              </w:rPr>
              <w:t>Сергей Васильевич</w:t>
            </w:r>
            <w:r w:rsidR="0063764A" w:rsidRPr="0063764A">
              <w:rPr>
                <w:b/>
                <w:bCs/>
                <w:sz w:val="26"/>
                <w:szCs w:val="26"/>
              </w:rPr>
              <w:t>,</w:t>
            </w:r>
            <w:r w:rsidR="009B41D2" w:rsidRPr="0063764A">
              <w:rPr>
                <w:b/>
                <w:bCs/>
                <w:sz w:val="26"/>
                <w:szCs w:val="26"/>
              </w:rPr>
              <w:t xml:space="preserve"> </w:t>
            </w:r>
            <w:r w:rsidR="0063764A" w:rsidRPr="0063764A">
              <w:rPr>
                <w:sz w:val="26"/>
                <w:szCs w:val="26"/>
              </w:rPr>
              <w:t>з</w:t>
            </w:r>
            <w:r w:rsidR="009B41D2" w:rsidRPr="0063764A">
              <w:rPr>
                <w:sz w:val="26"/>
                <w:szCs w:val="26"/>
              </w:rPr>
              <w:t>аместитель начальника</w:t>
            </w:r>
            <w:r w:rsidRPr="0063764A">
              <w:rPr>
                <w:sz w:val="26"/>
                <w:szCs w:val="26"/>
              </w:rPr>
              <w:t xml:space="preserve"> </w:t>
            </w:r>
            <w:r w:rsidR="009B41D2" w:rsidRPr="0063764A">
              <w:rPr>
                <w:sz w:val="26"/>
                <w:szCs w:val="26"/>
              </w:rPr>
              <w:t>ФАУ</w:t>
            </w:r>
            <w:r w:rsidR="0063764A" w:rsidRPr="0063764A">
              <w:rPr>
                <w:sz w:val="26"/>
                <w:szCs w:val="26"/>
              </w:rPr>
              <w:t> </w:t>
            </w:r>
            <w:r w:rsidR="009B41D2" w:rsidRPr="0063764A">
              <w:rPr>
                <w:sz w:val="26"/>
                <w:szCs w:val="26"/>
              </w:rPr>
              <w:t xml:space="preserve"> «</w:t>
            </w:r>
            <w:proofErr w:type="spellStart"/>
            <w:r w:rsidR="009B41D2" w:rsidRPr="0063764A">
              <w:rPr>
                <w:sz w:val="26"/>
                <w:szCs w:val="26"/>
              </w:rPr>
              <w:t>Главгосэкспертиза</w:t>
            </w:r>
            <w:proofErr w:type="spellEnd"/>
            <w:r w:rsidR="009B41D2" w:rsidRPr="0063764A">
              <w:rPr>
                <w:sz w:val="26"/>
                <w:szCs w:val="26"/>
              </w:rPr>
              <w:t>» России по ценообразованию</w:t>
            </w:r>
          </w:p>
        </w:tc>
      </w:tr>
      <w:tr w:rsidR="00C83EC3" w:rsidRPr="0063764A" w14:paraId="1D393E8F" w14:textId="77777777" w:rsidTr="006D19BB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3BF1" w14:textId="0A976133" w:rsidR="00C83EC3" w:rsidRPr="0063764A" w:rsidRDefault="00F32048" w:rsidP="00D65D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3764A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26556E"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-1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63764A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26556E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39BC" w14:textId="05C8C5CA" w:rsidR="00C83EC3" w:rsidRDefault="00C83EC3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63764A">
              <w:rPr>
                <w:b/>
                <w:color w:val="000000" w:themeColor="text1"/>
                <w:sz w:val="26"/>
                <w:szCs w:val="26"/>
                <w:lang w:eastAsia="en-US"/>
              </w:rPr>
              <w:t>Особенности новой сметно-нормативной базы ФСНБ-2022.</w:t>
            </w:r>
          </w:p>
          <w:p w14:paraId="02588DE9" w14:textId="77777777" w:rsidR="00D65DE9" w:rsidRPr="0063764A" w:rsidRDefault="00D65DE9" w:rsidP="00D65DE9">
            <w:pPr>
              <w:jc w:val="both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12CEA915" w14:textId="77777777" w:rsidR="00C83EC3" w:rsidRPr="0063764A" w:rsidRDefault="00C83EC3" w:rsidP="00D65DE9">
            <w:pPr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 w:rsidRPr="0063764A">
              <w:rPr>
                <w:b/>
                <w:color w:val="000000" w:themeColor="text1"/>
                <w:sz w:val="26"/>
                <w:szCs w:val="26"/>
                <w:lang w:eastAsia="en-US"/>
              </w:rPr>
              <w:t>САВЕНКОВ Андрей Николаевич</w:t>
            </w:r>
            <w:r w:rsidRPr="0063764A">
              <w:rPr>
                <w:color w:val="000000" w:themeColor="text1"/>
                <w:sz w:val="26"/>
                <w:szCs w:val="26"/>
                <w:lang w:eastAsia="en-US"/>
              </w:rPr>
              <w:t>, Начальник Управления экспертизы сметных нормативов ФАУ «</w:t>
            </w:r>
            <w:proofErr w:type="spellStart"/>
            <w:r w:rsidRPr="0063764A">
              <w:rPr>
                <w:color w:val="000000" w:themeColor="text1"/>
                <w:sz w:val="26"/>
                <w:szCs w:val="26"/>
                <w:lang w:eastAsia="en-US"/>
              </w:rPr>
              <w:t>Главгосэкспертиза</w:t>
            </w:r>
            <w:proofErr w:type="spellEnd"/>
            <w:r w:rsidRPr="0063764A">
              <w:rPr>
                <w:color w:val="000000" w:themeColor="text1"/>
                <w:sz w:val="26"/>
                <w:szCs w:val="26"/>
                <w:lang w:eastAsia="en-US"/>
              </w:rPr>
              <w:t xml:space="preserve"> России»</w:t>
            </w:r>
          </w:p>
        </w:tc>
      </w:tr>
      <w:tr w:rsidR="00480F4C" w:rsidRPr="0063764A" w14:paraId="5AC5866E" w14:textId="77777777" w:rsidTr="006D19BB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743CC" w14:textId="77777777" w:rsidR="00480F4C" w:rsidRPr="0063764A" w:rsidRDefault="00480F4C" w:rsidP="00480F4C">
            <w:pPr>
              <w:spacing w:after="120" w:line="254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3764A">
              <w:rPr>
                <w:rFonts w:eastAsia="Calibri"/>
                <w:sz w:val="26"/>
                <w:szCs w:val="26"/>
                <w:lang w:eastAsia="en-US"/>
              </w:rPr>
              <w:t>10 минут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DE85" w14:textId="77777777" w:rsidR="00480F4C" w:rsidRPr="0063764A" w:rsidRDefault="00480F4C" w:rsidP="00480F4C">
            <w:pPr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63764A">
              <w:rPr>
                <w:sz w:val="26"/>
                <w:szCs w:val="26"/>
                <w:lang w:eastAsia="en-US"/>
              </w:rPr>
              <w:t>Обсуждения</w:t>
            </w:r>
          </w:p>
        </w:tc>
      </w:tr>
    </w:tbl>
    <w:p w14:paraId="66C31C60" w14:textId="77777777" w:rsidR="006D19BB" w:rsidRPr="0063764A" w:rsidRDefault="006D19BB" w:rsidP="006D19BB">
      <w:pPr>
        <w:rPr>
          <w:sz w:val="26"/>
          <w:szCs w:val="26"/>
        </w:rPr>
      </w:pPr>
    </w:p>
    <w:sectPr w:rsidR="006D19BB" w:rsidRPr="0063764A" w:rsidSect="00692CE7">
      <w:headerReference w:type="default" r:id="rId10"/>
      <w:footerReference w:type="default" r:id="rId11"/>
      <w:pgSz w:w="11906" w:h="16838" w:code="9"/>
      <w:pgMar w:top="284" w:right="851" w:bottom="284" w:left="1134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CBC1A" w14:textId="77777777" w:rsidR="000E7CB7" w:rsidRDefault="000E7CB7">
      <w:r>
        <w:separator/>
      </w:r>
    </w:p>
  </w:endnote>
  <w:endnote w:type="continuationSeparator" w:id="0">
    <w:p w14:paraId="30F49DE7" w14:textId="77777777" w:rsidR="000E7CB7" w:rsidRDefault="000E7CB7">
      <w:r>
        <w:continuationSeparator/>
      </w:r>
    </w:p>
  </w:endnote>
  <w:endnote w:type="continuationNotice" w:id="1">
    <w:p w14:paraId="3118EF03" w14:textId="77777777" w:rsidR="000E7CB7" w:rsidRDefault="000E7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219B" w14:textId="77777777" w:rsidR="003A7067" w:rsidRDefault="003A7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6ABD" w14:textId="77777777" w:rsidR="000E7CB7" w:rsidRDefault="000E7CB7">
      <w:r>
        <w:separator/>
      </w:r>
    </w:p>
  </w:footnote>
  <w:footnote w:type="continuationSeparator" w:id="0">
    <w:p w14:paraId="14ACCA5A" w14:textId="77777777" w:rsidR="000E7CB7" w:rsidRDefault="000E7CB7">
      <w:r>
        <w:continuationSeparator/>
      </w:r>
    </w:p>
  </w:footnote>
  <w:footnote w:type="continuationNotice" w:id="1">
    <w:p w14:paraId="580DC478" w14:textId="77777777" w:rsidR="000E7CB7" w:rsidRDefault="000E7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BA7B" w14:textId="77777777" w:rsidR="003A7067" w:rsidRDefault="003A70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301"/>
    <w:multiLevelType w:val="hybridMultilevel"/>
    <w:tmpl w:val="9F6E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75B"/>
    <w:multiLevelType w:val="hybridMultilevel"/>
    <w:tmpl w:val="29DC4C3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8E70494"/>
    <w:multiLevelType w:val="hybridMultilevel"/>
    <w:tmpl w:val="3000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F4"/>
    <w:rsid w:val="00010522"/>
    <w:rsid w:val="00024701"/>
    <w:rsid w:val="00034EBB"/>
    <w:rsid w:val="0003585D"/>
    <w:rsid w:val="0005465C"/>
    <w:rsid w:val="00056F29"/>
    <w:rsid w:val="00057AFA"/>
    <w:rsid w:val="00070347"/>
    <w:rsid w:val="00070B72"/>
    <w:rsid w:val="00081DA4"/>
    <w:rsid w:val="000853DB"/>
    <w:rsid w:val="0008792F"/>
    <w:rsid w:val="0009010A"/>
    <w:rsid w:val="000A074E"/>
    <w:rsid w:val="000A6CE3"/>
    <w:rsid w:val="000C7FF9"/>
    <w:rsid w:val="000D1F25"/>
    <w:rsid w:val="000E77F4"/>
    <w:rsid w:val="000E7CB7"/>
    <w:rsid w:val="000F5EFC"/>
    <w:rsid w:val="001032BD"/>
    <w:rsid w:val="00113D69"/>
    <w:rsid w:val="001164B9"/>
    <w:rsid w:val="001235FB"/>
    <w:rsid w:val="0012518B"/>
    <w:rsid w:val="001366CA"/>
    <w:rsid w:val="00141578"/>
    <w:rsid w:val="00143290"/>
    <w:rsid w:val="00153D9F"/>
    <w:rsid w:val="001603A2"/>
    <w:rsid w:val="001867C3"/>
    <w:rsid w:val="001964BC"/>
    <w:rsid w:val="00197F3D"/>
    <w:rsid w:val="001A1E66"/>
    <w:rsid w:val="001A31A9"/>
    <w:rsid w:val="001E54E0"/>
    <w:rsid w:val="001F078D"/>
    <w:rsid w:val="002042CF"/>
    <w:rsid w:val="00222A38"/>
    <w:rsid w:val="00230FD0"/>
    <w:rsid w:val="002616FA"/>
    <w:rsid w:val="0026556E"/>
    <w:rsid w:val="002756E3"/>
    <w:rsid w:val="00285C4E"/>
    <w:rsid w:val="002A49FA"/>
    <w:rsid w:val="002A5478"/>
    <w:rsid w:val="002A5E3F"/>
    <w:rsid w:val="002C4AAD"/>
    <w:rsid w:val="002D1260"/>
    <w:rsid w:val="002D2A8A"/>
    <w:rsid w:val="002F780C"/>
    <w:rsid w:val="003108F7"/>
    <w:rsid w:val="00312976"/>
    <w:rsid w:val="0033273F"/>
    <w:rsid w:val="003414CE"/>
    <w:rsid w:val="00344820"/>
    <w:rsid w:val="00347C67"/>
    <w:rsid w:val="00351164"/>
    <w:rsid w:val="003516CC"/>
    <w:rsid w:val="003576ED"/>
    <w:rsid w:val="00361604"/>
    <w:rsid w:val="0036482D"/>
    <w:rsid w:val="003723D5"/>
    <w:rsid w:val="003808AA"/>
    <w:rsid w:val="003856A1"/>
    <w:rsid w:val="003A7067"/>
    <w:rsid w:val="003B0C43"/>
    <w:rsid w:val="003D369A"/>
    <w:rsid w:val="003D53C5"/>
    <w:rsid w:val="003D67A1"/>
    <w:rsid w:val="003E64C7"/>
    <w:rsid w:val="003F0AC9"/>
    <w:rsid w:val="00402B05"/>
    <w:rsid w:val="00403F55"/>
    <w:rsid w:val="00411D31"/>
    <w:rsid w:val="00414506"/>
    <w:rsid w:val="00432551"/>
    <w:rsid w:val="004444BB"/>
    <w:rsid w:val="00463EB6"/>
    <w:rsid w:val="00480F4C"/>
    <w:rsid w:val="004866B1"/>
    <w:rsid w:val="00497F76"/>
    <w:rsid w:val="004B0E25"/>
    <w:rsid w:val="004B64EA"/>
    <w:rsid w:val="004B7518"/>
    <w:rsid w:val="004D1DC3"/>
    <w:rsid w:val="004D7200"/>
    <w:rsid w:val="004F5940"/>
    <w:rsid w:val="005016E1"/>
    <w:rsid w:val="0050337F"/>
    <w:rsid w:val="00512C10"/>
    <w:rsid w:val="0052548C"/>
    <w:rsid w:val="00546EE3"/>
    <w:rsid w:val="0055056E"/>
    <w:rsid w:val="00560090"/>
    <w:rsid w:val="00576C39"/>
    <w:rsid w:val="0058457A"/>
    <w:rsid w:val="00593442"/>
    <w:rsid w:val="005A753C"/>
    <w:rsid w:val="005B62B0"/>
    <w:rsid w:val="005C6770"/>
    <w:rsid w:val="005C718E"/>
    <w:rsid w:val="005D0113"/>
    <w:rsid w:val="005D7F32"/>
    <w:rsid w:val="005F515B"/>
    <w:rsid w:val="00624C53"/>
    <w:rsid w:val="00627331"/>
    <w:rsid w:val="0063764A"/>
    <w:rsid w:val="00637738"/>
    <w:rsid w:val="006568EC"/>
    <w:rsid w:val="00657913"/>
    <w:rsid w:val="006863CA"/>
    <w:rsid w:val="006864F0"/>
    <w:rsid w:val="00692CE7"/>
    <w:rsid w:val="006B149C"/>
    <w:rsid w:val="006B5967"/>
    <w:rsid w:val="006C2DF8"/>
    <w:rsid w:val="006D19BB"/>
    <w:rsid w:val="006D2709"/>
    <w:rsid w:val="006E1984"/>
    <w:rsid w:val="006E1E97"/>
    <w:rsid w:val="006E3089"/>
    <w:rsid w:val="006E3D86"/>
    <w:rsid w:val="006F1386"/>
    <w:rsid w:val="0071177F"/>
    <w:rsid w:val="00717E05"/>
    <w:rsid w:val="007205CA"/>
    <w:rsid w:val="007268CF"/>
    <w:rsid w:val="00726E98"/>
    <w:rsid w:val="00727A02"/>
    <w:rsid w:val="007335FE"/>
    <w:rsid w:val="00740753"/>
    <w:rsid w:val="0074088E"/>
    <w:rsid w:val="00744255"/>
    <w:rsid w:val="007505C8"/>
    <w:rsid w:val="007559D8"/>
    <w:rsid w:val="0076268E"/>
    <w:rsid w:val="00775DCC"/>
    <w:rsid w:val="00780AA6"/>
    <w:rsid w:val="00782D34"/>
    <w:rsid w:val="007B127D"/>
    <w:rsid w:val="007B5834"/>
    <w:rsid w:val="007B6D05"/>
    <w:rsid w:val="007B706F"/>
    <w:rsid w:val="007D70AC"/>
    <w:rsid w:val="007E6812"/>
    <w:rsid w:val="0081152A"/>
    <w:rsid w:val="00821B5E"/>
    <w:rsid w:val="008528FF"/>
    <w:rsid w:val="00855CC2"/>
    <w:rsid w:val="0088138D"/>
    <w:rsid w:val="008813BF"/>
    <w:rsid w:val="008824AC"/>
    <w:rsid w:val="008839AA"/>
    <w:rsid w:val="00885977"/>
    <w:rsid w:val="008A52EF"/>
    <w:rsid w:val="008A5384"/>
    <w:rsid w:val="008A78B6"/>
    <w:rsid w:val="008C0571"/>
    <w:rsid w:val="008E298E"/>
    <w:rsid w:val="008E46E6"/>
    <w:rsid w:val="008F614A"/>
    <w:rsid w:val="009057B2"/>
    <w:rsid w:val="00945211"/>
    <w:rsid w:val="0095101E"/>
    <w:rsid w:val="0096035B"/>
    <w:rsid w:val="00960C82"/>
    <w:rsid w:val="00964DA2"/>
    <w:rsid w:val="00985887"/>
    <w:rsid w:val="00997877"/>
    <w:rsid w:val="009A01E4"/>
    <w:rsid w:val="009B41D2"/>
    <w:rsid w:val="009C3AC1"/>
    <w:rsid w:val="009C5B34"/>
    <w:rsid w:val="009C6DA9"/>
    <w:rsid w:val="009C72F4"/>
    <w:rsid w:val="009D0FBE"/>
    <w:rsid w:val="009D5EA9"/>
    <w:rsid w:val="009E384A"/>
    <w:rsid w:val="009E3F7C"/>
    <w:rsid w:val="009F667F"/>
    <w:rsid w:val="00A41A39"/>
    <w:rsid w:val="00A550B3"/>
    <w:rsid w:val="00A65126"/>
    <w:rsid w:val="00A66C9C"/>
    <w:rsid w:val="00A73B86"/>
    <w:rsid w:val="00A87037"/>
    <w:rsid w:val="00A96965"/>
    <w:rsid w:val="00AB61F5"/>
    <w:rsid w:val="00AD5996"/>
    <w:rsid w:val="00AE01E3"/>
    <w:rsid w:val="00B06638"/>
    <w:rsid w:val="00B218DB"/>
    <w:rsid w:val="00B22AF7"/>
    <w:rsid w:val="00B358F1"/>
    <w:rsid w:val="00B63034"/>
    <w:rsid w:val="00B80D91"/>
    <w:rsid w:val="00B81E86"/>
    <w:rsid w:val="00B8588C"/>
    <w:rsid w:val="00BB4EC6"/>
    <w:rsid w:val="00BB64D9"/>
    <w:rsid w:val="00BC3AAE"/>
    <w:rsid w:val="00BD68D2"/>
    <w:rsid w:val="00C012D7"/>
    <w:rsid w:val="00C03161"/>
    <w:rsid w:val="00C035B2"/>
    <w:rsid w:val="00C05486"/>
    <w:rsid w:val="00C058C2"/>
    <w:rsid w:val="00C05D9F"/>
    <w:rsid w:val="00C25351"/>
    <w:rsid w:val="00C710A6"/>
    <w:rsid w:val="00C83EC3"/>
    <w:rsid w:val="00C85B5A"/>
    <w:rsid w:val="00C86B70"/>
    <w:rsid w:val="00C94F3C"/>
    <w:rsid w:val="00CA6D9A"/>
    <w:rsid w:val="00CA6E6E"/>
    <w:rsid w:val="00CB0DBC"/>
    <w:rsid w:val="00CB1617"/>
    <w:rsid w:val="00CB5022"/>
    <w:rsid w:val="00CC2884"/>
    <w:rsid w:val="00CD27C2"/>
    <w:rsid w:val="00CD7504"/>
    <w:rsid w:val="00CF3092"/>
    <w:rsid w:val="00CF4DA8"/>
    <w:rsid w:val="00D0095E"/>
    <w:rsid w:val="00D43BF5"/>
    <w:rsid w:val="00D44F85"/>
    <w:rsid w:val="00D57BED"/>
    <w:rsid w:val="00D65DE9"/>
    <w:rsid w:val="00D73DEC"/>
    <w:rsid w:val="00D81A41"/>
    <w:rsid w:val="00D82A18"/>
    <w:rsid w:val="00DC2D2C"/>
    <w:rsid w:val="00DC5A00"/>
    <w:rsid w:val="00DF5EB6"/>
    <w:rsid w:val="00E02500"/>
    <w:rsid w:val="00E202A6"/>
    <w:rsid w:val="00E23A46"/>
    <w:rsid w:val="00E25812"/>
    <w:rsid w:val="00E323F0"/>
    <w:rsid w:val="00E32CF7"/>
    <w:rsid w:val="00E40481"/>
    <w:rsid w:val="00E5242D"/>
    <w:rsid w:val="00E52E48"/>
    <w:rsid w:val="00E55986"/>
    <w:rsid w:val="00E917B5"/>
    <w:rsid w:val="00E922C8"/>
    <w:rsid w:val="00ED4396"/>
    <w:rsid w:val="00ED5D86"/>
    <w:rsid w:val="00EE1D3E"/>
    <w:rsid w:val="00EE64BA"/>
    <w:rsid w:val="00EE717C"/>
    <w:rsid w:val="00EF6A13"/>
    <w:rsid w:val="00F1548F"/>
    <w:rsid w:val="00F16F46"/>
    <w:rsid w:val="00F2119A"/>
    <w:rsid w:val="00F31551"/>
    <w:rsid w:val="00F32048"/>
    <w:rsid w:val="00F33889"/>
    <w:rsid w:val="00F34C0A"/>
    <w:rsid w:val="00F36234"/>
    <w:rsid w:val="00F43280"/>
    <w:rsid w:val="00F43F76"/>
    <w:rsid w:val="00F471E8"/>
    <w:rsid w:val="00F66971"/>
    <w:rsid w:val="00F674B3"/>
    <w:rsid w:val="00F7162A"/>
    <w:rsid w:val="00F75D35"/>
    <w:rsid w:val="00F84285"/>
    <w:rsid w:val="00F95813"/>
    <w:rsid w:val="00F96004"/>
    <w:rsid w:val="00FB4D39"/>
    <w:rsid w:val="00FD59F2"/>
    <w:rsid w:val="00FD665A"/>
    <w:rsid w:val="00FE6C0A"/>
    <w:rsid w:val="00FE75CE"/>
    <w:rsid w:val="00FF3CF8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4BE8"/>
  <w15:docId w15:val="{602BBAFA-B623-40EE-9BDE-23B98094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035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2F4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C72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C012D7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CA6D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6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D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Revision"/>
    <w:hidden/>
    <w:uiPriority w:val="99"/>
    <w:semiHidden/>
    <w:rsid w:val="00CB0D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3D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67A1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A6CE3"/>
    <w:pPr>
      <w:spacing w:before="100" w:beforeAutospacing="1" w:after="100" w:afterAutospacing="1"/>
    </w:pPr>
    <w:rPr>
      <w:sz w:val="24"/>
      <w:szCs w:val="24"/>
    </w:rPr>
  </w:style>
  <w:style w:type="character" w:customStyle="1" w:styleId="managmentsurname">
    <w:name w:val="managment__surname"/>
    <w:basedOn w:val="a0"/>
    <w:rsid w:val="000A6CE3"/>
  </w:style>
  <w:style w:type="paragraph" w:customStyle="1" w:styleId="11">
    <w:name w:val="Обычный1"/>
    <w:rsid w:val="009A01E4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chief-title">
    <w:name w:val="chief-title"/>
    <w:basedOn w:val="a0"/>
    <w:rsid w:val="009A01E4"/>
  </w:style>
  <w:style w:type="character" w:customStyle="1" w:styleId="company-infotext">
    <w:name w:val="company-info__text"/>
    <w:basedOn w:val="a0"/>
    <w:rsid w:val="009A01E4"/>
  </w:style>
  <w:style w:type="character" w:styleId="ae">
    <w:name w:val="Strong"/>
    <w:basedOn w:val="a0"/>
    <w:uiPriority w:val="22"/>
    <w:qFormat/>
    <w:rsid w:val="00F75D3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75D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36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3B0C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B0C4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B0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0C4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B0C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571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807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Савчук Анастасия Эдуардовна</dc:creator>
  <cp:lastModifiedBy>Гринченко Екатерина Владимировна</cp:lastModifiedBy>
  <cp:revision>2</cp:revision>
  <cp:lastPrinted>2022-01-17T01:43:00Z</cp:lastPrinted>
  <dcterms:created xsi:type="dcterms:W3CDTF">2022-01-28T05:46:00Z</dcterms:created>
  <dcterms:modified xsi:type="dcterms:W3CDTF">2022-01-28T05:46:00Z</dcterms:modified>
</cp:coreProperties>
</file>