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highlight w:val="none"/>
        </w:rPr>
      </w:pPr>
      <w:r>
        <w:rPr>
          <w:rFonts w:ascii="Times New Roman" w:hAnsi="Times New Roman" w:eastAsia="Calibri" w:cs="Times New Roman"/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078" cy="650822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7502288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0" flipH="0" flipV="0">
                          <a:off x="0" y="0"/>
                          <a:ext cx="550077" cy="650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31pt;height:51.25pt;mso-wrap-distance-left:0.00pt;mso-wrap-distance-top:0.00pt;mso-wrap-distance-right:0.00pt;mso-wrap-distance-bottom:0.00pt;rotation:0;" stroked="f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91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</w:rPr>
        <w:t xml:space="preserve">Об утвержде</w:t>
      </w:r>
      <w:r>
        <w:rPr>
          <w:b/>
          <w:bCs/>
          <w:color w:val="000000" w:themeColor="text1"/>
          <w:sz w:val="28"/>
          <w:szCs w:val="28"/>
        </w:rPr>
        <w:t xml:space="preserve">н</w:t>
      </w:r>
      <w:r>
        <w:rPr>
          <w:b/>
          <w:bCs/>
          <w:color w:val="000000" w:themeColor="text1"/>
          <w:sz w:val="28"/>
          <w:szCs w:val="28"/>
        </w:rPr>
        <w:t xml:space="preserve">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пр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ое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кта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планировки территории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в границах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населенного пункта поселок Озерный Мочищенского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pStyle w:val="1591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338"/>
        <w:ind w:firstLine="709"/>
        <w:jc w:val="both"/>
        <w:rPr>
          <w:b w:val="0"/>
          <w:color w:val="000000" w:themeColor="text1"/>
          <w:sz w:val="28"/>
          <w:highlight w:val="white"/>
        </w:rPr>
      </w:pPr>
      <w:r>
        <w:rPr>
          <w:b w:val="0"/>
          <w:color w:val="000000" w:themeColor="text1"/>
          <w:sz w:val="28"/>
        </w:rPr>
        <w:t xml:space="preserve">В соответствии со ста</w:t>
      </w:r>
      <w:r>
        <w:rPr>
          <w:b w:val="0"/>
          <w:bCs w:val="0"/>
          <w:color w:val="000000" w:themeColor="text1"/>
          <w:sz w:val="28"/>
          <w:szCs w:val="28"/>
        </w:rPr>
        <w:t xml:space="preserve">тьями </w:t>
      </w:r>
      <w:r>
        <w:rPr>
          <w:b w:val="0"/>
          <w:bCs w:val="0"/>
          <w:color w:val="000000" w:themeColor="text1"/>
          <w:sz w:val="28"/>
          <w:szCs w:val="28"/>
        </w:rPr>
        <w:t xml:space="preserve">42, 45, 46</w:t>
      </w:r>
      <w:r>
        <w:rPr>
          <w:b w:val="0"/>
          <w:bCs w:val="0"/>
          <w:color w:val="000000" w:themeColor="text1"/>
          <w:sz w:val="28"/>
          <w:szCs w:val="28"/>
        </w:rPr>
        <w:t xml:space="preserve"> Градостроительного кодекса Российской Федерации, Законом Новосибирской области от 18.12.2015 № 27-ОЗ «О п</w:t>
      </w:r>
      <w:r>
        <w:rPr>
          <w:b w:val="0"/>
          <w:bCs w:val="0"/>
          <w:color w:val="000000" w:themeColor="text1"/>
          <w:sz w:val="28"/>
          <w:szCs w:val="28"/>
        </w:rPr>
        <w:t xml:space="preserve">ерераспределении полномоч</w:t>
      </w:r>
      <w:r>
        <w:rPr>
          <w:b w:val="0"/>
          <w:color w:val="000000" w:themeColor="text1"/>
          <w:sz w:val="28"/>
        </w:rPr>
        <w:t xml:space="preserve">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</w:t>
      </w:r>
      <w:r>
        <w:rPr>
          <w:b w:val="0"/>
          <w:color w:val="000000" w:themeColor="text1"/>
          <w:sz w:val="28"/>
        </w:rPr>
        <w:t xml:space="preserve">ти и </w:t>
      </w:r>
      <w:r>
        <w:rPr>
          <w:b w:val="0"/>
          <w:color w:val="000000" w:themeColor="text1"/>
          <w:sz w:val="28"/>
        </w:rPr>
        <w:t xml:space="preserve">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</w:t>
      </w:r>
      <w:r>
        <w:rPr>
          <w:b w:val="0"/>
          <w:color w:val="000000" w:themeColor="text1"/>
          <w:sz w:val="28"/>
          <w:highlight w:val="white"/>
        </w:rPr>
        <w:t xml:space="preserve">остановлением Правительства Новосибирской области от 02.10.2014 № 398-п, на ос</w:t>
      </w:r>
      <w:r>
        <w:rPr>
          <w:b w:val="0"/>
          <w:color w:val="000000" w:themeColor="text1"/>
          <w:sz w:val="28"/>
          <w:highlight w:val="white"/>
        </w:rPr>
        <w:t xml:space="preserve">новании при</w:t>
      </w:r>
      <w:r>
        <w:rPr>
          <w:b w:val="0"/>
          <w:bCs w:val="0"/>
          <w:color w:val="000000" w:themeColor="text1"/>
          <w:sz w:val="28"/>
          <w:szCs w:val="28"/>
          <w:highlight w:val="white"/>
        </w:rPr>
        <w:t xml:space="preserve">каза </w:t>
      </w:r>
      <w:r>
        <w:rPr>
          <w:b w:val="0"/>
          <w:bCs w:val="0"/>
          <w:color w:val="000000" w:themeColor="text1"/>
          <w:sz w:val="28"/>
          <w:szCs w:val="28"/>
          <w:highlight w:val="white"/>
        </w:rPr>
        <w:t xml:space="preserve">министерства строительства Новосибирской области 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от 24.11.2025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 № 595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 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«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О подготовке проекта планировки территории 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в границах 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населенного пункта поселок Озерный Мочищенского сельсовета Новосибирского района Новосибирской области</w:t>
      </w:r>
      <w:r>
        <w:rPr>
          <w:b w:val="0"/>
          <w:bCs w:val="0"/>
          <w:color w:val="000000" w:themeColor="text1"/>
          <w:sz w:val="28"/>
          <w:szCs w:val="28"/>
          <w:highlight w:val="white"/>
          <w:lang w:eastAsia="ru-RU"/>
        </w:rPr>
        <w:t xml:space="preserve">» </w:t>
      </w:r>
      <w:r>
        <w:rPr>
          <w:color w:val="000000" w:themeColor="text1"/>
          <w:sz w:val="28"/>
          <w:highlight w:val="white"/>
        </w:rPr>
        <w:t xml:space="preserve">п р и к а з ы в а ю:</w:t>
      </w:r>
      <w:r>
        <w:rPr>
          <w:b w:val="0"/>
          <w:color w:val="000000" w:themeColor="text1"/>
          <w:sz w:val="28"/>
          <w:highlight w:val="white"/>
        </w:rPr>
      </w:r>
      <w:r>
        <w:rPr>
          <w:b w:val="0"/>
          <w:color w:val="000000" w:themeColor="text1"/>
          <w:sz w:val="28"/>
          <w:highlight w:val="white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:highlight w:val="white"/>
          <w14:ligatures w14:val="none"/>
        </w:rPr>
      </w:pPr>
      <w:r>
        <w:rPr>
          <w:color w:val="000000" w:themeColor="text1"/>
          <w:sz w:val="28"/>
          <w:highlight w:val="white"/>
        </w:rPr>
        <w:t xml:space="preserve">1. Утвер</w:t>
      </w:r>
      <w:r>
        <w:rPr>
          <w:color w:val="000000" w:themeColor="text1"/>
          <w:sz w:val="28"/>
          <w:szCs w:val="28"/>
          <w:highlight w:val="white"/>
        </w:rPr>
        <w:t xml:space="preserve">дить </w:t>
      </w:r>
      <w:r>
        <w:rPr>
          <w:color w:val="000000" w:themeColor="text1"/>
          <w:sz w:val="28"/>
          <w:szCs w:val="28"/>
          <w:highlight w:val="white"/>
        </w:rPr>
        <w:t xml:space="preserve">прила</w:t>
      </w:r>
      <w:r>
        <w:rPr>
          <w:color w:val="000000" w:themeColor="text1"/>
          <w:sz w:val="28"/>
          <w:szCs w:val="28"/>
          <w:highlight w:val="white"/>
        </w:rPr>
        <w:t xml:space="preserve">гаем</w:t>
      </w:r>
      <w:r>
        <w:rPr>
          <w:color w:val="000000" w:themeColor="text1"/>
          <w:sz w:val="28"/>
          <w:szCs w:val="28"/>
          <w:highlight w:val="white"/>
        </w:rPr>
        <w:t xml:space="preserve">ый </w:t>
      </w:r>
      <w:r>
        <w:rPr>
          <w:color w:val="000000" w:themeColor="text1"/>
          <w:sz w:val="28"/>
          <w:szCs w:val="28"/>
          <w:highlight w:val="white"/>
          <w:lang w:eastAsia="ru-RU"/>
        </w:rPr>
        <w:t xml:space="preserve">проект </w:t>
      </w:r>
      <w:r>
        <w:rPr>
          <w:color w:val="000000" w:themeColor="text1"/>
          <w:sz w:val="28"/>
          <w:szCs w:val="28"/>
          <w:highlight w:val="white"/>
          <w:lang w:eastAsia="ru-RU"/>
        </w:rPr>
        <w:t xml:space="preserve">планировки территории </w:t>
      </w:r>
      <w:r>
        <w:rPr>
          <w:color w:val="000000" w:themeColor="text1"/>
          <w:sz w:val="28"/>
          <w:szCs w:val="28"/>
          <w:highlight w:val="white"/>
          <w:lang w:eastAsia="ru-RU"/>
        </w:rPr>
        <w:t xml:space="preserve">в границах </w:t>
      </w:r>
      <w:r>
        <w:rPr>
          <w:color w:val="000000" w:themeColor="text1"/>
          <w:sz w:val="28"/>
          <w:szCs w:val="28"/>
          <w:highlight w:val="white"/>
          <w:lang w:eastAsia="ru-RU"/>
        </w:rPr>
        <w:t xml:space="preserve">населенного пункта поселок Озерный Мо</w:t>
      </w:r>
      <w:r>
        <w:rPr>
          <w:color w:val="000000" w:themeColor="text1"/>
          <w:sz w:val="28"/>
          <w:szCs w:val="28"/>
          <w:highlight w:val="white"/>
          <w:lang w:eastAsia="ru-RU"/>
        </w:rPr>
        <w:t xml:space="preserve">чищенского сельсовета Новосибирского района Но</w:t>
      </w:r>
      <w:r>
        <w:rPr>
          <w:color w:val="000000" w:themeColor="text1"/>
          <w:sz w:val="28"/>
          <w:szCs w:val="28"/>
          <w:highlight w:val="white"/>
          <w:lang w:eastAsia="ru-RU"/>
        </w:rPr>
        <w:t xml:space="preserve">восибирской области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 w:themeColor="text1"/>
          <w:sz w:val="28"/>
          <w:szCs w:val="28"/>
          <w:highlight w:val="white"/>
        </w:rPr>
        <w:t xml:space="preserve">(далее – </w:t>
      </w:r>
      <w:r>
        <w:rPr>
          <w:color w:val="000000" w:themeColor="text1"/>
          <w:sz w:val="28"/>
          <w:szCs w:val="28"/>
          <w:highlight w:val="white"/>
        </w:rPr>
        <w:t xml:space="preserve">документация по планировке территории).</w:t>
      </w:r>
      <w:r>
        <w:rPr>
          <w:color w:val="000000" w:themeColor="text1"/>
          <w:sz w:val="28"/>
          <w:szCs w:val="28"/>
          <w:highlight w:val="white"/>
          <w14:ligatures w14:val="none"/>
        </w:rPr>
      </w:r>
      <w:r>
        <w:rPr>
          <w:color w:val="000000" w:themeColor="text1"/>
          <w:sz w:val="28"/>
          <w:szCs w:val="28"/>
          <w:highlight w:val="white"/>
          <w14:ligatures w14:val="none"/>
        </w:rPr>
      </w:r>
    </w:p>
    <w:p>
      <w:pPr>
        <w:pStyle w:val="1338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  <w:highlight w:val="white"/>
        </w:rPr>
        <w:t xml:space="preserve">2. Управлению архитектуры и</w:t>
      </w:r>
      <w:r>
        <w:rPr>
          <w:b w:val="0"/>
          <w:color w:val="000000" w:themeColor="text1"/>
          <w:sz w:val="28"/>
        </w:rPr>
        <w:t xml:space="preserve"> градостроительства министерства строительства Новосибирской области (</w:t>
      </w:r>
      <w:r>
        <w:rPr>
          <w:b w:val="0"/>
          <w:color w:val="000000" w:themeColor="text1"/>
          <w:sz w:val="28"/>
        </w:rPr>
        <w:t xml:space="preserve">Савонина Е.Г.</w:t>
      </w:r>
      <w:r>
        <w:rPr>
          <w:b w:val="0"/>
          <w:color w:val="000000" w:themeColor="text1"/>
          <w:sz w:val="28"/>
        </w:rPr>
        <w:t xml:space="preserve">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</w:t>
      </w:r>
      <w:r>
        <w:rPr>
          <w:color w:val="000000" w:themeColor="text1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</w:pPr>
      <w:r>
        <w:rPr>
          <w:color w:val="000000" w:themeColor="text1"/>
          <w:sz w:val="28"/>
        </w:rPr>
        <w:t xml:space="preserve">2) совмес</w:t>
      </w:r>
      <w:r>
        <w:rPr>
          <w:color w:val="000000" w:themeColor="text1"/>
          <w:sz w:val="28"/>
          <w:szCs w:val="28"/>
        </w:rPr>
        <w:t xml:space="preserve">тно с отделом и</w:t>
      </w:r>
      <w:r>
        <w:rPr>
          <w:color w:val="000000" w:themeColor="text1"/>
          <w:sz w:val="28"/>
          <w:szCs w:val="28"/>
        </w:rPr>
        <w:t xml:space="preserve">нформационного обеспечения </w:t>
      </w:r>
      <w:r>
        <w:rPr>
          <w:color w:val="000000" w:themeColor="text1"/>
          <w:sz w:val="28"/>
          <w:szCs w:val="28"/>
        </w:rPr>
        <w:t xml:space="preserve">управления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сопровождения строительства министерства строительства Новосибирской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области (Ибрагимов Г.Г.)</w:t>
      </w:r>
      <w:r>
        <w:rPr>
          <w:color w:val="000000" w:themeColor="text1"/>
          <w:sz w:val="28"/>
          <w:szCs w:val="28"/>
        </w:rPr>
        <w:t xml:space="preserve"> обеспеч</w:t>
      </w:r>
      <w:r>
        <w:rPr>
          <w:color w:val="000000" w:themeColor="text1"/>
          <w:sz w:val="28"/>
        </w:rPr>
        <w:t xml:space="preserve">ить размещение </w:t>
      </w:r>
      <w:r>
        <w:rPr>
          <w:color w:val="000000" w:themeColor="text1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«Интернет» в течение семи дней со дня его принятия.</w:t>
      </w:r>
      <w:r>
        <w:rPr>
          <w:color w:val="000000" w:themeColor="text1"/>
          <w:sz w:val="28"/>
          <w:highlight w:val="yellow"/>
        </w:rPr>
      </w:r>
      <w:r/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</w:t>
      </w:r>
      <w:r>
        <w:rPr>
          <w:color w:val="000000" w:themeColor="text1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000000" w:themeColor="text1"/>
          <w:sz w:val="28"/>
        </w:rPr>
        <w:t xml:space="preserve">министерства строительства Новосибирской области </w:t>
      </w:r>
      <w:r>
        <w:rPr>
          <w:color w:val="000000" w:themeColor="text1"/>
          <w:sz w:val="28"/>
        </w:rPr>
        <w:t xml:space="preserve">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9"/>
          <w:footerReference w:type="first" r:id="rId20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___</w:t>
      </w:r>
      <w:r>
        <w:rPr>
          <w:sz w:val="28"/>
        </w:rPr>
        <w:t xml:space="preserve">___</w:t>
      </w:r>
      <w:r>
        <w:rPr>
          <w:sz w:val="28"/>
        </w:rPr>
        <w:t xml:space="preserve">______№_________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Про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ект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планировки территории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в границах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населенного пункта поселок Озерный Мочищенского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pStyle w:val="1591"/>
        <w:ind w:firstLine="709"/>
        <w:jc w:val="both"/>
        <w:spacing w:before="0" w:beforeAutospacing="0" w:after="0" w:afterAutospacing="0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1. </w:t>
      </w:r>
      <w:r>
        <w:rPr>
          <w:sz w:val="28"/>
        </w:rPr>
        <w:t xml:space="preserve">Чертеж планировки тер</w:t>
      </w:r>
      <w:r>
        <w:rPr>
          <w:sz w:val="28"/>
          <w:szCs w:val="28"/>
        </w:rPr>
        <w:t xml:space="preserve">ритории</w:t>
      </w:r>
      <w:r>
        <w:rPr>
          <w:sz w:val="28"/>
          <w:szCs w:val="28"/>
        </w:rPr>
        <w:t xml:space="preserve"> (приложение № 1).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1591"/>
        <w:ind w:firstLine="709"/>
        <w:jc w:val="both"/>
        <w:spacing w:before="0" w:beforeAutospacing="0" w:after="0" w:afterAutospacing="0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</w:t>
      </w:r>
      <w:r>
        <w:rPr>
          <w:sz w:val="28"/>
          <w:szCs w:val="28"/>
        </w:rPr>
        <w:t xml:space="preserve"> регламентом), о характеристиках объектов капитального строительства жилого, прои</w:t>
      </w:r>
      <w:r>
        <w:rPr>
          <w:sz w:val="28"/>
          <w:szCs w:val="28"/>
        </w:rPr>
        <w:t xml:space="preserve">зводственного, общественно-делового и иного назначения и 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в том числе объектов, включенных в программы ко</w:t>
      </w:r>
      <w:r>
        <w:rPr>
          <w:sz w:val="28"/>
          <w:szCs w:val="28"/>
        </w:rPr>
        <w:t xml:space="preserve">мплексн</w:t>
      </w:r>
      <w:r>
        <w:rPr>
          <w:sz w:val="28"/>
          <w:szCs w:val="28"/>
        </w:rPr>
        <w:t xml:space="preserve">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sz w:val="28"/>
          <w:szCs w:val="28"/>
        </w:rPr>
        <w:t xml:space="preserve"> (приложение № 2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1591"/>
        <w:ind w:firstLine="709"/>
        <w:jc w:val="both"/>
        <w:spacing w:before="0" w:beforeAutospacing="0" w:after="0" w:afterAutospacing="0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3. </w:t>
      </w:r>
      <w:r>
        <w:rPr>
          <w:sz w:val="28"/>
          <w:szCs w:val="28"/>
        </w:rPr>
        <w:t xml:space="preserve">Положения об очередности планируемого развития территории, содержащие этапы проектиро</w:t>
      </w:r>
      <w:r>
        <w:rPr>
          <w:sz w:val="28"/>
          <w:szCs w:val="28"/>
        </w:rPr>
        <w:t xml:space="preserve">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</w:t>
      </w:r>
      <w:r>
        <w:rPr>
          <w:sz w:val="28"/>
          <w:szCs w:val="28"/>
        </w:rPr>
        <w:t xml:space="preserve">человека</w:t>
      </w:r>
      <w:r>
        <w:rPr>
          <w:sz w:val="28"/>
          <w:szCs w:val="28"/>
        </w:rPr>
        <w:t xml:space="preserve">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</w:t>
      </w:r>
      <w:r>
        <w:rPr>
          <w:sz w:val="28"/>
          <w:szCs w:val="28"/>
        </w:rPr>
        <w:t xml:space="preserve">вития социальной инфраструктуры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 № 3</w:t>
      </w:r>
      <w:r>
        <w:rPr>
          <w:sz w:val="28"/>
          <w:szCs w:val="28"/>
        </w:rPr>
        <w:t xml:space="preserve">).</w:t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591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21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tbl>
      <w:tblPr>
        <w:tblStyle w:val="1861"/>
        <w:tblW w:w="0" w:type="auto"/>
        <w:tblInd w:w="1100" w:type="dxa"/>
        <w:tblLayout w:type="fixed"/>
        <w:tblLook w:val="04A0" w:firstRow="1" w:lastRow="0" w:firstColumn="1" w:lastColumn="0" w:noHBand="0" w:noVBand="1"/>
      </w:tblPr>
      <w:tblGrid>
        <w:gridCol w:w="9921"/>
        <w:gridCol w:w="4961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921" w:type="dxa"/>
            <w:textDirection w:val="lrTb"/>
            <w:noWrap w:val="false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1" w:type="dxa"/>
            <w:textDirection w:val="lrTb"/>
            <w:noWrap w:val="false"/>
          </w:tcPr>
          <w:p>
            <w:pPr>
              <w:ind w:firstLine="5529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sz w:val="28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8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8"/>
              </w:rPr>
              <w:t xml:space="preserve">РИЛОЖЕНИЕ № 1</w:t>
            </w:r>
            <w:r>
              <w:rPr>
                <w:rFonts w:ascii="Times New Roman" w:hAnsi="Times New Roman" w:cs="Times New Roman"/>
                <w:sz w:val="28"/>
              </w:rPr>
            </w:r>
            <w:r>
              <w:rPr>
                <w:rFonts w:ascii="Times New Roman" w:hAnsi="Times New Roman" w:cs="Times New Roman"/>
                <w:sz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</w:rPr>
              <w:t xml:space="preserve">к проекту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планировки территории в границах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населенного пункта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поселок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Озерный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Мочищенского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сельсовета Новоси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бирского района Новосибирской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952294" cy="116151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1640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8270" r="0" b="0"/>
                        <a:stretch/>
                      </pic:blipFill>
                      <pic:spPr bwMode="auto">
                        <a:xfrm flipH="0" flipV="0">
                          <a:off x="0" y="0"/>
                          <a:ext cx="8952293" cy="11615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04.91pt;height:914.58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headerReference w:type="default" r:id="rId12"/>
          <w:headerReference w:type="even" r:id="rId13"/>
          <w:headerReference w:type="first" r:id="rId14"/>
          <w:footnotePr/>
          <w:endnotePr/>
          <w:type w:val="nextPage"/>
          <w:pgSz w:w="16838" w:h="23811" w:orient="portrait"/>
          <w:pgMar w:top="567" w:right="0" w:bottom="1417" w:left="0" w:header="397" w:footer="0" w:gutter="0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1861"/>
        <w:tblW w:w="0" w:type="auto"/>
        <w:tblLook w:val="04A0" w:firstRow="1" w:lastRow="0" w:firstColumn="1" w:lastColumn="0" w:noHBand="0" w:noVBand="1"/>
      </w:tblPr>
      <w:tblGrid>
        <w:gridCol w:w="5070"/>
        <w:gridCol w:w="5070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70" w:type="dxa"/>
            <w:textDirection w:val="lrTb"/>
            <w:noWrap w:val="false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70" w:type="dxa"/>
            <w:textDirection w:val="lrTb"/>
            <w:noWrap w:val="false"/>
          </w:tcPr>
          <w:p>
            <w:pPr>
              <w:ind w:firstLine="5529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sz w:val="28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8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8"/>
              </w:rPr>
              <w:t xml:space="preserve">РИЛОЖЕНИЕ № 2</w:t>
            </w:r>
            <w:r>
              <w:rPr>
                <w:rFonts w:ascii="Times New Roman" w:hAnsi="Times New Roman" w:cs="Times New Roman"/>
                <w:sz w:val="28"/>
              </w:rPr>
            </w:r>
            <w:r>
              <w:rPr>
                <w:rFonts w:ascii="Times New Roman" w:hAnsi="Times New Roman" w:cs="Times New Roman"/>
                <w:sz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</w:rPr>
              <w:t xml:space="preserve">к проекту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планировки территории в границах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населенного пункта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поселок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Озерный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Мочищенского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сельсовета Новосибирского района Новосибирской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о характеристиках планируемого развития территории, в том числе о плотности и параметрах застройки территории (в пределах, установленных градостроительным регламентом), о характеристиках объектов капитального строительства жилого, прои</w:t>
      </w:r>
      <w:r>
        <w:rPr>
          <w:b/>
          <w:sz w:val="28"/>
          <w:szCs w:val="28"/>
        </w:rPr>
        <w:t xml:space="preserve">зводственного, общественно-делового и иного назначения и необходимых для функционирования таких объектов и обеспечения жизнедеятельности человека объектов коммунальной, транспортной, социальной инфраструктур, в том числе объектов, включенных в программы ко</w:t>
      </w:r>
      <w:r>
        <w:rPr>
          <w:b/>
          <w:sz w:val="28"/>
          <w:szCs w:val="28"/>
        </w:rPr>
        <w:t xml:space="preserve">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Проект планировки территории </w:t>
      </w:r>
      <w:r>
        <w:rPr>
          <w:sz w:val="28"/>
          <w:szCs w:val="28"/>
        </w:rPr>
        <w:t xml:space="preserve">в границах населенного пункта посел</w:t>
      </w:r>
      <w:r>
        <w:rPr>
          <w:sz w:val="28"/>
          <w:szCs w:val="28"/>
        </w:rPr>
        <w:t xml:space="preserve">ок</w:t>
      </w:r>
      <w:r>
        <w:rPr>
          <w:sz w:val="28"/>
          <w:szCs w:val="28"/>
        </w:rPr>
        <w:t xml:space="preserve"> Озерный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 разработан на основании </w:t>
      </w:r>
      <w:r>
        <w:rPr>
          <w:color w:val="auto"/>
          <w:sz w:val="28"/>
          <w:szCs w:val="28"/>
        </w:rPr>
        <w:t xml:space="preserve">приказа</w:t>
      </w:r>
      <w:r>
        <w:rPr>
          <w:color w:val="auto"/>
          <w:sz w:val="28"/>
          <w:szCs w:val="28"/>
        </w:rPr>
        <w:t xml:space="preserve"> о подготовке</w:t>
      </w:r>
      <w:r>
        <w:rPr>
          <w:color w:val="auto"/>
          <w:sz w:val="28"/>
          <w:szCs w:val="28"/>
        </w:rPr>
        <w:t xml:space="preserve"> проекта планировки территории </w:t>
      </w:r>
      <w:r>
        <w:rPr>
          <w:color w:val="auto"/>
          <w:sz w:val="28"/>
          <w:szCs w:val="28"/>
        </w:rPr>
        <w:t xml:space="preserve">в границах населенного пункта поселок Озерный </w:t>
      </w:r>
      <w:r>
        <w:rPr>
          <w:color w:val="auto"/>
          <w:sz w:val="28"/>
          <w:szCs w:val="28"/>
        </w:rPr>
        <w:t xml:space="preserve">Мочищенского</w:t>
      </w:r>
      <w:r>
        <w:rPr>
          <w:color w:val="auto"/>
          <w:sz w:val="28"/>
          <w:szCs w:val="28"/>
        </w:rPr>
        <w:t xml:space="preserve"> сельсовета Новосибирского района Новосибирской области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от 24.11.2025 № 595</w:t>
      </w:r>
      <w:r>
        <w:rPr>
          <w:color w:val="auto"/>
          <w:sz w:val="28"/>
          <w:szCs w:val="28"/>
        </w:rPr>
        <w:t xml:space="preserve">, на основании </w:t>
      </w:r>
      <w:r>
        <w:rPr>
          <w:sz w:val="28"/>
          <w:szCs w:val="28"/>
        </w:rPr>
        <w:t xml:space="preserve">обращения общества с ограниченной ответственностью специализированн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застройщик «Антей» (далее – ООО СЗ «Антей») от 17.10.2025.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Целью подготовки документации по планировке территории в соответствии со статьей 41 Градостроительного кодекса </w:t>
      </w:r>
      <w:r>
        <w:rPr>
          <w:sz w:val="28"/>
          <w:szCs w:val="28"/>
        </w:rPr>
        <w:t xml:space="preserve">Российской Федерации является обеспечение устойчивого развития территорий, в том числе выделение элементов планировочной структуры, установление границ земельных участков, установление границ зон планируемого размещения объектов капитального строительства.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Подготовка проекта планировки территории осущ</w:t>
      </w:r>
      <w:r>
        <w:rPr>
          <w:sz w:val="28"/>
          <w:szCs w:val="28"/>
        </w:rPr>
        <w:t xml:space="preserve">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 Размещение объектов федерального значения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Российской Федерации в области федерального транспорта (железнодорожного, в</w:t>
      </w:r>
      <w:r>
        <w:rPr>
          <w:sz w:val="28"/>
          <w:szCs w:val="28"/>
        </w:rPr>
        <w:t xml:space="preserve">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 19.03.2013 № 384-р, размещение объектов федерального значения в области железнодорожного, воз</w:t>
      </w:r>
      <w:r>
        <w:rPr>
          <w:sz w:val="28"/>
          <w:szCs w:val="28"/>
        </w:rPr>
        <w:t xml:space="preserve">душного, морского, внутреннего водного федерального транспорта и автомобильных дорог федерального значения в границах проекта планировки</w:t>
      </w:r>
      <w:r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</w:t>
      </w:r>
      <w:r>
        <w:rPr>
          <w:sz w:val="28"/>
          <w:szCs w:val="28"/>
        </w:rPr>
        <w:t xml:space="preserve">вания Российской Федерации в области энергетики, утвержденной распоряжением Правительства Российской Федерации от 01.08.2016 № 1634-р, размещение объектов федерального значения в области энергетики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 28.12.2012 № 2607-р, размещение объектов федерального значения в области здравоохранения </w:t>
      </w:r>
      <w:r>
        <w:rPr>
          <w:sz w:val="28"/>
          <w:szCs w:val="28"/>
        </w:rPr>
        <w:t xml:space="preserve">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</w:t>
      </w:r>
      <w:r>
        <w:rPr>
          <w:sz w:val="28"/>
          <w:szCs w:val="28"/>
        </w:rPr>
        <w:t xml:space="preserve">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№ 247-р, размещение объектов федерального значения в области высшего профессионального образования </w:t>
      </w:r>
      <w:r>
        <w:rPr>
          <w:sz w:val="28"/>
          <w:szCs w:val="28"/>
        </w:rPr>
        <w:t xml:space="preserve">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</w:t>
      </w:r>
      <w:r>
        <w:rPr>
          <w:sz w:val="28"/>
          <w:szCs w:val="28"/>
        </w:rPr>
        <w:t xml:space="preserve">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 06.05.2015 № 816-р, размещение объектов федерального значения в части трубопроводного транспорта </w:t>
      </w:r>
      <w:r>
        <w:rPr>
          <w:sz w:val="28"/>
          <w:szCs w:val="28"/>
        </w:rPr>
        <w:t xml:space="preserve">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Размещение объектов регионального значения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Схемой территориального планирования Новосибирской области, утвержденной постановлением Правител</w:t>
      </w:r>
      <w:r>
        <w:rPr>
          <w:sz w:val="28"/>
          <w:szCs w:val="28"/>
        </w:rPr>
        <w:t xml:space="preserve">ьства Новосибирской области от </w:t>
      </w:r>
      <w:r>
        <w:rPr>
          <w:sz w:val="28"/>
          <w:szCs w:val="28"/>
        </w:rPr>
        <w:t xml:space="preserve">07.09.2009 № 339-па «Об утверждении схемы территориального планирования Новосибирской области», размещение объектов регионального значения в границах проекта планировки территории не запланировано.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3. Размещение объектов местного значения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 границах</w:t>
      </w:r>
      <w:r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 xml:space="preserve"> проектирования</w:t>
      </w:r>
      <w:r>
        <w:rPr>
          <w:sz w:val="28"/>
          <w:szCs w:val="28"/>
        </w:rPr>
        <w:t xml:space="preserve"> предусмотрено размещение объектов местного значения: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Таблица № 1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Сведения о видах, назначении и наименованиях планируемых для размещения объектов местного значения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35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2268"/>
      </w:tblGrid>
      <w:tr>
        <w:tblPrEx/>
        <w:trPr>
          <w:jc w:val="center"/>
          <w:trHeight w:val="1008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№ п/п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Вид объекта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Назначение, наименование, местоположение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Характеристика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tbl>
      <w:tblPr>
        <w:tblW w:w="935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2268"/>
      </w:tblGrid>
      <w:tr>
        <w:tblPrEx/>
        <w:trPr>
          <w:jc w:val="center"/>
          <w:trHeight w:val="323"/>
          <w:tblHeader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120"/>
        </w:trPr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7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Объекты образования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396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Дошкольная образовательная организация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(детский сад)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Mar>
              <w:left w:w="0" w:type="dxa"/>
              <w:top w:w="0" w:type="dxa"/>
              <w:right w:w="0" w:type="dxa"/>
              <w:bottom w:w="0" w:type="dxa"/>
            </w:tcMa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120 мест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данного объекта предусмотрено в генеральном плане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 утвержденном приказом министерства строительства Новосибирской области от 16.09.2020 № 489 «Об утверждении генерального плана 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Характеристика планируемого развития территории, в том числе плотности и параметров застройки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территории в границах населенного пункта поселок Озерный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 граничит: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 западной стороны – с существующей улицей </w:t>
      </w:r>
      <w:r>
        <w:rPr>
          <w:sz w:val="28"/>
          <w:szCs w:val="28"/>
        </w:rPr>
        <w:t xml:space="preserve">Карьермочищенской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 северной</w:t>
      </w:r>
      <w:r>
        <w:rPr>
          <w:sz w:val="28"/>
          <w:szCs w:val="28"/>
        </w:rPr>
        <w:t xml:space="preserve"> и восточной сторон</w:t>
      </w:r>
      <w:r>
        <w:rPr>
          <w:sz w:val="28"/>
          <w:szCs w:val="28"/>
        </w:rPr>
        <w:t xml:space="preserve"> – с </w:t>
      </w:r>
      <w:r>
        <w:rPr>
          <w:sz w:val="28"/>
          <w:szCs w:val="28"/>
        </w:rPr>
        <w:t xml:space="preserve">границами поселка Озерный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 южной стороны – с существующей улицей </w:t>
      </w:r>
      <w:r>
        <w:rPr>
          <w:sz w:val="28"/>
          <w:szCs w:val="28"/>
        </w:rPr>
        <w:t xml:space="preserve">Карьермочищенской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Площадь проекта планировки территории </w:t>
      </w:r>
      <w:r>
        <w:rPr>
          <w:sz w:val="28"/>
          <w:szCs w:val="28"/>
        </w:rPr>
        <w:t xml:space="preserve">составляет 6,4</w:t>
      </w:r>
      <w:r>
        <w:rPr>
          <w:sz w:val="28"/>
          <w:szCs w:val="28"/>
        </w:rPr>
        <w:t xml:space="preserve">7 </w:t>
      </w:r>
      <w:r>
        <w:rPr>
          <w:sz w:val="28"/>
          <w:szCs w:val="28"/>
        </w:rPr>
        <w:t xml:space="preserve">га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Проектом </w:t>
      </w:r>
      <w:r>
        <w:rPr>
          <w:sz w:val="28"/>
          <w:szCs w:val="28"/>
        </w:rPr>
        <w:t xml:space="preserve">планировки территории выделены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 xml:space="preserve">зон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планируемого размещения объектов капитального строительства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Таблица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Показатели развития территории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879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790"/>
        <w:gridCol w:w="1560"/>
        <w:gridCol w:w="1701"/>
      </w:tblGrid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№ п/п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Наименование зоны планируемого размещения объектов капитального строительства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Единицы измерения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Площадь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Зона смешанной и общественно-деловой застройки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5,74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Зона улично-дорожной сети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0,32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79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Зона режимных объектов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0,41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618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Итого: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6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6,4</w:t>
            </w:r>
            <w:r>
              <w:rPr>
                <w:sz w:val="26"/>
                <w:szCs w:val="26"/>
              </w:rPr>
              <w:t xml:space="preserve">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1729"/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Строительство объектов жилой застройки предусмотрено на территории, в установленной проектом планировки зоне смешанной и общественно-деловой застройки.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Расчет планируемой численности населения в </w:t>
      </w:r>
      <w:r>
        <w:rPr>
          <w:sz w:val="28"/>
          <w:szCs w:val="28"/>
        </w:rPr>
        <w:t xml:space="preserve">зоне смешанной и общественно-деловой застройки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площадь квартир – 55 тыс. кв. 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обеспеченность общей площадью квартир на 1 человека – 30 кв. 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/>
      <w:bookmarkStart w:id="0" w:name="undefined"/>
      <w:r>
        <w:rPr>
          <w:sz w:val="28"/>
          <w:szCs w:val="28"/>
        </w:rPr>
        <w:t xml:space="preserve">расчетная численность населения – 55 000 кв. м / 30 кв. м = 1 833 чел.;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населения – 1 833 чел. / 5,7378 га = 320 чел./га.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местным нормативам градостроительного проектирования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области, утвержденным решением Совета депутатов Новосибирского района Новосибирской области от 28.06.20</w:t>
      </w:r>
      <w:r>
        <w:rPr>
          <w:sz w:val="28"/>
          <w:szCs w:val="28"/>
        </w:rPr>
        <w:t xml:space="preserve">18 № 12, плотность населения </w:t>
      </w:r>
      <w:r>
        <w:rPr>
          <w:sz w:val="28"/>
          <w:szCs w:val="28"/>
        </w:rPr>
        <w:t xml:space="preserve">320</w:t>
      </w:r>
      <w:r>
        <w:rPr>
          <w:sz w:val="28"/>
          <w:szCs w:val="28"/>
        </w:rPr>
        <w:t xml:space="preserve"> чел./га при средней обеспеченности общей площадью квартир 30 кв. м на человека соответствует нормативному значению.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регламентами территориал</w:t>
      </w:r>
      <w:r>
        <w:rPr>
          <w:sz w:val="28"/>
          <w:szCs w:val="28"/>
        </w:rPr>
        <w:t xml:space="preserve">ьной зоны смешанной и общественно-деловой застройки в границах земель населенных пунктов (нСОД-Оз2), установленной правилами землепользования и застройки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</w:t>
      </w:r>
      <w:r>
        <w:rPr>
          <w:sz w:val="28"/>
          <w:szCs w:val="28"/>
        </w:rPr>
        <w:t xml:space="preserve">сти, утвержденными приказом министерства строительства Новосибирской области </w:t>
      </w:r>
      <w:r>
        <w:rPr>
          <w:sz w:val="28"/>
          <w:szCs w:val="28"/>
        </w:rPr>
        <w:t xml:space="preserve">от 13.01.2021 № 8 «Об утверждении правил землепользования и застройки Мочищенского сельсовета Новосибирского района Новосибирской области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проектом планировки территории предусмотрено строительство объектов многоэтажной жилой застройки, коммерческих объектов и объектов социального обслуживания.</w:t>
      </w: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Красные линии установлены в соответствии с системой координат, используемой дл</w:t>
      </w:r>
      <w:r>
        <w:rPr>
          <w:sz w:val="28"/>
          <w:szCs w:val="28"/>
        </w:rPr>
        <w:t xml:space="preserve">я ведения Единого государс</w:t>
      </w:r>
      <w:r>
        <w:rPr>
          <w:sz w:val="28"/>
          <w:szCs w:val="28"/>
        </w:rPr>
        <w:t xml:space="preserve">твенного реестра недвижимости в границах проекта планировки территории с учетом существующих земельных участков, сведения о которых внесены в Единый государственный реестр недвижимости. Красные линии проекта планировки территории представлены на Схеме № 1.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Местная система координат Новосибирской области действует на те</w:t>
      </w:r>
      <w:r>
        <w:rPr>
          <w:sz w:val="28"/>
          <w:szCs w:val="28"/>
        </w:rPr>
        <w:t xml:space="preserve">рритории Новосибирской области на основании постановления Правительства Новосибирской области от 28.12.2011 № 608-п «О введении в действие местной системы координат Новосибирской области» (далее – местная система координат Новосибирской области – МСК НСО).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  <w:sectPr>
          <w:headerReference w:type="first" r:id="rId15"/>
          <w:footnotePr/>
          <w:endnotePr/>
          <w:type w:val="nextPage"/>
          <w:pgSz w:w="11910" w:h="16840" w:orient="portrait"/>
          <w:pgMar w:top="1134" w:right="850" w:bottom="1134" w:left="1701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Таблица № 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проектируемых красных линий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rFonts w:eastAsia="Calibri"/>
          <w:sz w:val="28"/>
          <w:szCs w:val="28"/>
        </w:rPr>
        <w:sectPr>
          <w:headerReference w:type="first" r:id="rId16"/>
          <w:footnotePr/>
          <w:endnotePr/>
          <w:type w:val="nextPage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pacing w:line="240" w:lineRule="atLeast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851" w:left="1418" w:header="709" w:footer="709" w:gutter="0"/>
          <w:pgNumType w:start="10"/>
          <w:cols w:num="1" w:sep="0" w:space="720" w:equalWidth="1"/>
          <w:docGrid w:linePitch="360"/>
          <w:titlePg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52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3"/>
        <w:gridCol w:w="1691"/>
      </w:tblGrid>
      <w:tr>
        <w:tblPrEx/>
        <w:trPr>
          <w:cantSplit/>
          <w:jc w:val="center"/>
          <w:tblHeader/>
        </w:trPr>
        <w:tc>
          <w:tcPr>
            <w:shd w:val="clear" w:color="ffffff" w:fill="ffffff"/>
            <w:tcW w:w="99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35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shd w:val="clear" w:color="ffffff" w:fill="ffffff"/>
            <w:tcBorders>
              <w:bottom w:val="single" w:color="000000" w:sz="4" w:space="0"/>
            </w:tcBorders>
            <w:tcW w:w="99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498961,34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4197918,26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498972,34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4197967,14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498990,62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4198030,78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498976,15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4198034,95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498972,02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4198020,5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498974,95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4198019,65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498960,81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4197970,44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498949,57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4197920,6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498721,63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4197966,03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498716,48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498689,29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4197976,98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498660,76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4197982,27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498563,62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4198000,08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498550,67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4197997,81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498521,53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4198014,87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498508,44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4198023,83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498505,85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4198023,37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498497,32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4198029,29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  <w:t xml:space="preserve">Схема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Проектируемые красные линии проекта планировки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851" w:left="1418" w:header="709" w:footer="709" w:gutter="0"/>
          <w:pgNumType w:start="1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1500" cy="8045674"/>
                <wp:effectExtent l="0" t="0" r="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9644376" name="кр л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18287" t="5985" r="47556" b="5301"/>
                        <a:stretch/>
                      </pic:blipFill>
                      <pic:spPr bwMode="auto">
                        <a:xfrm>
                          <a:off x="0" y="0"/>
                          <a:ext cx="4384935" cy="8051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45.00pt;height:633.52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Таблица № 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(виды разрешенного использования земельных участков и объектов капитального строительства для территориальных зон, код вида разрешенного использования в соответствии с правилами землепользования и застройки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области, утвержденными приказом министерства строительства Новосибирской области от 13.01.2021 № 8)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4882" w:type="dxa"/>
        <w:tblInd w:w="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2835"/>
        <w:gridCol w:w="4819"/>
        <w:gridCol w:w="3402"/>
        <w:gridCol w:w="2834"/>
      </w:tblGrid>
      <w:tr>
        <w:tblPrEx/>
        <w:trPr>
          <w:trHeight w:val="11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№ п/п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Наименование зоны размещения объекта капитального строительства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Основные виды разрешенного использования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Условно разрешенные виды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Вспомогательные виды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both"/>
        <w:spacing w:line="0" w:lineRule="atLeast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14882" w:type="dxa"/>
        <w:tblInd w:w="1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832"/>
        <w:gridCol w:w="4822"/>
        <w:gridCol w:w="3402"/>
        <w:gridCol w:w="2834"/>
      </w:tblGrid>
      <w:tr>
        <w:tblPrEx/>
        <w:trPr>
          <w:tblHeader/>
        </w:trPr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83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2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834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992" w:type="dxa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83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Зона</w:t>
            </w:r>
            <w:r>
              <w:rPr>
                <w:sz w:val="26"/>
                <w:szCs w:val="26"/>
              </w:rPr>
              <w:t xml:space="preserve"> смешанной и общественно-деловой застройки в границах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земель населенных пунктов</w:t>
            </w:r>
            <w:r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 xml:space="preserve">нСОД</w:t>
            </w:r>
            <w:r>
              <w:rPr>
                <w:sz w:val="26"/>
                <w:szCs w:val="26"/>
              </w:rPr>
              <w:t xml:space="preserve">)/ (</w:t>
            </w:r>
            <w:r>
              <w:rPr>
                <w:sz w:val="26"/>
                <w:szCs w:val="26"/>
              </w:rPr>
              <w:t xml:space="preserve">нСОД-Моч</w:t>
            </w:r>
            <w:r>
              <w:rPr>
                <w:sz w:val="26"/>
                <w:szCs w:val="26"/>
              </w:rPr>
              <w:t xml:space="preserve"> 8)/ (</w:t>
            </w:r>
            <w:r>
              <w:rPr>
                <w:sz w:val="26"/>
                <w:szCs w:val="26"/>
              </w:rPr>
              <w:t xml:space="preserve">нСОД</w:t>
            </w:r>
            <w:r>
              <w:rPr>
                <w:sz w:val="26"/>
                <w:szCs w:val="26"/>
              </w:rPr>
              <w:t xml:space="preserve">-ОЗ 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2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Малоэтажная многоквартирная жилая застройка (2.1.1)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Блокированная жилая застройка (2.3)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Среднеэтажная</w:t>
            </w:r>
            <w:r>
              <w:rPr>
                <w:sz w:val="26"/>
                <w:szCs w:val="26"/>
              </w:rPr>
              <w:t xml:space="preserve"> жилая застройка (2.5)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Многоэтажная жилая застройка (высотная застройка) (2.6)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Хранение автотранспорта (2.7.1)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Коммунальное обслуживание (3.1)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Предоставление коммунальных услуг (3.1.1)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Административные здания организаций,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обеспечивающих предоставление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коммунальных услуг (3.1.2)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Социальное обслуживание (3.2)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Бытовое обслуживание (3.3)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Здравоохранение (3.4)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Амбулаторно-поликлиническое обслуживание (3.4.1)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Дошкольное, начальное и среднее общее образование (3.5.1)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Культурное развитие (3.6)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Объекты культурно-досуговой деятельности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(3.6.1)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Парки культуры и отдыха (3.6.2)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Деловое управление (4.1)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Рынки (4.3)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Магазины (4.4)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Общественное питание (4.6)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Стоянка транспортных средств (4.9.2)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Обеспечение занятий спортом в помещениях (5.1.2)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Площадки для занятий спортом (5.1.3)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Водный спорт (5.1.5)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Земельные участки (территории) общего пользования (12.0)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Улично-дорожная сеть (12.0.1)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Благоустройство территории (12.0.2)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Земельные участки, входящие в состав общего имущества собственников индивидуальных жилых домов</w:t>
            </w:r>
            <w:r>
              <w:rPr>
                <w:sz w:val="26"/>
                <w:szCs w:val="26"/>
              </w:rPr>
              <w:t xml:space="preserve"> в малоэтажном жилом комплексе (14.0)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Религиозное использование (3.7)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Амбулаторное ветеринарное обслуживание (3.10.1)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Объекты торговли (торговые центры, торгово-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развлекательные центры (комплексы) (4.2)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Объекты дорожного сервиса (4.9.1)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Заправка транспортных средств (4.9.1.1)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Автомобильные мойки (4.9.1.3)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Ремонт автомобилей (4.9.1.4)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Склад (6.9)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Использование лесов (10.0)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834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Предоставление коммунальных услуг (3.1.1)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Служебные гаражи (4.9)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99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83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Зона режимных территорий в границах земель населенных </w:t>
            </w:r>
            <w:r>
              <w:rPr>
                <w:sz w:val="26"/>
                <w:szCs w:val="26"/>
              </w:rPr>
              <w:t xml:space="preserve">пунктов</w:t>
            </w:r>
            <w:r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 xml:space="preserve">нРежТ</w:t>
            </w:r>
            <w:r>
              <w:rPr>
                <w:sz w:val="26"/>
                <w:szCs w:val="26"/>
              </w:rPr>
              <w:t xml:space="preserve">)/ (</w:t>
            </w:r>
            <w:r>
              <w:rPr>
                <w:sz w:val="26"/>
                <w:szCs w:val="26"/>
              </w:rPr>
              <w:t xml:space="preserve">нРежТ-Оз</w:t>
            </w:r>
            <w:r>
              <w:rPr>
                <w:sz w:val="26"/>
                <w:szCs w:val="26"/>
              </w:rPr>
              <w:t xml:space="preserve"> 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482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Стоянка транспортных средств (4.9.2)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Размещение автомобильных дорог (7.2.1)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Обеспечение обороны и безопасности (8.0)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Обеспечение вооруженных сил (8.1)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Охрана Государственной границы Российской Федерации (8.2)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Обеспечение внутреннего правопорядка (8.3)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Обеспечение деятельности по исполнению наказаний (8.4)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Земельные участки (территории) общего пользования (12.0)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Улично-дорожная сеть (12.0.1)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Благоустройство территории (12.0.2)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Коммунальное обслуживание (3.1)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Предоставление коммунальных услуг (3.1.1)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Административные здания организаций, обеспечивающих предоставление коммунальных услуг (3.1.2)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2834" w:type="dxa"/>
            <w:textDirection w:val="lrTb"/>
            <w:noWrap w:val="false"/>
          </w:tcPr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Предоставление коммунальных услуг (3.1.1)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Деловое управление (4.1)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atLeast"/>
        <w:rPr>
          <w:sz w:val="28"/>
          <w:szCs w:val="28"/>
        </w:rPr>
        <w:sectPr>
          <w:footnotePr/>
          <w:endnotePr/>
          <w:type w:val="nextPage"/>
          <w:pgSz w:w="16840" w:h="11910" w:orient="landscape"/>
          <w:pgMar w:top="1134" w:right="567" w:bottom="851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Схема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Зона </w:t>
      </w:r>
      <w:r>
        <w:rPr>
          <w:sz w:val="28"/>
          <w:szCs w:val="28"/>
        </w:rPr>
        <w:t xml:space="preserve">улично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дорожной сети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3890" cy="7456980"/>
                <wp:effectExtent l="0" t="0" r="0" b="0"/>
                <wp:docPr id="4" name="удс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5328046" name="удс.png"/>
                        <pic:cNvPicPr/>
                        <pic:nvPr/>
                      </pic:nvPicPr>
                      <pic:blipFill>
                        <a:blip r:embed="rId26"/>
                        <a:srcRect l="14628" t="12808" r="49539" b="4724"/>
                        <a:stretch/>
                      </pic:blipFill>
                      <pic:spPr bwMode="auto">
                        <a:xfrm>
                          <a:off x="0" y="0"/>
                          <a:ext cx="5545437" cy="87724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71.17pt;height:587.16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Таблица № 5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Зона </w:t>
      </w:r>
      <w:r>
        <w:rPr>
          <w:sz w:val="28"/>
          <w:szCs w:val="28"/>
        </w:rPr>
        <w:t xml:space="preserve">улично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дорожной сети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7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701"/>
        <w:gridCol w:w="1984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68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498976,15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4198034,95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498990,62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4198030,78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498972,34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4197967,14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498961,01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4197916,81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498960,73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4197915,58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498948,33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4197917,81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498721,9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4197962,83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498687,23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4197971,29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498635,42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4197980,8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498561,92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4197994,29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498559,85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4197995,42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498540,93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4197999,01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498505,85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4198023,37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498508,44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4198023,83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498521,53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4198014,87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498550,67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4197997,81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498563,62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4198000,08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498636,12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4197986,81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498660,76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4197982,27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498689,29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4197976,98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498716,48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498721,63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4197966,03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498949,57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4197920,6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498960,81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4197970,44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498974,95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4198019,65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498972,02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4198020,5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spacing w:line="240" w:lineRule="atLeas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Схема № 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Зона </w:t>
      </w:r>
      <w:r>
        <w:rPr>
          <w:sz w:val="28"/>
          <w:szCs w:val="28"/>
        </w:rPr>
        <w:t xml:space="preserve">смешанной и общественно-деловой застройки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29655" cy="7544764"/>
                <wp:effectExtent l="0" t="0" r="0" b="0"/>
                <wp:docPr id="5" name="ОД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9632888" name="ОД.png"/>
                        <pic:cNvPicPr/>
                        <pic:nvPr/>
                      </pic:nvPicPr>
                      <pic:blipFill>
                        <a:blip r:embed="rId27"/>
                        <a:srcRect l="15032" t="11628" r="48020" b="6165"/>
                        <a:stretch/>
                      </pic:blipFill>
                      <pic:spPr bwMode="auto">
                        <a:xfrm>
                          <a:off x="0" y="0"/>
                          <a:ext cx="6319314" cy="100805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72.41pt;height:594.08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Таблица № 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  <w:t xml:space="preserve">Зона смешанной и общественно-деловой застройки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851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/>
      <w:bookmarkStart w:id="0" w:name="undefined"/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tbl>
      <w:tblPr>
        <w:tblW w:w="457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843"/>
        <w:gridCol w:w="1701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498736,61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4198157,18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498761,26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4198124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498834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4198110,2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498835,23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4198115,81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498918,19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4198099,34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498919,47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4198099,08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499005,22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4198081,6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498990,62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4198030,78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498976,15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4198034,95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498975,68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4198033,29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498972,02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4198020,5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498974,95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4198019,65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498960,81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4197970,44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498949,57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4197920,6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498721,63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4197966,03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498716,48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4197967,25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498689,29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4197976,98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498660,76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4197982,27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498636,12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4197986,81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498641,22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4198030,51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498598,76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4198032,99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498549,39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4198031,07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498505,85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4198023,37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498497,32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4198029,29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498554,26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4198039,94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498574,25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4198046,74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498629,06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4198074,14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498699,19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4198128,43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center"/>
        <w:spacing w:line="240" w:lineRule="atLeast"/>
        <w:rPr>
          <w:rFonts w:eastAsia="Calibri"/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rFonts w:eastAsia="Calibri"/>
          <w:sz w:val="28"/>
          <w:szCs w:val="28"/>
        </w:rPr>
      </w:r>
      <w:bookmarkEnd w:id="0"/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  <w:sectPr>
          <w:footnotePr/>
          <w:endnotePr/>
          <w:type w:val="continuous"/>
          <w:pgSz w:w="11910" w:h="16840" w:orient="portrait"/>
          <w:pgMar w:top="1134" w:right="567" w:bottom="1134" w:left="1418" w:header="709" w:footer="709" w:gutter="0"/>
          <w:cols w:num="2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Схема № 4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Схема координат характерных точек границ зон планируемого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Зона режимных территорий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  <w:sectPr>
          <w:footnotePr/>
          <w:endnotePr/>
          <w:type w:val="nextPage"/>
          <w:pgSz w:w="11910" w:h="16840" w:orient="portrait"/>
          <w:pgMar w:top="1134" w:right="567" w:bottom="1134" w:left="1418" w:header="709" w:footer="709" w:gutter="0"/>
          <w:cols w:num="1" w:sep="0" w:space="720" w:equalWidth="1"/>
          <w:docGrid w:linePitch="360"/>
        </w:sectPr>
      </w:pPr>
      <w:r/>
      <w:bookmarkStart w:id="0" w:name="undefined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97669" cy="7677522"/>
                <wp:effectExtent l="0" t="0" r="0" b="0"/>
                <wp:docPr id="6" name="режимн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967754" name="режимн.png"/>
                        <pic:cNvPicPr/>
                        <pic:nvPr/>
                      </pic:nvPicPr>
                      <pic:blipFill>
                        <a:blip r:embed="rId28"/>
                        <a:srcRect l="17066" t="13300" r="48511" b="6406"/>
                        <a:stretch/>
                      </pic:blipFill>
                      <pic:spPr bwMode="auto">
                        <a:xfrm>
                          <a:off x="0" y="0"/>
                          <a:ext cx="7422853" cy="11403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3.52pt;height:604.53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Таблица № 7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Перечень координат характерных точек границ зон планируемого размещения объектов капитального строительства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(местная система координат Новосибирской области – МСК НСО)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Зона режимных территорий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457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031"/>
        <w:gridCol w:w="1843"/>
        <w:gridCol w:w="1701"/>
      </w:tblGrid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W w:w="354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blHeader/>
        </w:trPr>
        <w:tc>
          <w:tcPr>
            <w:tcW w:w="103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Y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498641,22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4198030,51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498598,76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4198032,99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498549,39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4198031,07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498508,44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4198023,83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498521,53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4198014,87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498550,67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4197997,81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498563,62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4198000,08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31" w:type="dxa"/>
            <w:vAlign w:val="bottom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498636,12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tLeas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6"/>
                <w:szCs w:val="26"/>
              </w:rPr>
              <w:t xml:space="preserve">4197986,81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5. Характеристика планируемого развития транспортной инфраструктуры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Улично-дорожная сеть организована для обслуживания объектов коммерческой и жилой застройки, расположенных </w:t>
      </w:r>
      <w:r>
        <w:rPr>
          <w:sz w:val="28"/>
          <w:szCs w:val="28"/>
        </w:rPr>
        <w:t xml:space="preserve">в границах проекта планировки территории</w:t>
      </w:r>
      <w:r>
        <w:rPr>
          <w:sz w:val="28"/>
          <w:szCs w:val="28"/>
        </w:rPr>
        <w:t xml:space="preserve">. Проектом планировки территории предусмотрено строительство элементов улично-дорожной сети одной категории – улицы в жилой застройке.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Запроектированы въезды и выезды на т</w:t>
      </w:r>
      <w:r>
        <w:rPr>
          <w:sz w:val="28"/>
          <w:szCs w:val="28"/>
        </w:rPr>
        <w:t xml:space="preserve">ерриторию с улицы </w:t>
      </w:r>
      <w:r>
        <w:rPr>
          <w:sz w:val="28"/>
          <w:szCs w:val="28"/>
        </w:rPr>
        <w:t xml:space="preserve">Карьермочищенс</w:t>
      </w:r>
      <w:r>
        <w:rPr>
          <w:sz w:val="28"/>
          <w:szCs w:val="28"/>
        </w:rPr>
        <w:t xml:space="preserve">кой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В границах территории</w:t>
      </w:r>
      <w:r>
        <w:rPr>
          <w:sz w:val="28"/>
          <w:szCs w:val="28"/>
        </w:rPr>
        <w:t xml:space="preserve"> проектирования </w:t>
      </w:r>
      <w:r>
        <w:rPr>
          <w:sz w:val="28"/>
          <w:szCs w:val="28"/>
        </w:rPr>
        <w:t xml:space="preserve">не предусмотрены участки для размещения гаражей и открытых стоянок дл</w:t>
      </w:r>
      <w:r>
        <w:rPr>
          <w:sz w:val="28"/>
          <w:szCs w:val="28"/>
        </w:rPr>
        <w:t xml:space="preserve">я постоянного хранения автомоби</w:t>
      </w:r>
      <w:r>
        <w:rPr>
          <w:sz w:val="28"/>
          <w:szCs w:val="28"/>
        </w:rPr>
        <w:t xml:space="preserve">лей. Хранение автотранспорта предполагается на придомовой территории многоквартирных жилых домов на открытых автомобильных стоянках.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таблицей № 5 правил землепользования и застройки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 для объектов жилой застройки на 100 кв. м общей площади квартир (без учета мест общего пользования) должно приходиться 1 </w:t>
      </w:r>
      <w:r>
        <w:rPr>
          <w:sz w:val="28"/>
          <w:szCs w:val="28"/>
        </w:rPr>
        <w:t xml:space="preserve">машино</w:t>
      </w:r>
      <w:r>
        <w:rPr>
          <w:sz w:val="28"/>
          <w:szCs w:val="28"/>
        </w:rPr>
        <w:t xml:space="preserve">-место.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количество парковочных мест на территории </w:t>
      </w:r>
      <w:r>
        <w:rPr>
          <w:sz w:val="28"/>
          <w:szCs w:val="28"/>
        </w:rPr>
        <w:t xml:space="preserve">55 000</w:t>
      </w:r>
      <w:r>
        <w:rPr>
          <w:sz w:val="28"/>
          <w:szCs w:val="28"/>
        </w:rPr>
        <w:t xml:space="preserve">/ 100 = 550 </w:t>
      </w:r>
      <w:r>
        <w:rPr>
          <w:sz w:val="28"/>
          <w:szCs w:val="28"/>
        </w:rPr>
        <w:t xml:space="preserve">машино</w:t>
      </w:r>
      <w:r>
        <w:rPr>
          <w:sz w:val="28"/>
          <w:szCs w:val="28"/>
        </w:rPr>
        <w:t xml:space="preserve">-мест.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местным нормативам градо</w:t>
      </w:r>
      <w:r>
        <w:rPr>
          <w:sz w:val="28"/>
          <w:szCs w:val="28"/>
        </w:rPr>
        <w:t xml:space="preserve">строительного проектирования </w:t>
      </w:r>
      <w:r>
        <w:rPr>
          <w:sz w:val="28"/>
          <w:szCs w:val="28"/>
        </w:rPr>
        <w:t xml:space="preserve">Мо</w:t>
      </w:r>
      <w:r>
        <w:rPr>
          <w:sz w:val="28"/>
          <w:szCs w:val="28"/>
        </w:rPr>
        <w:t xml:space="preserve">чищенского</w:t>
      </w:r>
      <w:r>
        <w:rPr>
          <w:sz w:val="28"/>
          <w:szCs w:val="28"/>
        </w:rPr>
        <w:t xml:space="preserve"> сельсовета Новосибирского ра</w:t>
      </w:r>
      <w:r>
        <w:rPr>
          <w:sz w:val="28"/>
          <w:szCs w:val="28"/>
        </w:rPr>
        <w:t xml:space="preserve">йона Новосибирской области обес</w:t>
      </w:r>
      <w:r>
        <w:rPr>
          <w:sz w:val="28"/>
          <w:szCs w:val="28"/>
        </w:rPr>
        <w:t xml:space="preserve">печенность местами для хранения автомобил</w:t>
      </w:r>
      <w:r>
        <w:rPr>
          <w:sz w:val="28"/>
          <w:szCs w:val="28"/>
        </w:rPr>
        <w:t xml:space="preserve">ей принимается в границах проек</w:t>
      </w:r>
      <w:r>
        <w:rPr>
          <w:sz w:val="28"/>
          <w:szCs w:val="28"/>
        </w:rPr>
        <w:t xml:space="preserve">та планировки для жилых домов не менее 50 % от расчетного количества. Остальные парковочные места допускается р</w:t>
      </w:r>
      <w:r>
        <w:rPr>
          <w:sz w:val="28"/>
          <w:szCs w:val="28"/>
        </w:rPr>
        <w:t xml:space="preserve">азмещать в других местах с пеше</w:t>
      </w:r>
      <w:r>
        <w:rPr>
          <w:sz w:val="28"/>
          <w:szCs w:val="28"/>
        </w:rPr>
        <w:t xml:space="preserve">ходной доступностью не более 150 м с учетом фактической и планируемой обеспеченности местами для хранения авто</w:t>
      </w:r>
      <w:r>
        <w:rPr>
          <w:sz w:val="28"/>
          <w:szCs w:val="28"/>
        </w:rPr>
        <w:t xml:space="preserve">мобилей всех объектов микрорайо</w:t>
      </w:r>
      <w:r>
        <w:rPr>
          <w:sz w:val="28"/>
          <w:szCs w:val="28"/>
        </w:rPr>
        <w:t xml:space="preserve">на (квартала).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Характеристика развития системы инженерно-технического обеспечения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</w:t>
      </w:r>
      <w:r>
        <w:rPr>
          <w:sz w:val="28"/>
          <w:szCs w:val="28"/>
        </w:rPr>
        <w:t xml:space="preserve">планируется комплекс мероприятий по развитию систем водоснабжения, водоотведения, теплоснабж</w:t>
      </w:r>
      <w:r>
        <w:rPr>
          <w:sz w:val="28"/>
          <w:szCs w:val="28"/>
        </w:rPr>
        <w:t xml:space="preserve">ения, электроснабжения и связи.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Водоснабжение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На территории планируемой застройки предусматривается подключение объектов капитального строительства к централизованным системам водоснабжения для хозяйственно-питьевых и противопожарных нужд.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 многоэтажной застройке для обеспечения нормативного давления предусмотрена установка индивидуальных </w:t>
      </w:r>
      <w:r>
        <w:rPr>
          <w:sz w:val="28"/>
          <w:szCs w:val="28"/>
        </w:rPr>
        <w:t xml:space="preserve">повысительных</w:t>
      </w:r>
      <w:r>
        <w:rPr>
          <w:sz w:val="28"/>
          <w:szCs w:val="28"/>
        </w:rPr>
        <w:t xml:space="preserve"> насосных станций в подвальных помещениях.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Среднесуточный расход воды 682,014</w:t>
      </w:r>
      <w:r>
        <w:rPr>
          <w:sz w:val="28"/>
          <w:szCs w:val="28"/>
        </w:rPr>
        <w:t xml:space="preserve"> тыс. куб. м/</w:t>
      </w:r>
      <w:r>
        <w:rPr>
          <w:sz w:val="28"/>
          <w:szCs w:val="28"/>
        </w:rPr>
        <w:t xml:space="preserve">сут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Пожаротушение будет осуществляться из пожарных гидрантов, расположенных на внутриквартальной сети водопровода. Время тушения пожара – 1 час. Расход воды на пожаротушение составит 115,3 л/с из расчета на два пожара.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Расчет </w:t>
      </w:r>
      <w:r>
        <w:rPr>
          <w:sz w:val="28"/>
          <w:szCs w:val="28"/>
        </w:rPr>
        <w:t xml:space="preserve">мощностей</w:t>
      </w:r>
      <w:r>
        <w:rPr>
          <w:sz w:val="28"/>
          <w:szCs w:val="28"/>
        </w:rPr>
        <w:t xml:space="preserve"> проектируемых жилых и социально-бытовых объектов необходимо выполнить на стадии рабочего проектирования с уточнением их характеристик.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Водоотведение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Проектом предусматривается полная раздельная система канализации с самостоятельными сетями и сооружениями бытовой и ливневая канализации.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Сети бытовой канализации прокладываются по газонам вдоль дорог.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Среднесуточные расходы хозяйственно-бытовых стоков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90,364</w:t>
      </w:r>
      <w:r>
        <w:rPr>
          <w:sz w:val="28"/>
          <w:szCs w:val="28"/>
        </w:rPr>
        <w:t xml:space="preserve"> тыс. куб. м/</w:t>
      </w:r>
      <w:r>
        <w:rPr>
          <w:sz w:val="28"/>
          <w:szCs w:val="28"/>
        </w:rPr>
        <w:t xml:space="preserve">сут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Все приведенные расчеты подлежат уточнению на последующих стадиях проектирования.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Ливневая канализация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Проектом планировки предусмо</w:t>
      </w:r>
      <w:r>
        <w:rPr>
          <w:sz w:val="28"/>
          <w:szCs w:val="28"/>
        </w:rPr>
        <w:t xml:space="preserve">трено устройство вертикальной планировки территории для отвода поверхностных вод с планируемой территории в сети закрытой ливневой канализации на улицах и проездах, после чего поверхностные воды будут попадать в локальные очистные сооружения (далее – ЛОС).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Качество очистки загрязненных поверхностных вод должно отвечать требованиям санитарных нормативов и соответствовать нормам сброса в </w:t>
      </w:r>
      <w:r>
        <w:rPr>
          <w:sz w:val="28"/>
          <w:szCs w:val="28"/>
        </w:rPr>
        <w:t xml:space="preserve">рыбохозяйственные</w:t>
      </w:r>
      <w:r>
        <w:rPr>
          <w:sz w:val="28"/>
          <w:szCs w:val="28"/>
        </w:rPr>
        <w:t xml:space="preserve"> водоемы.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Санитарно-защитную зону от очистных сооружений поверхностного стока закрытого типа до застройки следует принимать 50 м </w:t>
      </w:r>
      <w:r>
        <w:rPr>
          <w:sz w:val="28"/>
          <w:szCs w:val="28"/>
        </w:rPr>
        <w:t xml:space="preserve">в соответствии с СанПиН</w:t>
      </w:r>
      <w:r>
        <w:rPr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Теплоснабжение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Централизованному теплоснабжению подлежат все проектируемые объекты р</w:t>
      </w:r>
      <w:r>
        <w:rPr>
          <w:sz w:val="28"/>
          <w:szCs w:val="28"/>
        </w:rPr>
        <w:t xml:space="preserve">ассматриваемой территории по всем видам обеспечения: отоплению, вентиляции и горячему водоснабжению. Теплоснабжение потребителей данной территории планируется осуществить от проектируемых котельных, расположенных за границами проекта планировки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предусмотрена установка источника тепловой энергии (котельной). Мощность объекта будет определена на основании технических условий теплоснабжающей организации.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Общая тепловая проектируемая нагрузка в границах проекта планировки территории составляет </w:t>
      </w:r>
      <w:r>
        <w:rPr>
          <w:sz w:val="28"/>
          <w:szCs w:val="28"/>
        </w:rPr>
        <w:t xml:space="preserve">2,6665</w:t>
      </w:r>
      <w:r>
        <w:rPr>
          <w:sz w:val="28"/>
          <w:szCs w:val="28"/>
        </w:rPr>
        <w:t xml:space="preserve"> Гкал/ч.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Электроснабжение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Проектом планировки предусматривается подключение объектов капитального строительства к системе электроснабжения.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Расчетная мощность проектируемых потребителей с учетом наружного освещения составляет </w:t>
      </w:r>
      <w:r>
        <w:rPr>
          <w:sz w:val="28"/>
          <w:szCs w:val="28"/>
        </w:rPr>
        <w:t xml:space="preserve">1 419</w:t>
      </w:r>
      <w:r>
        <w:rPr>
          <w:sz w:val="28"/>
          <w:szCs w:val="28"/>
        </w:rPr>
        <w:t xml:space="preserve"> кВт.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729"/>
        <w:ind w:firstLine="709"/>
        <w:jc w:val="both"/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Особо охраняемые природные территории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не установлены особо охраняемые природные территории.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Объекты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объектов культурного наследия не отображено вследствие отсутствия в перечне объектов культурного наследия, расположенных в районах Новосибирской области по состоянию на 2025 год (распоряжение Правительства Ро</w:t>
      </w:r>
      <w:r>
        <w:rPr>
          <w:sz w:val="28"/>
          <w:szCs w:val="28"/>
        </w:rPr>
        <w:t xml:space="preserve">ссийской Федерации от 29.03.2024 № 390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continuous"/>
          <w:pgSz w:w="11907" w:h="16839" w:orient="portrait"/>
          <w:pgMar w:top="1134" w:right="567" w:bottom="851" w:left="1418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Основные технико-экономические показатели использования планируемой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Основные технико-экономические показатели использования планируемой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21419" w:type="dxa"/>
        <w:tblInd w:w="9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126"/>
        <w:gridCol w:w="1985"/>
        <w:gridCol w:w="2008"/>
        <w:gridCol w:w="2268"/>
        <w:gridCol w:w="1677"/>
        <w:gridCol w:w="1867"/>
        <w:gridCol w:w="2268"/>
        <w:gridCol w:w="6496"/>
      </w:tblGrid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п\п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Характеристика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Норматив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Расчет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Расчетный показатель максимально допустимого уровня территориальной доступности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Единица измерения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Кол-во существующее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Кол-во проектируемое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Примечание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21419" w:type="dxa"/>
        <w:tblInd w:w="9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2126"/>
        <w:gridCol w:w="1985"/>
        <w:gridCol w:w="2008"/>
        <w:gridCol w:w="2268"/>
        <w:gridCol w:w="1677"/>
        <w:gridCol w:w="1867"/>
        <w:gridCol w:w="2268"/>
        <w:gridCol w:w="6496"/>
      </w:tblGrid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1442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Общеобразователь-ные организации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100 учащихся на 1000 человек общей численности населения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1833/1000*100=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184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Пешеходная доступность, для учащихся 1 ступени обучения - 2000;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209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для учащихся 2 - 3 ступени обучения - 4000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Транспортная доступность, минут, для учащихся 1 ступени обучения - 15 в одну сторону;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для учащихся 2 - 3 ступени обучения - 30 в одну сторону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объект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Планируемая общеобр</w:t>
            </w:r>
            <w:r>
              <w:rPr>
                <w:sz w:val="22"/>
                <w:szCs w:val="22"/>
              </w:rPr>
              <w:t xml:space="preserve">азовательная организация на 1300</w:t>
            </w:r>
            <w:r>
              <w:rPr>
                <w:sz w:val="22"/>
                <w:szCs w:val="22"/>
              </w:rPr>
              <w:t xml:space="preserve"> мест, предназначенная для обеспечения жителей перспективной жилой застройки, планируется к размещению в зоне нормативной доступности за пределами территории проектирования.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pStyle w:val="209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учащихся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184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616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Дошкольные образовательные организации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 мест на 1000 человек общей численности населения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1833/1000*35=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  мест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Пешеходная доступность, 500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границах территории проектирования для обеспечения жителей перспективной жилой застройки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планируется к размещению дошкольная общеобразовательная организация на 120 мест.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547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мест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915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Организации дополнительного образования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 мест на 1000 человек общей численности населения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1833/1000*60=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нормируется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мест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объекты размещаются на первых этажах жилых домов в пределах территории проектирования.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схеме территориального планирования Новосибирского района, на территории </w:t>
            </w:r>
            <w:r>
              <w:rPr>
                <w:sz w:val="22"/>
                <w:szCs w:val="22"/>
              </w:rPr>
              <w:t xml:space="preserve">Мочищенского</w:t>
            </w:r>
            <w:r>
              <w:rPr>
                <w:sz w:val="22"/>
                <w:szCs w:val="22"/>
              </w:rPr>
              <w:t xml:space="preserve"> сельсовета планируется строительство учреждения дополнительного образования на 70 мест до 2032 г.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596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1261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Лечебно-профилактические медицинские организации, </w:t>
            </w:r>
            <w:r>
              <w:rPr>
                <w:sz w:val="22"/>
                <w:szCs w:val="22"/>
              </w:rPr>
              <w:t xml:space="preserve">оказывающие медицинскую помощь в амбулаторных условиях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181,5 посещений в смену на 10000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</w:t>
            </w:r>
            <w:r>
              <w:rPr>
                <w:rFonts w:eastAsiaTheme="minorEastAsia"/>
                <w:sz w:val="22"/>
                <w:szCs w:val="22"/>
              </w:rPr>
              <w:t xml:space="preserve">/10000*181,5=</w:t>
            </w:r>
            <w:r>
              <w:rPr>
                <w:sz w:val="22"/>
                <w:szCs w:val="22"/>
              </w:rPr>
              <w:t xml:space="preserve">33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Транспортная доступность, 30 мин.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Для обеспечения жителей перспективной жилой застройки медицинскими организации, оказывающих медицинскую помощь в амбулаторных условиях в границах территориальной доступности расположены: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ГБУЗ «Городская клиническая поликлиника № 29», по адресу: г. Новосибирск, ул. Тюленина, 9;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Существующая врачебная амбулатория для обеспечения планируемого населения расположена за пределами территории проектирования по адресу: </w:t>
            </w:r>
            <w:r>
              <w:rPr>
                <w:sz w:val="22"/>
                <w:szCs w:val="22"/>
              </w:rPr>
              <w:t xml:space="preserve">д.п.Мочище,ул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  <w:t xml:space="preserve"> Нагорная, 32;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Пашинская</w:t>
            </w:r>
            <w:r>
              <w:rPr>
                <w:sz w:val="22"/>
                <w:szCs w:val="22"/>
              </w:rPr>
              <w:t xml:space="preserve"> врачебная амбулатория по адресу: Станционный сельсовет, пос. Садовый, ул. Магистральная, 34.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Планируемые объекты размещаются в границах сельсовета за пределами территории проектирования в границах </w:t>
            </w:r>
            <w:r>
              <w:rPr>
                <w:sz w:val="22"/>
                <w:szCs w:val="22"/>
              </w:rPr>
              <w:t xml:space="preserve">д.п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Мочище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355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посещ</w:t>
            </w:r>
            <w:r>
              <w:rPr>
                <w:sz w:val="22"/>
                <w:szCs w:val="22"/>
              </w:rPr>
              <w:t xml:space="preserve">. в смену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1094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Плоскостные сооружения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1950 </w:t>
            </w: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 на 1000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1833/1000*1950=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3 574,4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Транспортная доступность, размещение преимущественно в административных центрах муниципальных районов в пределах транспортной доступности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100 </w:t>
            </w:r>
            <w:r>
              <w:rPr>
                <w:sz w:val="22"/>
                <w:szCs w:val="22"/>
              </w:rPr>
              <w:t xml:space="preserve">кв</w:t>
            </w:r>
            <w:r>
              <w:rPr>
                <w:sz w:val="22"/>
                <w:szCs w:val="22"/>
              </w:rPr>
              <w:t xml:space="preserve">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объекты размещаются в границах сельсовета за пределами территории проектирования в границах </w:t>
            </w:r>
            <w:r>
              <w:rPr>
                <w:sz w:val="22"/>
                <w:szCs w:val="22"/>
              </w:rPr>
              <w:t xml:space="preserve">д.п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Мочище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Физкультурно-спортивные залы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350 </w:t>
            </w: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 на 1000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1833/1000*350=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объекты размещаются в границах сельсовета за пределами территории проектирования в границах п. Озерный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42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Аптеки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- 1 объект на 6,2 тыс.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1833/6200*1=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0,3 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Транспортная доступность, 30 мин.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объекты размещаются на первых этажах жилых домов в пределах территории проектирования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1419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Объекты культуры и искусства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на сельское поселение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Транспортная доступность, 15 минут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Существующий объект в области культуры </w:t>
            </w:r>
            <w:r>
              <w:rPr>
                <w:color w:val="auto"/>
                <w:sz w:val="22"/>
                <w:szCs w:val="22"/>
              </w:rPr>
              <w:t xml:space="preserve">и искусства </w:t>
            </w:r>
            <w:r>
              <w:rPr>
                <w:sz w:val="22"/>
                <w:szCs w:val="22"/>
              </w:rPr>
              <w:t xml:space="preserve">– МКУ Культурный центр «</w:t>
            </w:r>
            <w:r>
              <w:rPr>
                <w:sz w:val="22"/>
                <w:szCs w:val="22"/>
              </w:rPr>
              <w:t xml:space="preserve">Мочище</w:t>
            </w:r>
            <w:r>
              <w:rPr>
                <w:sz w:val="22"/>
                <w:szCs w:val="22"/>
              </w:rPr>
              <w:t xml:space="preserve">» для обеспечения жителей перспективной жилой застройки размещается в границах сельсовета за пределами территории проектирования по адресу: </w:t>
            </w:r>
            <w:r>
              <w:rPr>
                <w:sz w:val="22"/>
                <w:szCs w:val="22"/>
              </w:rPr>
              <w:t xml:space="preserve">д.п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Мочище</w:t>
            </w:r>
            <w:r>
              <w:rPr>
                <w:sz w:val="22"/>
                <w:szCs w:val="22"/>
              </w:rPr>
              <w:t xml:space="preserve">, Первомайская, 166.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566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мест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данным схемы территориального планирования Новосибирской агломерации, на территории </w:t>
            </w:r>
            <w:r>
              <w:rPr>
                <w:sz w:val="22"/>
                <w:szCs w:val="22"/>
              </w:rPr>
              <w:t xml:space="preserve">Мочищенского</w:t>
            </w:r>
            <w:r>
              <w:rPr>
                <w:sz w:val="22"/>
                <w:szCs w:val="22"/>
              </w:rPr>
              <w:t xml:space="preserve"> сельсовета планируется строительство культурно-досугового учреждения с библиотекой на 800 мест в </w:t>
            </w:r>
            <w:r>
              <w:rPr>
                <w:sz w:val="22"/>
                <w:szCs w:val="22"/>
              </w:rPr>
              <w:t xml:space="preserve">д.п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Мочище</w:t>
            </w:r>
            <w:r>
              <w:rPr>
                <w:sz w:val="22"/>
                <w:szCs w:val="22"/>
              </w:rPr>
              <w:t xml:space="preserve">, а также в п. Озерный на 300 мест до 2034 г. 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Предприятия общественного питания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 места на 1 тыс.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1833/1000*23=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42,2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Пешеходная доступность, 500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мест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объекты размещаются на первых этажах жилых зданий в пределах территории проектирования, вместимость уточняется по заданию на проектирование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менее 45 кв.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Предприятия бытового обслуживания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рабочих мест на 1000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1833/1000*7=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12,8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Пешеходная доступность, 500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рабочее место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объекты размещаются на первых этажах жилых зданий в пределах территории проектирования, вместимость уточняется по заданию на проектирование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Магазины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481,6 </w:t>
            </w: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 на 1000 чел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1833/1000*481,6=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882,8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Пешеходная доступность, 500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 торговой площади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</w:t>
            </w:r>
            <w:r>
              <w:rPr>
                <w:sz w:val="22"/>
                <w:szCs w:val="22"/>
              </w:rPr>
              <w:t xml:space="preserve">менее 900 кв. 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объекты торговли в количестве 23 штук, размещаются в границах </w:t>
            </w:r>
            <w:r>
              <w:rPr>
                <w:sz w:val="22"/>
                <w:szCs w:val="22"/>
              </w:rPr>
              <w:t xml:space="preserve">Мочищенского</w:t>
            </w:r>
            <w:r>
              <w:rPr>
                <w:sz w:val="22"/>
                <w:szCs w:val="22"/>
              </w:rPr>
              <w:t xml:space="preserve"> сельсовета Новосибирского района Новосибирской области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Размещение планируемых объектов в пределах территории проектирования уточняется по заданию на проектирование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границах территории проектирования для обеспечения жителей перспективной жилой застройки планируется к размещению сооружение с коммерческими помещениями, общей площадью не менее 900 </w:t>
            </w: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продовольственных товаров, 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159,6 </w:t>
            </w: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 на 1000 чел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1833/1000*159,6=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292,6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 торговой площади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непродовольственных товаров, 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322 </w:t>
            </w: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 на 1000 чел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1833/1000*322=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590,3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кв.м</w:t>
            </w:r>
            <w:r>
              <w:rPr>
                <w:sz w:val="22"/>
                <w:szCs w:val="22"/>
              </w:rPr>
              <w:t xml:space="preserve">. торговой площади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758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Отделения почтовой связи жилого района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III - IV (2 - 6 </w:t>
            </w:r>
            <w:r>
              <w:rPr>
                <w:sz w:val="22"/>
                <w:szCs w:val="22"/>
                <w:lang w:val="en-US"/>
              </w:rPr>
              <w:t xml:space="preserve">тыс</w:t>
            </w:r>
            <w:r>
              <w:rPr>
                <w:sz w:val="22"/>
                <w:szCs w:val="22"/>
                <w:lang w:val="en-US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 xml:space="preserve">чел</w:t>
            </w:r>
            <w:r>
              <w:rPr>
                <w:sz w:val="22"/>
                <w:szCs w:val="22"/>
                <w:lang w:val="en-US"/>
              </w:rPr>
              <w:t xml:space="preserve">.)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0,4 - 0,45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пределах населенного пункта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отделения почтовой связи для обеспечения жителей перспективной жилой застройки расположены за пределами территории проектирования по адресу: пос. Озерный, ул. Промышленная, 10/3,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Новосибирск, ул. Кубовая, 108.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757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га/объект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  <w:lang w:val="en-US"/>
              </w:rPr>
            </w:r>
            <w:r>
              <w:rPr>
                <w:sz w:val="22"/>
                <w:szCs w:val="22"/>
                <w:lang w:val="en-US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Участковые пункты полиции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участковый уполномоченный полиции на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населенный пункт с численностью населения от 1000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нормируется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Генеральному плану </w:t>
            </w:r>
            <w:r>
              <w:rPr>
                <w:sz w:val="22"/>
                <w:szCs w:val="22"/>
              </w:rPr>
              <w:t xml:space="preserve">Мочищенского</w:t>
            </w:r>
            <w:r>
              <w:rPr>
                <w:sz w:val="22"/>
                <w:szCs w:val="22"/>
              </w:rPr>
              <w:t xml:space="preserve"> сельсовета в западной части п. Озерный, планируется размещение участковых пунктов полиции на 7 участковых уполномоченных полицией.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Размещение планируемых объектов в пределах территории проектирования уточняется по заданию на проектирование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Обслуживание территории будет осуществлено объектами, расположенными за пределами территории проектирования 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границах Станционного сельсовета пос. Садовый, ул. Магистральная, 32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Кинозал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на сельское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поселение с населением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свыше 3 тыс. чел.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Транспортная доступность, 15 минут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Существующий кинозал</w:t>
            </w:r>
            <w:r>
              <w:rPr>
                <w:sz w:val="22"/>
                <w:szCs w:val="22"/>
              </w:rPr>
              <w:t xml:space="preserve"> размещается за границами сельсовета за пределами территории проектирования по адресу: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г. Новосибирск, ул. Гребенщикова, 2.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</w:tc>
      </w:tr>
      <w:tr>
        <w:tblPrEx/>
        <w:trPr>
          <w:trHeight w:val="1416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2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1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Объекты пожарной охраны противопожарной службы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1*6 машин для населенных пунктов площадью до 2000 га, численностью населения от 5 до 20000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объект для 20000 чел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нормируется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объект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649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Существующий отдельный пожарный пост размещается в границах сельсовета за пределами территории проектирования по адресу: </w:t>
            </w:r>
            <w:r>
              <w:rPr>
                <w:sz w:val="22"/>
                <w:szCs w:val="22"/>
              </w:rPr>
              <w:t xml:space="preserve">д.п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Мочище</w:t>
            </w:r>
            <w:r>
              <w:rPr>
                <w:sz w:val="22"/>
                <w:szCs w:val="22"/>
              </w:rPr>
              <w:t xml:space="preserve">, ул. Первомайская, 242 к 1.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Существующая пожарно-спасательная часть №10 размещается за границами сельсовета за пределами территории проектирования по адресу: г. Новосибирск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М-н Пашино, ул. Чекалина, 13а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Согласно Генеральному плану </w:t>
            </w:r>
            <w:r>
              <w:rPr>
                <w:sz w:val="22"/>
                <w:szCs w:val="22"/>
              </w:rPr>
              <w:t xml:space="preserve">Мочищенского</w:t>
            </w:r>
            <w:r>
              <w:rPr>
                <w:sz w:val="22"/>
                <w:szCs w:val="22"/>
              </w:rPr>
              <w:t xml:space="preserve"> сельсовета в западной части п. Озерный, планируется размещение 1 объекта пожарной части с минимальным количеством пожарных машин – 6 машин. Размещение планируемого объекта в пределах территории проектирования уточняется по заданию на проектирование.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1953"/>
        </w:trPr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1*6=6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Пож.машин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2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Скорая помощь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автомобиль на 10000 человек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0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1833/10000*1=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0,18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нормируется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автомобиль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6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Существующая станция медицинской помощи размещается </w:t>
            </w:r>
            <w:r>
              <w:rPr>
                <w:sz w:val="22"/>
                <w:szCs w:val="22"/>
              </w:rPr>
              <w:t xml:space="preserve">за границами сельского поселения за пределами территории проектирования</w:t>
            </w:r>
            <w:r>
              <w:rPr>
                <w:color w:val="000000" w:themeColor="text1"/>
                <w:sz w:val="22"/>
                <w:szCs w:val="22"/>
              </w:rPr>
              <w:t xml:space="preserve"> по адресу:</w:t>
            </w:r>
            <w:r>
              <w:rPr>
                <w:color w:val="000000" w:themeColor="text1"/>
                <w:sz w:val="22"/>
                <w:szCs w:val="22"/>
              </w:rPr>
            </w:r>
            <w:r>
              <w:rPr>
                <w:color w:val="000000" w:themeColor="text1"/>
                <w:sz w:val="22"/>
                <w:szCs w:val="22"/>
              </w:rPr>
            </w:r>
          </w:p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Новосибирск, ул. Перевозчикова, 2.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</w:tr>
    </w:tbl>
    <w:p>
      <w:pPr>
        <w:tabs>
          <w:tab w:val="left" w:pos="3374" w:leader="none"/>
        </w:tabs>
        <w:rPr>
          <w:sz w:val="2"/>
          <w:szCs w:val="2"/>
        </w:rPr>
      </w:pPr>
      <w:r/>
      <w:bookmarkStart w:id="0" w:name="undefined"/>
      <w:r>
        <w:tab/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21419" w:type="dxa"/>
        <w:tblInd w:w="9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A0" w:firstRow="1" w:lastRow="0" w:firstColumn="1" w:lastColumn="0" w:noHBand="0" w:noVBand="1"/>
      </w:tblPr>
      <w:tblGrid>
        <w:gridCol w:w="748"/>
        <w:gridCol w:w="6095"/>
        <w:gridCol w:w="2268"/>
        <w:gridCol w:w="1701"/>
        <w:gridCol w:w="1843"/>
        <w:gridCol w:w="2268"/>
        <w:gridCol w:w="6496"/>
      </w:tblGrid>
      <w:tr>
        <w:tblPrEx/>
        <w:trPr>
          <w:trHeight w:val="20"/>
        </w:trPr>
        <w:tc>
          <w:tcPr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419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Инженерная инфраструктура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№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Характеристика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Норматив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Единица измерения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Кол-во существующее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Кол-во проектируемое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Примечание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Теплоснабжение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Гкал/час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2,6665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Водоснабжение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тыс. </w:t>
            </w:r>
            <w:r>
              <w:rPr>
                <w:sz w:val="22"/>
                <w:szCs w:val="22"/>
              </w:rPr>
              <w:t xml:space="preserve">куб.м</w:t>
            </w:r>
            <w:r>
              <w:rPr>
                <w:sz w:val="22"/>
                <w:szCs w:val="22"/>
              </w:rPr>
              <w:t xml:space="preserve">./</w:t>
            </w:r>
            <w:r>
              <w:rPr>
                <w:sz w:val="22"/>
                <w:szCs w:val="22"/>
              </w:rPr>
              <w:t xml:space="preserve">сут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682,014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Водоотведение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тыс. </w:t>
            </w:r>
            <w:r>
              <w:rPr>
                <w:sz w:val="22"/>
                <w:szCs w:val="22"/>
              </w:rPr>
              <w:t xml:space="preserve">куб.м</w:t>
            </w:r>
            <w:r>
              <w:rPr>
                <w:sz w:val="22"/>
                <w:szCs w:val="22"/>
              </w:rPr>
              <w:t xml:space="preserve">./</w:t>
            </w:r>
            <w:r>
              <w:rPr>
                <w:sz w:val="22"/>
                <w:szCs w:val="22"/>
              </w:rPr>
              <w:t xml:space="preserve">сут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590,364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Электроснабжение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кВт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1 419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1419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Зоны планируемого размещения объектов капитального строительства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Зона смешанной и общественно-деловой застройки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5,7</w:t>
            </w:r>
            <w:r>
              <w:rPr>
                <w:sz w:val="22"/>
                <w:szCs w:val="22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Зона улично-дорожной сети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0,32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Зона режимных территорий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6,47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0,41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182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09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ВСЕГО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га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6,47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6,47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649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</w:r>
            <w:bookmarkEnd w:id="0"/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</w:r>
      <w:r>
        <w:rPr>
          <w:spacing w:val="1"/>
          <w:sz w:val="28"/>
          <w:szCs w:val="28"/>
        </w:rPr>
      </w:r>
      <w:r>
        <w:rPr>
          <w:spacing w:val="1"/>
          <w:sz w:val="28"/>
          <w:szCs w:val="28"/>
        </w:rPr>
      </w:r>
    </w:p>
    <w:p>
      <w:pPr>
        <w:jc w:val="center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</w:r>
      <w:r>
        <w:rPr>
          <w:spacing w:val="1"/>
          <w:sz w:val="28"/>
          <w:szCs w:val="28"/>
        </w:rPr>
      </w:r>
      <w:r>
        <w:rPr>
          <w:spacing w:val="1"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  <w:sectPr>
          <w:footnotePr/>
          <w:endnotePr/>
          <w:type w:val="nextPage"/>
          <w:pgSz w:w="23811" w:h="16838" w:orient="landscape"/>
          <w:pgMar w:top="1134" w:right="850" w:bottom="1134" w:left="1701" w:header="709" w:footer="709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529"/>
        <w:jc w:val="center"/>
        <w:rPr>
          <w:sz w:val="28"/>
        </w:rPr>
      </w:pPr>
      <w:r>
        <w:rPr>
          <w:sz w:val="28"/>
        </w:rPr>
        <w:t xml:space="preserve">ПРИЛОЖЕНИЕ № 3</w:t>
      </w:r>
      <w:r>
        <w:rPr>
          <w:sz w:val="28"/>
        </w:rPr>
      </w:r>
      <w:r>
        <w:rPr>
          <w:sz w:val="28"/>
        </w:rPr>
      </w:r>
    </w:p>
    <w:p>
      <w:pPr>
        <w:ind w:left="5529"/>
        <w:jc w:val="both"/>
        <w:rPr>
          <w:sz w:val="28"/>
        </w:rPr>
      </w:pPr>
      <w:r>
        <w:rPr>
          <w:sz w:val="28"/>
        </w:rPr>
        <w:t xml:space="preserve">к проекту </w:t>
      </w:r>
      <w:r>
        <w:rPr>
          <w:sz w:val="28"/>
          <w:szCs w:val="28"/>
        </w:rPr>
        <w:t xml:space="preserve">планировки территории в границах </w:t>
      </w:r>
      <w:r>
        <w:rPr>
          <w:sz w:val="28"/>
          <w:szCs w:val="28"/>
        </w:rPr>
        <w:t xml:space="preserve">населенного пункта </w:t>
      </w:r>
      <w:r>
        <w:rPr>
          <w:sz w:val="28"/>
          <w:szCs w:val="28"/>
        </w:rPr>
        <w:t xml:space="preserve">поселок </w:t>
      </w:r>
      <w:r>
        <w:rPr>
          <w:sz w:val="28"/>
          <w:szCs w:val="28"/>
        </w:rPr>
        <w:t xml:space="preserve">Озерный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Положения об очередности планируемого развития территории, содержащие этапы проектиро</w:t>
      </w:r>
      <w:r>
        <w:rPr>
          <w:b/>
          <w:sz w:val="28"/>
          <w:szCs w:val="28"/>
        </w:rPr>
        <w:t xml:space="preserve">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</w:t>
      </w:r>
      <w:r>
        <w:rPr>
          <w:b/>
          <w:sz w:val="28"/>
          <w:szCs w:val="28"/>
        </w:rPr>
        <w:t xml:space="preserve">человека</w:t>
      </w:r>
      <w:r>
        <w:rPr>
          <w:b/>
          <w:sz w:val="28"/>
          <w:szCs w:val="28"/>
        </w:rPr>
        <w:t xml:space="preserve">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</w:t>
      </w:r>
      <w:r>
        <w:rPr>
          <w:b/>
          <w:sz w:val="28"/>
          <w:szCs w:val="28"/>
        </w:rPr>
        <w:t xml:space="preserve">вития социальной инфраструктуры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</w:t>
      </w:r>
      <w:r>
        <w:rPr>
          <w:sz w:val="28"/>
          <w:szCs w:val="28"/>
        </w:rPr>
        <w:t xml:space="preserve">ланировки территории </w:t>
      </w:r>
      <w:r>
        <w:rPr>
          <w:sz w:val="28"/>
          <w:szCs w:val="28"/>
        </w:rPr>
        <w:t xml:space="preserve">в границах населенного пункта поселок Озерный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 </w:t>
      </w:r>
      <w:r>
        <w:rPr>
          <w:sz w:val="28"/>
          <w:szCs w:val="28"/>
        </w:rPr>
        <w:t xml:space="preserve">предполагает реализацию проектных мероприятий с последовательным вводом в эксплуатацию объектов, как многоквартирных домов, так и объектов социального назначения, взаимоувязанных между собой.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территории в границах населенного пункта поселок Озерный </w:t>
      </w:r>
      <w:r>
        <w:rPr>
          <w:sz w:val="28"/>
          <w:szCs w:val="28"/>
        </w:rPr>
        <w:t xml:space="preserve">Мочищенского</w:t>
      </w:r>
      <w:r>
        <w:rPr>
          <w:sz w:val="28"/>
          <w:szCs w:val="28"/>
        </w:rPr>
        <w:t xml:space="preserve"> сельсовета Новосибирского района Новосибирской области</w:t>
      </w:r>
      <w:r>
        <w:rPr>
          <w:sz w:val="28"/>
          <w:szCs w:val="28"/>
        </w:rPr>
        <w:t xml:space="preserve"> предполагает реализацию проектных меро</w:t>
      </w:r>
      <w:r>
        <w:rPr>
          <w:sz w:val="28"/>
          <w:szCs w:val="28"/>
        </w:rPr>
        <w:t xml:space="preserve">приятий в 1 этап, на срок до 204</w:t>
      </w:r>
      <w:r>
        <w:rPr>
          <w:sz w:val="28"/>
          <w:szCs w:val="28"/>
        </w:rPr>
        <w:t xml:space="preserve">5 года, что соответствует планируемым темпам возведения жилой застройки и связано с организацией объектов социального обслуживания.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37" w:leader="none"/>
          <w:tab w:val="center" w:pos="978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Вводимые в эксплуатацию объекты и реализация мероприятий по развитию территории указаны в таблице № 1.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Этапы реализации мероприятий по развитию территории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4947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1559"/>
        <w:gridCol w:w="1559"/>
        <w:gridCol w:w="1843"/>
        <w:gridCol w:w="3174"/>
      </w:tblGrid>
      <w:tr>
        <w:tblPrEx/>
        <w:trPr>
          <w:jc w:val="center"/>
        </w:trPr>
        <w:tc>
          <w:tcPr>
            <w:shd w:val="clear" w:color="ffffff" w:fill="ffffff"/>
            <w:tcW w:w="161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Этап, срок реализации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Население, чел.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Площадь жилая, тыс. кв. 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Площадь общественная, тыс. кв. 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317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Объекты планируемые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tbl>
      <w:tblPr>
        <w:tblW w:w="4947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1559"/>
        <w:gridCol w:w="1559"/>
        <w:gridCol w:w="1843"/>
        <w:gridCol w:w="3174"/>
      </w:tblGrid>
      <w:tr>
        <w:tblPrEx/>
        <w:trPr>
          <w:jc w:val="center"/>
          <w:tblHeader/>
        </w:trPr>
        <w:tc>
          <w:tcPr>
            <w:shd w:val="clear" w:color="ffffff" w:fill="ffffff"/>
            <w:tcW w:w="161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317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1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I этап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204</w:t>
            </w:r>
            <w:r>
              <w:rPr>
                <w:sz w:val="26"/>
                <w:szCs w:val="26"/>
              </w:rPr>
              <w:t xml:space="preserve">5 год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1 833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ffffff" w:fill="ffffff"/>
            <w:tcW w:w="317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 xml:space="preserve">Детская дошкольная организация – 120 мест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1729"/>
        <w:ind w:right="219" w:firstLine="707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инженерного обслужива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2869565</wp:posOffset>
                </wp:positionH>
                <wp:positionV relativeFrom="paragraph">
                  <wp:posOffset>-325948</wp:posOffset>
                </wp:positionV>
                <wp:extent cx="381000" cy="257175"/>
                <wp:effectExtent l="3175" t="3175" r="3175" b="3175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380999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t xml:space="preserve">2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9216;o:allowoverlap:true;o:allowincell:true;mso-position-horizontal-relative:text;margin-left:225.95pt;mso-position-horizontal:absolute;mso-position-vertical-relative:text;margin-top:-25.67pt;mso-position-vertical:absolute;width:30.00pt;height:20.25pt;mso-wrap-distance-left:9.07pt;mso-wrap-distance-top:0.00pt;mso-wrap-distance-right:9.07pt;mso-wrap-distance-bottom:0.00pt;v-text-anchor:top;visibility:visible;" fillcolor="#FFFFFF" stroked="f" strokeweight="0.50pt">
                <v:textbox inset="0,0,0,0">
                  <w:txbxContent>
                    <w:p>
                      <w: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ния территории будут размещаться по мере подключения инженерных сетей, сроки необходимо уточнить на последующих этапах проектирования и строительства.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бъекты, предусмотренные на разрабатываемой территории, не включены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6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sectPr>
      <w:headerReference w:type="default" r:id="rId17"/>
      <w:headerReference w:type="first" r:id="rId18"/>
      <w:footnotePr/>
      <w:endnotePr/>
      <w:type w:val="continuous"/>
      <w:pgSz w:w="11906" w:h="16838" w:orient="portrait"/>
      <w:pgMar w:top="567" w:right="1134" w:bottom="1417" w:left="1134" w:header="397" w:footer="0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4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4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2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72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</w:pPr>
    <w:r/>
    <w:r/>
  </w:p>
  <w:p>
    <w:pPr>
      <w:pStyle w:val="147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</w:pPr>
    <w:r/>
    <w:r/>
  </w:p>
  <w:p>
    <w:pPr>
      <w:pStyle w:val="147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72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72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72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rPr>
        <w:rStyle w:val="1441"/>
      </w:rPr>
      <w:framePr w:wrap="around" w:vAnchor="text" w:hAnchor="margin" w:xAlign="center" w:y="1"/>
    </w:pPr>
    <w:r>
      <w:rPr>
        <w:rStyle w:val="1441"/>
      </w:rPr>
      <w:fldChar w:fldCharType="begin"/>
    </w:r>
    <w:r>
      <w:rPr>
        <w:rStyle w:val="1441"/>
      </w:rPr>
      <w:instrText xml:space="preserve">PAGE  </w:instrText>
    </w:r>
    <w:r>
      <w:rPr>
        <w:rStyle w:val="1441"/>
      </w:rPr>
      <w:fldChar w:fldCharType="end"/>
    </w:r>
    <w:r>
      <w:rPr>
        <w:rStyle w:val="1441"/>
      </w:rPr>
    </w:r>
    <w:r>
      <w:rPr>
        <w:rStyle w:val="1441"/>
      </w:rPr>
    </w:r>
  </w:p>
  <w:p>
    <w:pPr>
      <w:pStyle w:val="1472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</w:pPr>
    <w:r/>
    <w:r/>
  </w:p>
  <w:p>
    <w:pPr>
      <w:pStyle w:val="1472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</w:pPr>
    <w:r/>
    <w:r/>
  </w:p>
  <w:p>
    <w:pPr>
      <w:pStyle w:val="1472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center"/>
    </w:pPr>
    <w:fldSimple w:instr="PAGE \* MERGEFORMAT">
      <w:r>
        <w:t xml:space="preserve">1</w:t>
      </w:r>
    </w:fldSimple>
    <w:r/>
    <w:r/>
  </w:p>
  <w:p>
    <w:pPr>
      <w:pStyle w:val="1472"/>
    </w:pPr>
    <w:r/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72"/>
      <w:jc w:val="left"/>
    </w:pPr>
    <w:r/>
    <w:r/>
  </w:p>
  <w:p>
    <w:pPr>
      <w:pStyle w:val="147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83"/>
    <w:lvl w:ilvl="0">
      <w:start w:val="1"/>
      <w:numFmt w:val="decimal"/>
      <w:pStyle w:val="2083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87"/>
    <w:lvl w:ilvl="0">
      <w:start w:val="1"/>
      <w:numFmt w:val="bullet"/>
      <w:pStyle w:val="2087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2027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2028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2005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2011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89"/>
    <w:lvl w:ilvl="0">
      <w:start w:val="1"/>
      <w:numFmt w:val="decimal"/>
      <w:pStyle w:val="2089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2012"/>
    <w:lvl w:ilvl="0">
      <w:start w:val="2"/>
      <w:numFmt w:val="decimal"/>
      <w:pStyle w:val="2012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90"/>
    <w:lvl w:ilvl="0">
      <w:start w:val="1"/>
      <w:numFmt w:val="decimal"/>
      <w:pStyle w:val="2090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2007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761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84"/>
    <w:lvl w:ilvl="0">
      <w:start w:val="1"/>
      <w:numFmt w:val="decimal"/>
      <w:pStyle w:val="2084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88"/>
    <w:lvl w:ilvl="0">
      <w:start w:val="1"/>
      <w:numFmt w:val="decimal"/>
      <w:pStyle w:val="2088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2022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360" w:hanging="360"/>
      </w:pPr>
      <w:rPr>
        <w:rFonts w:hint="default"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0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3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  <w:num w:numId="52">
    <w:abstractNumId w:val="47"/>
  </w:num>
  <w:num w:numId="53">
    <w:abstractNumId w:val="48"/>
  </w:num>
  <w:num w:numId="54">
    <w:abstractNumId w:val="49"/>
  </w:num>
  <w:num w:numId="5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1"/>
  </w:num>
  <w:num w:numId="57">
    <w:abstractNumId w:val="52"/>
  </w:num>
  <w:num w:numId="58">
    <w:abstractNumId w:val="53"/>
  </w:num>
  <w:num w:numId="59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70">
    <w:name w:val="Heading 1 Char"/>
    <w:basedOn w:val="1125"/>
    <w:link w:val="1116"/>
    <w:uiPriority w:val="9"/>
    <w:rPr>
      <w:rFonts w:ascii="Arial" w:hAnsi="Arial" w:eastAsia="Arial" w:cs="Arial"/>
      <w:sz w:val="40"/>
      <w:szCs w:val="40"/>
    </w:rPr>
  </w:style>
  <w:style w:type="character" w:styleId="971">
    <w:name w:val="Heading 2 Char"/>
    <w:basedOn w:val="1125"/>
    <w:link w:val="1117"/>
    <w:uiPriority w:val="9"/>
    <w:rPr>
      <w:rFonts w:ascii="Arial" w:hAnsi="Arial" w:eastAsia="Arial" w:cs="Arial"/>
      <w:sz w:val="34"/>
    </w:rPr>
  </w:style>
  <w:style w:type="character" w:styleId="972">
    <w:name w:val="Heading 3 Char"/>
    <w:basedOn w:val="1125"/>
    <w:link w:val="1118"/>
    <w:uiPriority w:val="9"/>
    <w:rPr>
      <w:rFonts w:ascii="Arial" w:hAnsi="Arial" w:eastAsia="Arial" w:cs="Arial"/>
      <w:sz w:val="30"/>
      <w:szCs w:val="30"/>
    </w:rPr>
  </w:style>
  <w:style w:type="character" w:styleId="973">
    <w:name w:val="Heading 4 Char"/>
    <w:basedOn w:val="1125"/>
    <w:link w:val="1119"/>
    <w:uiPriority w:val="9"/>
    <w:rPr>
      <w:rFonts w:ascii="Arial" w:hAnsi="Arial" w:eastAsia="Arial" w:cs="Arial"/>
      <w:b/>
      <w:bCs/>
      <w:sz w:val="26"/>
      <w:szCs w:val="26"/>
    </w:rPr>
  </w:style>
  <w:style w:type="character" w:styleId="974">
    <w:name w:val="Heading 5 Char"/>
    <w:basedOn w:val="1125"/>
    <w:link w:val="1120"/>
    <w:uiPriority w:val="9"/>
    <w:rPr>
      <w:rFonts w:ascii="Arial" w:hAnsi="Arial" w:eastAsia="Arial" w:cs="Arial"/>
      <w:b/>
      <w:bCs/>
      <w:sz w:val="24"/>
      <w:szCs w:val="24"/>
    </w:rPr>
  </w:style>
  <w:style w:type="character" w:styleId="975">
    <w:name w:val="Heading 6 Char"/>
    <w:basedOn w:val="1125"/>
    <w:link w:val="1121"/>
    <w:uiPriority w:val="9"/>
    <w:rPr>
      <w:rFonts w:ascii="Arial" w:hAnsi="Arial" w:eastAsia="Arial" w:cs="Arial"/>
      <w:b/>
      <w:bCs/>
      <w:sz w:val="22"/>
      <w:szCs w:val="22"/>
    </w:rPr>
  </w:style>
  <w:style w:type="character" w:styleId="976">
    <w:name w:val="Heading 7 Char"/>
    <w:basedOn w:val="1125"/>
    <w:link w:val="112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77">
    <w:name w:val="Heading 8 Char"/>
    <w:basedOn w:val="1125"/>
    <w:link w:val="1123"/>
    <w:uiPriority w:val="9"/>
    <w:rPr>
      <w:rFonts w:ascii="Arial" w:hAnsi="Arial" w:eastAsia="Arial" w:cs="Arial"/>
      <w:i/>
      <w:iCs/>
      <w:sz w:val="22"/>
      <w:szCs w:val="22"/>
    </w:rPr>
  </w:style>
  <w:style w:type="character" w:styleId="978">
    <w:name w:val="Heading 9 Char"/>
    <w:basedOn w:val="1125"/>
    <w:link w:val="1124"/>
    <w:uiPriority w:val="9"/>
    <w:rPr>
      <w:rFonts w:ascii="Arial" w:hAnsi="Arial" w:eastAsia="Arial" w:cs="Arial"/>
      <w:i/>
      <w:iCs/>
      <w:sz w:val="21"/>
      <w:szCs w:val="21"/>
    </w:rPr>
  </w:style>
  <w:style w:type="character" w:styleId="979">
    <w:name w:val="Title Char"/>
    <w:basedOn w:val="1125"/>
    <w:link w:val="1797"/>
    <w:uiPriority w:val="10"/>
    <w:rPr>
      <w:sz w:val="48"/>
      <w:szCs w:val="48"/>
    </w:rPr>
  </w:style>
  <w:style w:type="character" w:styleId="980">
    <w:name w:val="Subtitle Char"/>
    <w:basedOn w:val="1125"/>
    <w:link w:val="1769"/>
    <w:uiPriority w:val="11"/>
    <w:rPr>
      <w:sz w:val="24"/>
      <w:szCs w:val="24"/>
    </w:rPr>
  </w:style>
  <w:style w:type="paragraph" w:styleId="981">
    <w:name w:val="Quote"/>
    <w:basedOn w:val="1115"/>
    <w:next w:val="1115"/>
    <w:link w:val="982"/>
    <w:uiPriority w:val="29"/>
    <w:qFormat/>
    <w:pPr>
      <w:ind w:left="720" w:right="720"/>
    </w:pPr>
    <w:rPr>
      <w:i/>
    </w:rPr>
  </w:style>
  <w:style w:type="character" w:styleId="982">
    <w:name w:val="Quote Char"/>
    <w:link w:val="981"/>
    <w:uiPriority w:val="29"/>
    <w:rPr>
      <w:i/>
    </w:rPr>
  </w:style>
  <w:style w:type="paragraph" w:styleId="983">
    <w:name w:val="Intense Quote"/>
    <w:basedOn w:val="1115"/>
    <w:next w:val="1115"/>
    <w:link w:val="9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84">
    <w:name w:val="Intense Quote Char"/>
    <w:link w:val="983"/>
    <w:uiPriority w:val="30"/>
    <w:rPr>
      <w:i/>
    </w:rPr>
  </w:style>
  <w:style w:type="character" w:styleId="985">
    <w:name w:val="Header Char"/>
    <w:basedOn w:val="1125"/>
    <w:link w:val="1472"/>
    <w:uiPriority w:val="99"/>
  </w:style>
  <w:style w:type="character" w:styleId="986">
    <w:name w:val="Footer Char"/>
    <w:basedOn w:val="1125"/>
    <w:link w:val="1324"/>
    <w:uiPriority w:val="99"/>
  </w:style>
  <w:style w:type="character" w:styleId="987">
    <w:name w:val="Caption Char"/>
    <w:basedOn w:val="1149"/>
    <w:link w:val="1324"/>
    <w:uiPriority w:val="99"/>
  </w:style>
  <w:style w:type="table" w:styleId="988">
    <w:name w:val="Table Grid Light"/>
    <w:basedOn w:val="112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89">
    <w:name w:val="Plain Table 1"/>
    <w:basedOn w:val="112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0">
    <w:name w:val="Plain Table 2"/>
    <w:basedOn w:val="112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91">
    <w:name w:val="Plain Table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92">
    <w:name w:val="Plain Table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3">
    <w:name w:val="Plain Table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94">
    <w:name w:val="Grid Table 1 Light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5">
    <w:name w:val="Grid Table 1 Light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6">
    <w:name w:val="Grid Table 1 Light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7">
    <w:name w:val="Grid Table 1 Light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8">
    <w:name w:val="Grid Table 1 Light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9">
    <w:name w:val="Grid Table 1 Light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0">
    <w:name w:val="Grid Table 1 Light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1">
    <w:name w:val="Grid Table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2">
    <w:name w:val="Grid Table 2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3">
    <w:name w:val="Grid Table 2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4">
    <w:name w:val="Grid Table 2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5">
    <w:name w:val="Grid Table 2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6">
    <w:name w:val="Grid Table 2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7">
    <w:name w:val="Grid Table 2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8">
    <w:name w:val="Grid Table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9">
    <w:name w:val="Grid Table 3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>
    <w:name w:val="Grid Table 3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>
    <w:name w:val="Grid Table 3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>
    <w:name w:val="Grid Table 3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>
    <w:name w:val="Grid Table 3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>
    <w:name w:val="Grid Table 3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>
    <w:name w:val="Grid Table 4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16">
    <w:name w:val="Grid Table 4 - Accent 1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017">
    <w:name w:val="Grid Table 4 - Accent 2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018">
    <w:name w:val="Grid Table 4 - Accent 3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019">
    <w:name w:val="Grid Table 4 - Accent 4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020">
    <w:name w:val="Grid Table 4 - Accent 5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021">
    <w:name w:val="Grid Table 4 - Accent 6"/>
    <w:basedOn w:val="112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022">
    <w:name w:val="Grid Table 5 Dark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023">
    <w:name w:val="Grid Table 5 Dark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1024">
    <w:name w:val="Grid Table 5 Dark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1025">
    <w:name w:val="Grid Table 5 Dark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1026">
    <w:name w:val="Grid Table 5 Dark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1027">
    <w:name w:val="Grid Table 5 Dark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1028">
    <w:name w:val="Grid Table 5 Dark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1029">
    <w:name w:val="Grid Table 6 Colorful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030">
    <w:name w:val="Grid Table 6 Colorful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31">
    <w:name w:val="Grid Table 6 Colorful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32">
    <w:name w:val="Grid Table 6 Colorful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33">
    <w:name w:val="Grid Table 6 Colorful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34">
    <w:name w:val="Grid Table 6 Colorful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35">
    <w:name w:val="Grid Table 6 Colorful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36">
    <w:name w:val="Grid Table 7 Colorful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7">
    <w:name w:val="Grid Table 7 Colorful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8">
    <w:name w:val="Grid Table 7 Colorful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9">
    <w:name w:val="Grid Table 7 Colorful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0">
    <w:name w:val="Grid Table 7 Colorful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1">
    <w:name w:val="Grid Table 7 Colorful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2">
    <w:name w:val="Grid Table 7 Colorful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3">
    <w:name w:val="List Table 1 Light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4">
    <w:name w:val="List Table 1 Light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5">
    <w:name w:val="List Table 1 Light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6">
    <w:name w:val="List Table 1 Light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>
    <w:name w:val="List Table 1 Light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>
    <w:name w:val="List Table 1 Light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>
    <w:name w:val="List Table 1 Light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>
    <w:name w:val="List Table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51">
    <w:name w:val="List Table 2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52">
    <w:name w:val="List Table 2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53">
    <w:name w:val="List Table 2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54">
    <w:name w:val="List Table 2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55">
    <w:name w:val="List Table 2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56">
    <w:name w:val="List Table 2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57">
    <w:name w:val="List Table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8">
    <w:name w:val="List Table 3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9">
    <w:name w:val="List Table 3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0">
    <w:name w:val="List Table 3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1">
    <w:name w:val="List Table 3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2">
    <w:name w:val="List Table 3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3">
    <w:name w:val="List Table 3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4">
    <w:name w:val="List Table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5">
    <w:name w:val="List Table 4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6">
    <w:name w:val="List Table 4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7">
    <w:name w:val="List Table 4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8">
    <w:name w:val="List Table 4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69">
    <w:name w:val="List Table 4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0">
    <w:name w:val="List Table 4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71">
    <w:name w:val="List Table 5 Dark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2">
    <w:name w:val="List Table 5 Dark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3">
    <w:name w:val="List Table 5 Dark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4">
    <w:name w:val="List Table 5 Dark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5">
    <w:name w:val="List Table 5 Dark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6">
    <w:name w:val="List Table 5 Dark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7">
    <w:name w:val="List Table 5 Dark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78">
    <w:name w:val="List Table 6 Colorful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79">
    <w:name w:val="List Table 6 Colorful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80">
    <w:name w:val="List Table 6 Colorful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81">
    <w:name w:val="List Table 6 Colorful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82">
    <w:name w:val="List Table 6 Colorful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83">
    <w:name w:val="List Table 6 Colorful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84">
    <w:name w:val="List Table 6 Colorful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85">
    <w:name w:val="List Table 7 Colorful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86">
    <w:name w:val="List Table 7 Colorful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87">
    <w:name w:val="List Table 7 Colorful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88">
    <w:name w:val="List Table 7 Colorful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89">
    <w:name w:val="List Table 7 Colorful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90">
    <w:name w:val="List Table 7 Colorful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91">
    <w:name w:val="List Table 7 Colorful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92">
    <w:name w:val="Lined - Accent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93">
    <w:name w:val="Lined - Accent 1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94">
    <w:name w:val="Lined - Accent 2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95">
    <w:name w:val="Lined - Accent 3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96">
    <w:name w:val="Lined - Accent 4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97">
    <w:name w:val="Lined - Accent 5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98">
    <w:name w:val="Lined - Accent 6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99">
    <w:name w:val="Bordered &amp; Lined - Accent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100">
    <w:name w:val="Bordered &amp; Lined - Accent 1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101">
    <w:name w:val="Bordered &amp; Lined - Accent 2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102">
    <w:name w:val="Bordered &amp; Lined - Accent 3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103">
    <w:name w:val="Bordered &amp; Lined - Accent 4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104">
    <w:name w:val="Bordered &amp; Lined - Accent 5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105">
    <w:name w:val="Bordered &amp; Lined - Accent 6"/>
    <w:basedOn w:val="112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106">
    <w:name w:val="Bordered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107">
    <w:name w:val="Bordered - Accent 1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108">
    <w:name w:val="Bordered - Accent 2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109">
    <w:name w:val="Bordered - Accent 3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110">
    <w:name w:val="Bordered - Accent 4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111">
    <w:name w:val="Bordered - Accent 5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112">
    <w:name w:val="Bordered - Accent 6"/>
    <w:basedOn w:val="112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113">
    <w:name w:val="Endnote Text Char"/>
    <w:link w:val="1342"/>
    <w:uiPriority w:val="99"/>
    <w:rPr>
      <w:sz w:val="20"/>
    </w:rPr>
  </w:style>
  <w:style w:type="paragraph" w:styleId="1114">
    <w:name w:val="table of figures"/>
    <w:basedOn w:val="1115"/>
    <w:next w:val="1115"/>
    <w:uiPriority w:val="99"/>
    <w:unhideWhenUsed/>
    <w:pPr>
      <w:spacing w:after="0" w:afterAutospacing="0"/>
    </w:pPr>
  </w:style>
  <w:style w:type="paragraph" w:styleId="1115" w:default="1">
    <w:name w:val="Normal"/>
    <w:qFormat/>
    <w:rPr>
      <w:sz w:val="24"/>
    </w:rPr>
  </w:style>
  <w:style w:type="paragraph" w:styleId="1116">
    <w:name w:val="Heading 1"/>
    <w:basedOn w:val="1115"/>
    <w:next w:val="1115"/>
    <w:link w:val="1511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117">
    <w:name w:val="Heading 2"/>
    <w:basedOn w:val="1115"/>
    <w:next w:val="1115"/>
    <w:link w:val="1830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118">
    <w:name w:val="Heading 3"/>
    <w:basedOn w:val="1115"/>
    <w:next w:val="1115"/>
    <w:link w:val="1232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119">
    <w:name w:val="Heading 4"/>
    <w:basedOn w:val="1115"/>
    <w:link w:val="1801"/>
    <w:qFormat/>
    <w:pPr>
      <w:spacing w:beforeAutospacing="1" w:afterAutospacing="1"/>
      <w:outlineLvl w:val="3"/>
    </w:pPr>
    <w:rPr>
      <w:b/>
    </w:rPr>
  </w:style>
  <w:style w:type="paragraph" w:styleId="1120">
    <w:name w:val="Heading 5"/>
    <w:basedOn w:val="1115"/>
    <w:next w:val="1115"/>
    <w:link w:val="1492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121">
    <w:name w:val="Heading 6"/>
    <w:basedOn w:val="1115"/>
    <w:next w:val="1115"/>
    <w:link w:val="1850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122">
    <w:name w:val="Heading 7"/>
    <w:basedOn w:val="1115"/>
    <w:next w:val="1115"/>
    <w:link w:val="1165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123">
    <w:name w:val="Heading 8"/>
    <w:basedOn w:val="1115"/>
    <w:next w:val="1115"/>
    <w:link w:val="1550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124">
    <w:name w:val="Heading 9"/>
    <w:basedOn w:val="1115"/>
    <w:next w:val="1115"/>
    <w:link w:val="1285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125" w:default="1">
    <w:name w:val="Default Paragraph Font"/>
    <w:uiPriority w:val="1"/>
    <w:semiHidden/>
    <w:unhideWhenUsed/>
  </w:style>
  <w:style w:type="table" w:styleId="112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127" w:default="1">
    <w:name w:val="No List"/>
    <w:uiPriority w:val="99"/>
    <w:semiHidden/>
    <w:unhideWhenUsed/>
  </w:style>
  <w:style w:type="character" w:styleId="1128" w:customStyle="1">
    <w:name w:val="Обычный1"/>
    <w:rPr>
      <w:sz w:val="24"/>
    </w:rPr>
  </w:style>
  <w:style w:type="paragraph" w:styleId="1129" w:customStyle="1">
    <w:name w:val="Маркированный"/>
    <w:basedOn w:val="1115"/>
    <w:link w:val="1130"/>
    <w:pPr>
      <w:ind w:left="1080" w:hanging="360"/>
      <w:jc w:val="both"/>
    </w:pPr>
    <w:rPr>
      <w:sz w:val="28"/>
    </w:rPr>
  </w:style>
  <w:style w:type="character" w:styleId="1130" w:customStyle="1">
    <w:name w:val="Маркированный"/>
    <w:basedOn w:val="1128"/>
    <w:link w:val="1129"/>
    <w:rPr>
      <w:sz w:val="28"/>
    </w:rPr>
  </w:style>
  <w:style w:type="paragraph" w:styleId="1131" w:customStyle="1">
    <w:name w:val="WW8Num5z1"/>
    <w:link w:val="1132"/>
  </w:style>
  <w:style w:type="character" w:styleId="1132" w:customStyle="1">
    <w:name w:val="WW8Num5z1"/>
    <w:link w:val="1131"/>
  </w:style>
  <w:style w:type="paragraph" w:styleId="1133" w:customStyle="1">
    <w:name w:val="Основной текст с отступом 3 Знак1"/>
    <w:link w:val="1134"/>
    <w:rPr>
      <w:sz w:val="16"/>
    </w:rPr>
  </w:style>
  <w:style w:type="character" w:styleId="1134" w:customStyle="1">
    <w:name w:val="Основной текст с отступом 3 Знак1"/>
    <w:link w:val="1133"/>
    <w:uiPriority w:val="99"/>
    <w:rPr>
      <w:sz w:val="16"/>
    </w:rPr>
  </w:style>
  <w:style w:type="paragraph" w:styleId="1135" w:customStyle="1">
    <w:name w:val="аквамарин"/>
    <w:basedOn w:val="1296"/>
    <w:link w:val="1136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136" w:customStyle="1">
    <w:name w:val="аквамарин"/>
    <w:basedOn w:val="1297"/>
    <w:link w:val="1135"/>
    <w:rPr>
      <w:rFonts w:ascii="Monotype Corsiva" w:hAnsi="Monotype Corsiva"/>
      <w:sz w:val="28"/>
    </w:rPr>
  </w:style>
  <w:style w:type="paragraph" w:styleId="1137" w:customStyle="1">
    <w:name w:val="Выделение1"/>
    <w:link w:val="1138"/>
    <w:rPr>
      <w:i/>
    </w:rPr>
  </w:style>
  <w:style w:type="character" w:styleId="1138">
    <w:name w:val="Emphasis"/>
    <w:link w:val="1137"/>
    <w:uiPriority w:val="20"/>
    <w:qFormat/>
    <w:rPr>
      <w:i/>
    </w:rPr>
  </w:style>
  <w:style w:type="paragraph" w:styleId="1139" w:customStyle="1">
    <w:name w:val="Цветовое выделение"/>
    <w:link w:val="1140"/>
    <w:rPr>
      <w:b/>
      <w:color w:val="000080"/>
    </w:rPr>
  </w:style>
  <w:style w:type="character" w:styleId="1140" w:customStyle="1">
    <w:name w:val="Цветовое выделение"/>
    <w:link w:val="1139"/>
    <w:uiPriority w:val="99"/>
    <w:rPr>
      <w:b/>
      <w:color w:val="000080"/>
    </w:rPr>
  </w:style>
  <w:style w:type="paragraph" w:styleId="1141" w:customStyle="1">
    <w:name w:val="WW8Num7z7"/>
    <w:link w:val="1142"/>
  </w:style>
  <w:style w:type="character" w:styleId="1142" w:customStyle="1">
    <w:name w:val="WW8Num7z7"/>
    <w:link w:val="1141"/>
  </w:style>
  <w:style w:type="paragraph" w:styleId="1143" w:customStyle="1">
    <w:name w:val="реферат"/>
    <w:basedOn w:val="1591"/>
    <w:link w:val="1144"/>
    <w:pPr>
      <w:ind w:firstLine="709"/>
      <w:jc w:val="both"/>
      <w:spacing w:before="280" w:after="280" w:line="360" w:lineRule="auto"/>
    </w:pPr>
  </w:style>
  <w:style w:type="character" w:styleId="1144" w:customStyle="1">
    <w:name w:val="реферат"/>
    <w:basedOn w:val="1592"/>
    <w:link w:val="1143"/>
    <w:rPr>
      <w:sz w:val="24"/>
    </w:rPr>
  </w:style>
  <w:style w:type="paragraph" w:styleId="1145" w:customStyle="1">
    <w:name w:val="Просмотренная гиперссылка1"/>
    <w:link w:val="1146"/>
    <w:rPr>
      <w:color w:val="800080"/>
      <w:u w:val="single"/>
    </w:rPr>
  </w:style>
  <w:style w:type="character" w:styleId="1146">
    <w:name w:val="FollowedHyperlink"/>
    <w:link w:val="1145"/>
    <w:uiPriority w:val="99"/>
    <w:rPr>
      <w:color w:val="800080"/>
      <w:u w:val="single"/>
    </w:rPr>
  </w:style>
  <w:style w:type="paragraph" w:styleId="1147" w:customStyle="1">
    <w:name w:val="Абзац списка6"/>
    <w:basedOn w:val="1115"/>
    <w:link w:val="1148"/>
    <w:pPr>
      <w:ind w:left="720" w:firstLine="567"/>
      <w:jc w:val="both"/>
    </w:pPr>
    <w:rPr>
      <w:rFonts w:ascii="Calibri" w:hAnsi="Calibri"/>
      <w:sz w:val="22"/>
    </w:rPr>
  </w:style>
  <w:style w:type="character" w:styleId="1148" w:customStyle="1">
    <w:name w:val="Абзац списка6"/>
    <w:basedOn w:val="1128"/>
    <w:link w:val="1147"/>
    <w:rPr>
      <w:rFonts w:ascii="Calibri" w:hAnsi="Calibri"/>
      <w:sz w:val="22"/>
    </w:rPr>
  </w:style>
  <w:style w:type="paragraph" w:styleId="1149">
    <w:name w:val="Caption"/>
    <w:basedOn w:val="1115"/>
    <w:next w:val="1115"/>
    <w:link w:val="1150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150" w:customStyle="1">
    <w:name w:val="Название объекта Знак"/>
    <w:basedOn w:val="1128"/>
    <w:link w:val="1149"/>
    <w:rPr>
      <w:b/>
      <w:sz w:val="20"/>
    </w:rPr>
  </w:style>
  <w:style w:type="paragraph" w:styleId="1151">
    <w:name w:val="toc 2"/>
    <w:basedOn w:val="1115"/>
    <w:next w:val="1115"/>
    <w:link w:val="1152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152" w:customStyle="1">
    <w:name w:val="Оглавление 2 Знак"/>
    <w:basedOn w:val="1128"/>
    <w:link w:val="1151"/>
    <w:rPr>
      <w:rFonts w:ascii="Calibri" w:hAnsi="Calibri"/>
      <w:sz w:val="22"/>
    </w:rPr>
  </w:style>
  <w:style w:type="paragraph" w:styleId="1153" w:customStyle="1">
    <w:name w:val="WW8Num11z3"/>
    <w:link w:val="1154"/>
  </w:style>
  <w:style w:type="character" w:styleId="1154" w:customStyle="1">
    <w:name w:val="WW8Num11z3"/>
    <w:link w:val="1153"/>
  </w:style>
  <w:style w:type="paragraph" w:styleId="1155" w:customStyle="1">
    <w:name w:val="xl109"/>
    <w:basedOn w:val="1115"/>
    <w:link w:val="1156"/>
    <w:pPr>
      <w:jc w:val="center"/>
      <w:spacing w:before="280" w:after="280"/>
    </w:pPr>
    <w:rPr>
      <w:sz w:val="22"/>
    </w:rPr>
  </w:style>
  <w:style w:type="character" w:styleId="1156" w:customStyle="1">
    <w:name w:val="xl109"/>
    <w:basedOn w:val="1128"/>
    <w:link w:val="1155"/>
    <w:rPr>
      <w:sz w:val="22"/>
    </w:rPr>
  </w:style>
  <w:style w:type="paragraph" w:styleId="1157" w:customStyle="1">
    <w:name w:val="xl129"/>
    <w:basedOn w:val="1115"/>
    <w:link w:val="1158"/>
    <w:pPr>
      <w:jc w:val="center"/>
      <w:spacing w:before="280" w:after="280"/>
    </w:pPr>
    <w:rPr>
      <w:sz w:val="22"/>
    </w:rPr>
  </w:style>
  <w:style w:type="character" w:styleId="1158" w:customStyle="1">
    <w:name w:val="xl129"/>
    <w:basedOn w:val="1128"/>
    <w:link w:val="1157"/>
    <w:rPr>
      <w:sz w:val="22"/>
    </w:rPr>
  </w:style>
  <w:style w:type="paragraph" w:styleId="1159" w:customStyle="1">
    <w:name w:val="WW8Num2z1"/>
    <w:link w:val="1160"/>
  </w:style>
  <w:style w:type="character" w:styleId="1160" w:customStyle="1">
    <w:name w:val="WW8Num2z1"/>
    <w:link w:val="1159"/>
  </w:style>
  <w:style w:type="paragraph" w:styleId="1161" w:customStyle="1">
    <w:name w:val="WW8Num6z3"/>
    <w:link w:val="1162"/>
  </w:style>
  <w:style w:type="character" w:styleId="1162" w:customStyle="1">
    <w:name w:val="WW8Num6z3"/>
    <w:link w:val="1161"/>
  </w:style>
  <w:style w:type="paragraph" w:styleId="1163">
    <w:name w:val="toc 4"/>
    <w:basedOn w:val="1115"/>
    <w:next w:val="1115"/>
    <w:link w:val="1164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164" w:customStyle="1">
    <w:name w:val="Оглавление 4 Знак"/>
    <w:basedOn w:val="1128"/>
    <w:link w:val="1163"/>
    <w:rPr>
      <w:rFonts w:ascii="Calibri" w:hAnsi="Calibri"/>
      <w:sz w:val="22"/>
    </w:rPr>
  </w:style>
  <w:style w:type="character" w:styleId="1165" w:customStyle="1">
    <w:name w:val="Заголовок 7 Знак"/>
    <w:basedOn w:val="1128"/>
    <w:link w:val="1122"/>
    <w:rPr>
      <w:sz w:val="28"/>
    </w:rPr>
  </w:style>
  <w:style w:type="paragraph" w:styleId="1166" w:customStyle="1">
    <w:name w:val="Текст Знак1"/>
    <w:link w:val="1167"/>
    <w:rPr>
      <w:rFonts w:ascii="Courier New" w:hAnsi="Courier New"/>
    </w:rPr>
  </w:style>
  <w:style w:type="character" w:styleId="1167" w:customStyle="1">
    <w:name w:val="Текст Знак1"/>
    <w:link w:val="1166"/>
    <w:uiPriority w:val="99"/>
    <w:rPr>
      <w:rFonts w:ascii="Courier New" w:hAnsi="Courier New"/>
    </w:rPr>
  </w:style>
  <w:style w:type="paragraph" w:styleId="1168" w:customStyle="1">
    <w:name w:val="ConsPlusCell"/>
    <w:link w:val="1169"/>
    <w:pPr>
      <w:widowControl w:val="off"/>
    </w:pPr>
    <w:rPr>
      <w:sz w:val="24"/>
    </w:rPr>
  </w:style>
  <w:style w:type="character" w:styleId="1169" w:customStyle="1">
    <w:name w:val="ConsPlusCell"/>
    <w:link w:val="1168"/>
    <w:rPr>
      <w:sz w:val="24"/>
    </w:rPr>
  </w:style>
  <w:style w:type="paragraph" w:styleId="1170" w:customStyle="1">
    <w:name w:val="WW8Num2z8"/>
    <w:link w:val="1171"/>
  </w:style>
  <w:style w:type="character" w:styleId="1171" w:customStyle="1">
    <w:name w:val="WW8Num2z8"/>
    <w:link w:val="1170"/>
  </w:style>
  <w:style w:type="paragraph" w:styleId="1172" w:customStyle="1">
    <w:name w:val="xl72"/>
    <w:basedOn w:val="1115"/>
    <w:link w:val="1173"/>
    <w:pPr>
      <w:jc w:val="both"/>
      <w:spacing w:before="280" w:after="280"/>
    </w:pPr>
    <w:rPr>
      <w:sz w:val="22"/>
    </w:rPr>
  </w:style>
  <w:style w:type="character" w:styleId="1173" w:customStyle="1">
    <w:name w:val="xl72"/>
    <w:basedOn w:val="1128"/>
    <w:link w:val="1172"/>
    <w:rPr>
      <w:sz w:val="22"/>
    </w:rPr>
  </w:style>
  <w:style w:type="paragraph" w:styleId="1174" w:customStyle="1">
    <w:name w:val="Название Знак2"/>
    <w:link w:val="1175"/>
    <w:rPr>
      <w:rFonts w:ascii="Calibri Light" w:hAnsi="Calibri Light"/>
      <w:color w:val="323e4f"/>
      <w:spacing w:val="5"/>
      <w:sz w:val="52"/>
    </w:rPr>
  </w:style>
  <w:style w:type="character" w:styleId="1175" w:customStyle="1">
    <w:name w:val="Название Знак2"/>
    <w:link w:val="1174"/>
    <w:rPr>
      <w:rFonts w:ascii="Calibri Light" w:hAnsi="Calibri Light"/>
      <w:color w:val="323e4f"/>
      <w:spacing w:val="5"/>
      <w:sz w:val="52"/>
    </w:rPr>
  </w:style>
  <w:style w:type="paragraph" w:styleId="1176">
    <w:name w:val="toc 6"/>
    <w:basedOn w:val="1115"/>
    <w:next w:val="1115"/>
    <w:link w:val="1177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77" w:customStyle="1">
    <w:name w:val="Оглавление 6 Знак"/>
    <w:basedOn w:val="1128"/>
    <w:link w:val="1176"/>
    <w:rPr>
      <w:rFonts w:ascii="Calibri" w:hAnsi="Calibri"/>
      <w:sz w:val="22"/>
    </w:rPr>
  </w:style>
  <w:style w:type="paragraph" w:styleId="1178" w:customStyle="1">
    <w:name w:val="Табличный_таблица_11 Знак"/>
    <w:link w:val="1179"/>
    <w:rPr>
      <w:sz w:val="22"/>
    </w:rPr>
  </w:style>
  <w:style w:type="character" w:styleId="1179" w:customStyle="1">
    <w:name w:val="Табличный_таблица_11 Знак"/>
    <w:link w:val="1178"/>
    <w:rPr>
      <w:sz w:val="22"/>
    </w:rPr>
  </w:style>
  <w:style w:type="paragraph" w:styleId="1180" w:customStyle="1">
    <w:name w:val="Основной текст 31"/>
    <w:basedOn w:val="1115"/>
    <w:link w:val="1181"/>
    <w:pPr>
      <w:ind w:firstLine="709"/>
      <w:jc w:val="both"/>
      <w:widowControl w:val="off"/>
    </w:pPr>
    <w:rPr>
      <w:color w:val="ff0000"/>
      <w:sz w:val="26"/>
    </w:rPr>
  </w:style>
  <w:style w:type="character" w:styleId="1181" w:customStyle="1">
    <w:name w:val="Основной текст 31"/>
    <w:basedOn w:val="1128"/>
    <w:link w:val="1180"/>
    <w:rPr>
      <w:color w:val="ff0000"/>
      <w:sz w:val="26"/>
    </w:rPr>
  </w:style>
  <w:style w:type="paragraph" w:styleId="1182" w:customStyle="1">
    <w:name w:val="WW8Num5z3"/>
    <w:link w:val="1183"/>
  </w:style>
  <w:style w:type="character" w:styleId="1183" w:customStyle="1">
    <w:name w:val="WW8Num5z3"/>
    <w:link w:val="1182"/>
  </w:style>
  <w:style w:type="paragraph" w:styleId="1184" w:customStyle="1">
    <w:name w:val="S_Обычный в таблице"/>
    <w:basedOn w:val="1115"/>
    <w:link w:val="1185"/>
    <w:pPr>
      <w:jc w:val="center"/>
      <w:spacing w:line="360" w:lineRule="auto"/>
    </w:pPr>
  </w:style>
  <w:style w:type="character" w:styleId="1185" w:customStyle="1">
    <w:name w:val="S_Обычный в таблице"/>
    <w:basedOn w:val="1128"/>
    <w:link w:val="1184"/>
    <w:rPr>
      <w:sz w:val="24"/>
    </w:rPr>
  </w:style>
  <w:style w:type="paragraph" w:styleId="1186" w:customStyle="1">
    <w:name w:val="tekstob"/>
    <w:basedOn w:val="1115"/>
    <w:link w:val="1187"/>
    <w:pPr>
      <w:spacing w:before="280" w:after="280"/>
    </w:pPr>
  </w:style>
  <w:style w:type="character" w:styleId="1187" w:customStyle="1">
    <w:name w:val="tekstob"/>
    <w:basedOn w:val="1128"/>
    <w:link w:val="1186"/>
    <w:rPr>
      <w:sz w:val="24"/>
    </w:rPr>
  </w:style>
  <w:style w:type="paragraph" w:styleId="1188">
    <w:name w:val="toc 7"/>
    <w:basedOn w:val="1115"/>
    <w:next w:val="1115"/>
    <w:link w:val="1189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89" w:customStyle="1">
    <w:name w:val="Оглавление 7 Знак"/>
    <w:basedOn w:val="1128"/>
    <w:link w:val="1188"/>
    <w:rPr>
      <w:rFonts w:ascii="Calibri" w:hAnsi="Calibri"/>
      <w:sz w:val="22"/>
    </w:rPr>
  </w:style>
  <w:style w:type="paragraph" w:styleId="1190" w:customStyle="1">
    <w:name w:val="xl71"/>
    <w:basedOn w:val="1115"/>
    <w:link w:val="1191"/>
    <w:pPr>
      <w:jc w:val="both"/>
      <w:spacing w:before="280" w:after="280"/>
    </w:pPr>
    <w:rPr>
      <w:sz w:val="22"/>
    </w:rPr>
  </w:style>
  <w:style w:type="character" w:styleId="1191" w:customStyle="1">
    <w:name w:val="xl71"/>
    <w:basedOn w:val="1128"/>
    <w:link w:val="1190"/>
    <w:rPr>
      <w:sz w:val="22"/>
    </w:rPr>
  </w:style>
  <w:style w:type="paragraph" w:styleId="1192" w:customStyle="1">
    <w:name w:val="М1Заголовок"/>
    <w:basedOn w:val="1115"/>
    <w:link w:val="1193"/>
    <w:pPr>
      <w:jc w:val="center"/>
    </w:pPr>
    <w:rPr>
      <w:b/>
      <w:sz w:val="28"/>
    </w:rPr>
  </w:style>
  <w:style w:type="character" w:styleId="1193" w:customStyle="1">
    <w:name w:val="М1Заголовок"/>
    <w:basedOn w:val="1128"/>
    <w:link w:val="1192"/>
    <w:rPr>
      <w:b/>
      <w:sz w:val="28"/>
    </w:rPr>
  </w:style>
  <w:style w:type="paragraph" w:styleId="1194" w:customStyle="1">
    <w:name w:val="Подзаголовок Знак1"/>
    <w:link w:val="1195"/>
    <w:rPr>
      <w:sz w:val="28"/>
    </w:rPr>
  </w:style>
  <w:style w:type="character" w:styleId="1195" w:customStyle="1">
    <w:name w:val="Подзаголовок Знак1"/>
    <w:link w:val="1194"/>
    <w:uiPriority w:val="99"/>
    <w:rPr>
      <w:sz w:val="28"/>
    </w:rPr>
  </w:style>
  <w:style w:type="paragraph" w:styleId="1196" w:customStyle="1">
    <w:name w:val="Основной текст 2 Знак1"/>
    <w:link w:val="1197"/>
    <w:rPr>
      <w:sz w:val="24"/>
    </w:rPr>
  </w:style>
  <w:style w:type="character" w:styleId="1197" w:customStyle="1">
    <w:name w:val="Основной текст 2 Знак1"/>
    <w:link w:val="1196"/>
    <w:uiPriority w:val="99"/>
    <w:rPr>
      <w:sz w:val="24"/>
    </w:rPr>
  </w:style>
  <w:style w:type="paragraph" w:styleId="1198" w:customStyle="1">
    <w:name w:val="WW8Num3z2"/>
    <w:link w:val="1199"/>
    <w:rPr>
      <w:rFonts w:ascii="Wingdings" w:hAnsi="Wingdings"/>
    </w:rPr>
  </w:style>
  <w:style w:type="character" w:styleId="1199" w:customStyle="1">
    <w:name w:val="WW8Num3z2"/>
    <w:link w:val="1198"/>
    <w:rPr>
      <w:rFonts w:ascii="Wingdings" w:hAnsi="Wingdings"/>
    </w:rPr>
  </w:style>
  <w:style w:type="paragraph" w:styleId="1200" w:customStyle="1">
    <w:name w:val="WW8Num9z6"/>
    <w:link w:val="1201"/>
  </w:style>
  <w:style w:type="character" w:styleId="1201" w:customStyle="1">
    <w:name w:val="WW8Num9z6"/>
    <w:link w:val="1200"/>
  </w:style>
  <w:style w:type="paragraph" w:styleId="1202" w:customStyle="1">
    <w:name w:val="Основной шрифт абзаца2"/>
    <w:link w:val="1203"/>
  </w:style>
  <w:style w:type="character" w:styleId="1203" w:customStyle="1">
    <w:name w:val="Основной шрифт абзаца2"/>
    <w:link w:val="1202"/>
  </w:style>
  <w:style w:type="paragraph" w:styleId="1204" w:customStyle="1">
    <w:name w:val="Текст примечания Знак1"/>
    <w:link w:val="1205"/>
    <w:rPr>
      <w:rFonts w:ascii="Calibri" w:hAnsi="Calibri"/>
    </w:rPr>
  </w:style>
  <w:style w:type="character" w:styleId="1205" w:customStyle="1">
    <w:name w:val="Текст примечания Знак1"/>
    <w:link w:val="1204"/>
    <w:rPr>
      <w:rFonts w:ascii="Calibri" w:hAnsi="Calibri"/>
    </w:rPr>
  </w:style>
  <w:style w:type="paragraph" w:styleId="1206" w:customStyle="1">
    <w:name w:val="Стиль По ширине Первая строка:  1.25 см"/>
    <w:basedOn w:val="1115"/>
    <w:link w:val="1207"/>
    <w:pPr>
      <w:ind w:firstLine="709"/>
      <w:jc w:val="both"/>
      <w:spacing w:before="120"/>
    </w:pPr>
  </w:style>
  <w:style w:type="character" w:styleId="1207" w:customStyle="1">
    <w:name w:val="Стиль По ширине Первая строка:  1.25 см"/>
    <w:basedOn w:val="1128"/>
    <w:link w:val="1206"/>
    <w:rPr>
      <w:sz w:val="24"/>
    </w:rPr>
  </w:style>
  <w:style w:type="paragraph" w:styleId="1208" w:customStyle="1">
    <w:name w:val="WW8Num1z1"/>
    <w:link w:val="1209"/>
  </w:style>
  <w:style w:type="character" w:styleId="1209" w:customStyle="1">
    <w:name w:val="WW8Num1z1"/>
    <w:link w:val="1208"/>
  </w:style>
  <w:style w:type="paragraph" w:styleId="1210" w:customStyle="1">
    <w:name w:val="xl115"/>
    <w:basedOn w:val="1115"/>
    <w:link w:val="1211"/>
    <w:pPr>
      <w:jc w:val="center"/>
      <w:spacing w:before="280" w:after="280"/>
    </w:pPr>
    <w:rPr>
      <w:sz w:val="22"/>
    </w:rPr>
  </w:style>
  <w:style w:type="character" w:styleId="1211" w:customStyle="1">
    <w:name w:val="xl115"/>
    <w:basedOn w:val="1128"/>
    <w:link w:val="1210"/>
    <w:rPr>
      <w:sz w:val="22"/>
    </w:rPr>
  </w:style>
  <w:style w:type="paragraph" w:styleId="1212" w:customStyle="1">
    <w:name w:val="WW8Num12z0"/>
    <w:link w:val="1213"/>
  </w:style>
  <w:style w:type="character" w:styleId="1213" w:customStyle="1">
    <w:name w:val="WW8Num12z0"/>
    <w:link w:val="1212"/>
  </w:style>
  <w:style w:type="paragraph" w:styleId="1214" w:customStyle="1">
    <w:name w:val="Реферат"/>
    <w:basedOn w:val="1115"/>
    <w:link w:val="1215"/>
    <w:pPr>
      <w:ind w:firstLine="709"/>
      <w:jc w:val="both"/>
      <w:spacing w:line="360" w:lineRule="auto"/>
    </w:pPr>
  </w:style>
  <w:style w:type="character" w:styleId="1215" w:customStyle="1">
    <w:name w:val="Реферат"/>
    <w:basedOn w:val="1128"/>
    <w:link w:val="1214"/>
    <w:rPr>
      <w:sz w:val="24"/>
    </w:rPr>
  </w:style>
  <w:style w:type="paragraph" w:styleId="1216" w:customStyle="1">
    <w:name w:val="xl69"/>
    <w:basedOn w:val="1115"/>
    <w:link w:val="1217"/>
    <w:pPr>
      <w:jc w:val="both"/>
      <w:spacing w:before="280" w:after="280"/>
    </w:pPr>
    <w:rPr>
      <w:sz w:val="22"/>
    </w:rPr>
  </w:style>
  <w:style w:type="character" w:styleId="1217" w:customStyle="1">
    <w:name w:val="xl69"/>
    <w:basedOn w:val="1128"/>
    <w:link w:val="1216"/>
    <w:rPr>
      <w:sz w:val="22"/>
    </w:rPr>
  </w:style>
  <w:style w:type="paragraph" w:styleId="1218" w:customStyle="1">
    <w:name w:val="Схема документа Знак"/>
    <w:link w:val="1219"/>
    <w:rPr>
      <w:rFonts w:ascii="Tahoma" w:hAnsi="Tahoma"/>
      <w:sz w:val="16"/>
    </w:rPr>
  </w:style>
  <w:style w:type="character" w:styleId="1219" w:customStyle="1">
    <w:name w:val="Схема документа Знак"/>
    <w:link w:val="1218"/>
    <w:rPr>
      <w:rFonts w:ascii="Tahoma" w:hAnsi="Tahoma"/>
      <w:sz w:val="16"/>
    </w:rPr>
  </w:style>
  <w:style w:type="paragraph" w:styleId="1220">
    <w:name w:val="Body Text 3"/>
    <w:basedOn w:val="1115"/>
    <w:link w:val="1221"/>
    <w:pPr>
      <w:ind w:firstLine="709"/>
      <w:jc w:val="both"/>
      <w:widowControl w:val="off"/>
    </w:pPr>
    <w:rPr>
      <w:color w:val="ff0000"/>
      <w:sz w:val="26"/>
    </w:rPr>
  </w:style>
  <w:style w:type="character" w:styleId="1221" w:customStyle="1">
    <w:name w:val="Основной текст 3 Знак"/>
    <w:basedOn w:val="1128"/>
    <w:link w:val="1220"/>
    <w:rPr>
      <w:color w:val="ff0000"/>
      <w:sz w:val="26"/>
    </w:rPr>
  </w:style>
  <w:style w:type="paragraph" w:styleId="1222" w:customStyle="1">
    <w:name w:val="Текст_Жирный"/>
    <w:link w:val="1223"/>
    <w:rPr>
      <w:b/>
    </w:rPr>
  </w:style>
  <w:style w:type="character" w:styleId="1223" w:customStyle="1">
    <w:name w:val="Текст_Жирный"/>
    <w:link w:val="1222"/>
    <w:uiPriority w:val="1"/>
    <w:qFormat/>
    <w:rPr>
      <w:rFonts w:ascii="Times New Roman" w:hAnsi="Times New Roman"/>
      <w:b/>
    </w:rPr>
  </w:style>
  <w:style w:type="paragraph" w:styleId="1224" w:customStyle="1">
    <w:name w:val="xl104"/>
    <w:basedOn w:val="1115"/>
    <w:link w:val="1225"/>
    <w:pPr>
      <w:jc w:val="center"/>
      <w:spacing w:before="280" w:after="280"/>
    </w:pPr>
    <w:rPr>
      <w:sz w:val="22"/>
    </w:rPr>
  </w:style>
  <w:style w:type="character" w:styleId="1225" w:customStyle="1">
    <w:name w:val="xl104"/>
    <w:basedOn w:val="1128"/>
    <w:link w:val="1224"/>
    <w:rPr>
      <w:sz w:val="22"/>
    </w:rPr>
  </w:style>
  <w:style w:type="paragraph" w:styleId="1226" w:customStyle="1">
    <w:name w:val="xl117"/>
    <w:basedOn w:val="1115"/>
    <w:link w:val="1227"/>
    <w:pPr>
      <w:jc w:val="center"/>
      <w:spacing w:before="280" w:after="280"/>
    </w:pPr>
    <w:rPr>
      <w:sz w:val="22"/>
    </w:rPr>
  </w:style>
  <w:style w:type="character" w:styleId="1227" w:customStyle="1">
    <w:name w:val="xl117"/>
    <w:basedOn w:val="1128"/>
    <w:link w:val="1226"/>
    <w:rPr>
      <w:sz w:val="22"/>
    </w:rPr>
  </w:style>
  <w:style w:type="paragraph" w:styleId="1228" w:customStyle="1">
    <w:name w:val="headertext"/>
    <w:basedOn w:val="1115"/>
    <w:link w:val="1229"/>
    <w:pPr>
      <w:spacing w:before="280" w:after="280"/>
    </w:pPr>
  </w:style>
  <w:style w:type="character" w:styleId="1229" w:customStyle="1">
    <w:name w:val="headertext"/>
    <w:basedOn w:val="1128"/>
    <w:link w:val="1228"/>
    <w:rPr>
      <w:sz w:val="24"/>
    </w:rPr>
  </w:style>
  <w:style w:type="paragraph" w:styleId="1230" w:customStyle="1">
    <w:name w:val="WW8Num5z8"/>
    <w:link w:val="1231"/>
  </w:style>
  <w:style w:type="character" w:styleId="1231" w:customStyle="1">
    <w:name w:val="WW8Num5z8"/>
    <w:link w:val="1230"/>
  </w:style>
  <w:style w:type="character" w:styleId="1232" w:customStyle="1">
    <w:name w:val="Заголовок 3 Знак"/>
    <w:basedOn w:val="1128"/>
    <w:link w:val="1118"/>
    <w:rPr>
      <w:sz w:val="28"/>
    </w:rPr>
  </w:style>
  <w:style w:type="paragraph" w:styleId="1233" w:customStyle="1">
    <w:name w:val="WW8Num8z0"/>
    <w:link w:val="1234"/>
    <w:rPr>
      <w:rFonts w:ascii="Symbol" w:hAnsi="Symbol"/>
      <w:b/>
      <w:sz w:val="18"/>
    </w:rPr>
  </w:style>
  <w:style w:type="character" w:styleId="1234" w:customStyle="1">
    <w:name w:val="WW8Num8z0"/>
    <w:link w:val="1233"/>
    <w:uiPriority w:val="99"/>
    <w:rPr>
      <w:rFonts w:ascii="Symbol" w:hAnsi="Symbol"/>
      <w:b/>
      <w:sz w:val="18"/>
    </w:rPr>
  </w:style>
  <w:style w:type="paragraph" w:styleId="1235" w:customStyle="1">
    <w:name w:val="xl121"/>
    <w:basedOn w:val="1115"/>
    <w:link w:val="1236"/>
    <w:pPr>
      <w:jc w:val="center"/>
      <w:spacing w:before="280" w:after="280"/>
    </w:pPr>
    <w:rPr>
      <w:sz w:val="22"/>
    </w:rPr>
  </w:style>
  <w:style w:type="character" w:styleId="1236" w:customStyle="1">
    <w:name w:val="xl121"/>
    <w:basedOn w:val="1128"/>
    <w:link w:val="1235"/>
    <w:rPr>
      <w:sz w:val="22"/>
    </w:rPr>
  </w:style>
  <w:style w:type="paragraph" w:styleId="1237" w:customStyle="1">
    <w:name w:val="Нормальный (таблица)"/>
    <w:basedOn w:val="1115"/>
    <w:next w:val="1115"/>
    <w:link w:val="1238"/>
    <w:pPr>
      <w:ind w:firstLine="709"/>
      <w:jc w:val="both"/>
      <w:widowControl w:val="off"/>
    </w:pPr>
    <w:rPr>
      <w:sz w:val="28"/>
    </w:rPr>
  </w:style>
  <w:style w:type="character" w:styleId="1238" w:customStyle="1">
    <w:name w:val="Нормальный (таблица)"/>
    <w:basedOn w:val="1128"/>
    <w:link w:val="1237"/>
    <w:rPr>
      <w:sz w:val="28"/>
    </w:rPr>
  </w:style>
  <w:style w:type="paragraph" w:styleId="1239" w:customStyle="1">
    <w:name w:val="Style18"/>
    <w:basedOn w:val="1115"/>
    <w:link w:val="1240"/>
    <w:pPr>
      <w:ind w:firstLine="1243"/>
      <w:spacing w:line="355" w:lineRule="exact"/>
      <w:widowControl w:val="off"/>
    </w:pPr>
  </w:style>
  <w:style w:type="character" w:styleId="1240" w:customStyle="1">
    <w:name w:val="Style18"/>
    <w:basedOn w:val="1128"/>
    <w:link w:val="1239"/>
    <w:rPr>
      <w:sz w:val="24"/>
    </w:rPr>
  </w:style>
  <w:style w:type="paragraph" w:styleId="1241" w:customStyle="1">
    <w:name w:val="Знак Знак1"/>
    <w:link w:val="1242"/>
    <w:rPr>
      <w:sz w:val="28"/>
    </w:rPr>
  </w:style>
  <w:style w:type="character" w:styleId="1242" w:customStyle="1">
    <w:name w:val="Знак Знак1"/>
    <w:link w:val="1241"/>
    <w:rPr>
      <w:sz w:val="28"/>
    </w:rPr>
  </w:style>
  <w:style w:type="paragraph" w:styleId="1243" w:customStyle="1">
    <w:name w:val="fts-hit"/>
    <w:link w:val="1244"/>
    <w:rPr>
      <w:shd w:val="clear" w:color="auto" w:fill="ffc0cb"/>
    </w:rPr>
  </w:style>
  <w:style w:type="character" w:styleId="1244" w:customStyle="1">
    <w:name w:val="fts-hit"/>
    <w:link w:val="1243"/>
    <w:uiPriority w:val="99"/>
    <w:rPr>
      <w:shd w:val="clear" w:color="auto" w:fill="ffc0cb"/>
    </w:rPr>
  </w:style>
  <w:style w:type="paragraph" w:styleId="1245" w:customStyle="1">
    <w:name w:val="WW8Num8z5"/>
    <w:link w:val="1246"/>
  </w:style>
  <w:style w:type="character" w:styleId="1246" w:customStyle="1">
    <w:name w:val="WW8Num8z5"/>
    <w:link w:val="1245"/>
  </w:style>
  <w:style w:type="paragraph" w:styleId="1247" w:customStyle="1">
    <w:name w:val="Стиль Times New Roman 14 пт По ширине Первая строка:  1.25 см С..."/>
    <w:basedOn w:val="1115"/>
    <w:link w:val="1248"/>
    <w:pPr>
      <w:ind w:right="-40" w:firstLine="709"/>
      <w:jc w:val="both"/>
    </w:pPr>
    <w:rPr>
      <w:sz w:val="28"/>
    </w:rPr>
  </w:style>
  <w:style w:type="character" w:styleId="1248" w:customStyle="1">
    <w:name w:val="Стиль Times New Roman 14 пт По ширине Первая строка:  1.25 см С..."/>
    <w:basedOn w:val="1128"/>
    <w:link w:val="1247"/>
    <w:rPr>
      <w:sz w:val="28"/>
    </w:rPr>
  </w:style>
  <w:style w:type="paragraph" w:styleId="1249" w:customStyle="1">
    <w:name w:val="WW8Num10z6"/>
    <w:link w:val="1250"/>
  </w:style>
  <w:style w:type="character" w:styleId="1250" w:customStyle="1">
    <w:name w:val="WW8Num10z6"/>
    <w:link w:val="1249"/>
  </w:style>
  <w:style w:type="paragraph" w:styleId="1251" w:customStyle="1">
    <w:name w:val="WW8Num11z5"/>
    <w:link w:val="1252"/>
  </w:style>
  <w:style w:type="character" w:styleId="1252" w:customStyle="1">
    <w:name w:val="WW8Num11z5"/>
    <w:link w:val="1251"/>
  </w:style>
  <w:style w:type="paragraph" w:styleId="1253" w:customStyle="1">
    <w:name w:val="xl65"/>
    <w:basedOn w:val="1115"/>
    <w:link w:val="1254"/>
    <w:pPr>
      <w:jc w:val="right"/>
      <w:spacing w:before="280" w:after="280"/>
    </w:pPr>
    <w:rPr>
      <w:sz w:val="22"/>
    </w:rPr>
  </w:style>
  <w:style w:type="character" w:styleId="1254" w:customStyle="1">
    <w:name w:val="xl65"/>
    <w:basedOn w:val="1128"/>
    <w:link w:val="1253"/>
    <w:rPr>
      <w:sz w:val="22"/>
    </w:rPr>
  </w:style>
  <w:style w:type="paragraph" w:styleId="1255" w:customStyle="1">
    <w:name w:val="xl113"/>
    <w:basedOn w:val="1115"/>
    <w:link w:val="1256"/>
    <w:pPr>
      <w:jc w:val="center"/>
      <w:spacing w:before="280" w:after="280"/>
    </w:pPr>
    <w:rPr>
      <w:sz w:val="22"/>
    </w:rPr>
  </w:style>
  <w:style w:type="character" w:styleId="1256" w:customStyle="1">
    <w:name w:val="xl113"/>
    <w:basedOn w:val="1128"/>
    <w:link w:val="1255"/>
    <w:rPr>
      <w:sz w:val="22"/>
    </w:rPr>
  </w:style>
  <w:style w:type="paragraph" w:styleId="1257" w:customStyle="1">
    <w:name w:val="Табличный_таблица_11"/>
    <w:link w:val="1258"/>
    <w:pPr>
      <w:jc w:val="center"/>
    </w:pPr>
    <w:rPr>
      <w:sz w:val="22"/>
    </w:rPr>
  </w:style>
  <w:style w:type="character" w:styleId="1258" w:customStyle="1">
    <w:name w:val="Табличный_таблица_11"/>
    <w:link w:val="1257"/>
    <w:rPr>
      <w:sz w:val="22"/>
    </w:rPr>
  </w:style>
  <w:style w:type="paragraph" w:styleId="1259" w:customStyle="1">
    <w:name w:val="xl67"/>
    <w:basedOn w:val="1115"/>
    <w:link w:val="1260"/>
    <w:pPr>
      <w:jc w:val="both"/>
      <w:spacing w:before="280" w:after="280"/>
    </w:pPr>
    <w:rPr>
      <w:sz w:val="22"/>
    </w:rPr>
  </w:style>
  <w:style w:type="character" w:styleId="1260" w:customStyle="1">
    <w:name w:val="xl67"/>
    <w:basedOn w:val="1128"/>
    <w:link w:val="1259"/>
    <w:rPr>
      <w:sz w:val="22"/>
    </w:rPr>
  </w:style>
  <w:style w:type="paragraph" w:styleId="1261" w:customStyle="1">
    <w:name w:val="xl73"/>
    <w:basedOn w:val="1115"/>
    <w:link w:val="1262"/>
    <w:pPr>
      <w:jc w:val="both"/>
      <w:spacing w:before="280" w:after="280"/>
    </w:pPr>
    <w:rPr>
      <w:sz w:val="22"/>
    </w:rPr>
  </w:style>
  <w:style w:type="character" w:styleId="1262" w:customStyle="1">
    <w:name w:val="xl73"/>
    <w:basedOn w:val="1128"/>
    <w:link w:val="1261"/>
    <w:rPr>
      <w:sz w:val="22"/>
    </w:rPr>
  </w:style>
  <w:style w:type="paragraph" w:styleId="1263" w:customStyle="1">
    <w:name w:val="Заголовок 9 Знак1"/>
    <w:link w:val="1264"/>
    <w:rPr>
      <w:rFonts w:ascii="Calibri Light" w:hAnsi="Calibri Light"/>
      <w:i/>
      <w:color w:val="404040"/>
    </w:rPr>
  </w:style>
  <w:style w:type="character" w:styleId="1264" w:customStyle="1">
    <w:name w:val="Заголовок 9 Знак1"/>
    <w:link w:val="1263"/>
    <w:rPr>
      <w:rFonts w:ascii="Calibri Light" w:hAnsi="Calibri Light"/>
      <w:i/>
      <w:color w:val="404040"/>
    </w:rPr>
  </w:style>
  <w:style w:type="paragraph" w:styleId="1265" w:customStyle="1">
    <w:name w:val="WW8Num7z2"/>
    <w:link w:val="1266"/>
  </w:style>
  <w:style w:type="character" w:styleId="1266" w:customStyle="1">
    <w:name w:val="WW8Num7z2"/>
    <w:link w:val="1265"/>
  </w:style>
  <w:style w:type="paragraph" w:styleId="1267" w:customStyle="1">
    <w:name w:val="ConsPlusNonformat"/>
    <w:link w:val="1268"/>
    <w:pPr>
      <w:widowControl w:val="off"/>
    </w:pPr>
    <w:rPr>
      <w:rFonts w:ascii="Courier New" w:hAnsi="Courier New"/>
    </w:rPr>
  </w:style>
  <w:style w:type="character" w:styleId="1268" w:customStyle="1">
    <w:name w:val="ConsPlusNonformat"/>
    <w:link w:val="1267"/>
    <w:rPr>
      <w:rFonts w:ascii="Courier New" w:hAnsi="Courier New"/>
    </w:rPr>
  </w:style>
  <w:style w:type="paragraph" w:styleId="1269" w:customStyle="1">
    <w:name w:val="WW8Num6z4"/>
    <w:link w:val="1270"/>
  </w:style>
  <w:style w:type="character" w:styleId="1270" w:customStyle="1">
    <w:name w:val="WW8Num6z4"/>
    <w:link w:val="1269"/>
  </w:style>
  <w:style w:type="paragraph" w:styleId="1271" w:customStyle="1">
    <w:name w:val="No Spacing2"/>
    <w:link w:val="1272"/>
    <w:rPr>
      <w:sz w:val="22"/>
    </w:rPr>
  </w:style>
  <w:style w:type="character" w:styleId="1272" w:customStyle="1">
    <w:name w:val="No Spacing2"/>
    <w:link w:val="1271"/>
    <w:rPr>
      <w:sz w:val="22"/>
    </w:rPr>
  </w:style>
  <w:style w:type="paragraph" w:styleId="1273" w:customStyle="1">
    <w:name w:val="xl132"/>
    <w:basedOn w:val="1115"/>
    <w:link w:val="1274"/>
    <w:pPr>
      <w:jc w:val="both"/>
      <w:spacing w:before="280" w:after="280"/>
    </w:pPr>
    <w:rPr>
      <w:sz w:val="22"/>
    </w:rPr>
  </w:style>
  <w:style w:type="character" w:styleId="1274" w:customStyle="1">
    <w:name w:val="xl132"/>
    <w:basedOn w:val="1128"/>
    <w:link w:val="1273"/>
    <w:rPr>
      <w:sz w:val="22"/>
    </w:rPr>
  </w:style>
  <w:style w:type="paragraph" w:styleId="1275" w:customStyle="1">
    <w:name w:val="xl87"/>
    <w:basedOn w:val="1115"/>
    <w:link w:val="1276"/>
    <w:pPr>
      <w:jc w:val="center"/>
      <w:spacing w:before="280" w:after="280"/>
    </w:pPr>
    <w:rPr>
      <w:b/>
      <w:sz w:val="22"/>
    </w:rPr>
  </w:style>
  <w:style w:type="character" w:styleId="1276" w:customStyle="1">
    <w:name w:val="xl87"/>
    <w:basedOn w:val="1128"/>
    <w:link w:val="1275"/>
    <w:rPr>
      <w:b/>
      <w:sz w:val="22"/>
    </w:rPr>
  </w:style>
  <w:style w:type="paragraph" w:styleId="1277" w:customStyle="1">
    <w:name w:val="WW8Num12z3"/>
    <w:link w:val="1278"/>
  </w:style>
  <w:style w:type="character" w:styleId="1278" w:customStyle="1">
    <w:name w:val="WW8Num12z3"/>
    <w:link w:val="1277"/>
  </w:style>
  <w:style w:type="paragraph" w:styleId="1279" w:customStyle="1">
    <w:name w:val="Основной шрифт"/>
    <w:link w:val="1280"/>
  </w:style>
  <w:style w:type="character" w:styleId="1280" w:customStyle="1">
    <w:name w:val="Основной шрифт"/>
    <w:link w:val="1279"/>
  </w:style>
  <w:style w:type="paragraph" w:styleId="1281" w:customStyle="1">
    <w:name w:val="Основной текст 221"/>
    <w:basedOn w:val="1115"/>
    <w:link w:val="1282"/>
    <w:pPr>
      <w:ind w:left="283"/>
      <w:jc w:val="center"/>
      <w:spacing w:after="120" w:line="360" w:lineRule="auto"/>
    </w:pPr>
    <w:rPr>
      <w:sz w:val="20"/>
    </w:rPr>
  </w:style>
  <w:style w:type="character" w:styleId="1282" w:customStyle="1">
    <w:name w:val="Основной текст 221"/>
    <w:basedOn w:val="1128"/>
    <w:link w:val="1281"/>
    <w:rPr>
      <w:sz w:val="20"/>
    </w:rPr>
  </w:style>
  <w:style w:type="paragraph" w:styleId="1283" w:customStyle="1">
    <w:name w:val="Текст примечания1"/>
    <w:basedOn w:val="1115"/>
    <w:link w:val="1284"/>
    <w:pPr>
      <w:spacing w:after="200" w:line="276" w:lineRule="auto"/>
    </w:pPr>
    <w:rPr>
      <w:rFonts w:ascii="Calibri" w:hAnsi="Calibri"/>
      <w:sz w:val="20"/>
    </w:rPr>
  </w:style>
  <w:style w:type="character" w:styleId="1284" w:customStyle="1">
    <w:name w:val="Текст примечания1"/>
    <w:basedOn w:val="1128"/>
    <w:link w:val="1283"/>
    <w:rPr>
      <w:rFonts w:ascii="Calibri" w:hAnsi="Calibri"/>
      <w:sz w:val="20"/>
    </w:rPr>
  </w:style>
  <w:style w:type="character" w:styleId="1285" w:customStyle="1">
    <w:name w:val="Заголовок 9 Знак"/>
    <w:basedOn w:val="1128"/>
    <w:link w:val="1124"/>
    <w:rPr>
      <w:sz w:val="28"/>
    </w:rPr>
  </w:style>
  <w:style w:type="paragraph" w:styleId="1286" w:customStyle="1">
    <w:name w:val="Абзац списка3"/>
    <w:basedOn w:val="1115"/>
    <w:link w:val="1287"/>
    <w:pPr>
      <w:ind w:left="720" w:firstLine="567"/>
      <w:jc w:val="both"/>
    </w:pPr>
    <w:rPr>
      <w:rFonts w:ascii="Calibri" w:hAnsi="Calibri"/>
      <w:sz w:val="22"/>
    </w:rPr>
  </w:style>
  <w:style w:type="character" w:styleId="1287" w:customStyle="1">
    <w:name w:val="Абзац списка3"/>
    <w:basedOn w:val="1128"/>
    <w:link w:val="1286"/>
    <w:rPr>
      <w:rFonts w:ascii="Calibri" w:hAnsi="Calibri"/>
      <w:sz w:val="22"/>
    </w:rPr>
  </w:style>
  <w:style w:type="paragraph" w:styleId="1288" w:customStyle="1">
    <w:name w:val="WW8Num2z6"/>
    <w:link w:val="1289"/>
  </w:style>
  <w:style w:type="character" w:styleId="1289" w:customStyle="1">
    <w:name w:val="WW8Num2z6"/>
    <w:link w:val="1288"/>
  </w:style>
  <w:style w:type="paragraph" w:styleId="1290" w:customStyle="1">
    <w:name w:val="WW8Num1z3"/>
    <w:link w:val="1291"/>
  </w:style>
  <w:style w:type="character" w:styleId="1291" w:customStyle="1">
    <w:name w:val="WW8Num1z3"/>
    <w:link w:val="1290"/>
  </w:style>
  <w:style w:type="paragraph" w:styleId="1292" w:customStyle="1">
    <w:name w:val="stylet3"/>
    <w:basedOn w:val="1115"/>
    <w:link w:val="1293"/>
    <w:pPr>
      <w:ind w:firstLine="709"/>
      <w:spacing w:before="280" w:after="280"/>
    </w:pPr>
    <w:rPr>
      <w:sz w:val="28"/>
    </w:rPr>
  </w:style>
  <w:style w:type="character" w:styleId="1293" w:customStyle="1">
    <w:name w:val="stylet3"/>
    <w:basedOn w:val="1128"/>
    <w:link w:val="1292"/>
    <w:rPr>
      <w:sz w:val="28"/>
    </w:rPr>
  </w:style>
  <w:style w:type="paragraph" w:styleId="1294" w:customStyle="1">
    <w:name w:val="xl111"/>
    <w:basedOn w:val="1115"/>
    <w:link w:val="1295"/>
    <w:pPr>
      <w:jc w:val="both"/>
      <w:spacing w:before="280" w:after="280"/>
    </w:pPr>
    <w:rPr>
      <w:sz w:val="22"/>
    </w:rPr>
  </w:style>
  <w:style w:type="character" w:styleId="1295" w:customStyle="1">
    <w:name w:val="xl111"/>
    <w:basedOn w:val="1128"/>
    <w:link w:val="1294"/>
    <w:rPr>
      <w:sz w:val="22"/>
    </w:rPr>
  </w:style>
  <w:style w:type="paragraph" w:styleId="1296" w:customStyle="1">
    <w:name w:val="аква"/>
    <w:basedOn w:val="1115"/>
    <w:link w:val="1297"/>
    <w:pPr>
      <w:ind w:firstLine="709"/>
      <w:jc w:val="both"/>
    </w:pPr>
    <w:rPr>
      <w:rFonts w:ascii="Book Antiqua" w:hAnsi="Book Antiqua"/>
      <w:sz w:val="28"/>
    </w:rPr>
  </w:style>
  <w:style w:type="character" w:styleId="1297" w:customStyle="1">
    <w:name w:val="аква"/>
    <w:basedOn w:val="1128"/>
    <w:link w:val="1296"/>
    <w:rPr>
      <w:rFonts w:ascii="Book Antiqua" w:hAnsi="Book Antiqua"/>
      <w:sz w:val="28"/>
    </w:rPr>
  </w:style>
  <w:style w:type="paragraph" w:styleId="1298" w:customStyle="1">
    <w:name w:val="WW8Num13z8"/>
    <w:link w:val="1299"/>
  </w:style>
  <w:style w:type="character" w:styleId="1299" w:customStyle="1">
    <w:name w:val="WW8Num13z8"/>
    <w:link w:val="1298"/>
  </w:style>
  <w:style w:type="paragraph" w:styleId="1300">
    <w:name w:val="annotation text"/>
    <w:basedOn w:val="1115"/>
    <w:link w:val="1301"/>
    <w:rPr>
      <w:sz w:val="20"/>
    </w:rPr>
  </w:style>
  <w:style w:type="character" w:styleId="1301" w:customStyle="1">
    <w:name w:val="Текст примечания Знак2"/>
    <w:basedOn w:val="1128"/>
    <w:link w:val="1300"/>
    <w:rPr>
      <w:sz w:val="20"/>
    </w:rPr>
  </w:style>
  <w:style w:type="paragraph" w:styleId="1302" w:customStyle="1">
    <w:name w:val="WW8Num9z3"/>
    <w:link w:val="1303"/>
  </w:style>
  <w:style w:type="character" w:styleId="1303" w:customStyle="1">
    <w:name w:val="WW8Num9z3"/>
    <w:link w:val="1302"/>
  </w:style>
  <w:style w:type="paragraph" w:styleId="1304" w:customStyle="1">
    <w:name w:val="WW8Num1z5"/>
    <w:link w:val="1305"/>
  </w:style>
  <w:style w:type="character" w:styleId="1305" w:customStyle="1">
    <w:name w:val="WW8Num1z5"/>
    <w:link w:val="1304"/>
  </w:style>
  <w:style w:type="paragraph" w:styleId="1306" w:customStyle="1">
    <w:name w:val="Основной текст с отступом 31"/>
    <w:basedOn w:val="1115"/>
    <w:link w:val="1307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307" w:customStyle="1">
    <w:name w:val="Основной текст с отступом 31"/>
    <w:basedOn w:val="1128"/>
    <w:link w:val="1306"/>
    <w:rPr>
      <w:rFonts w:ascii="Courier New" w:hAnsi="Courier New"/>
      <w:sz w:val="28"/>
    </w:rPr>
  </w:style>
  <w:style w:type="paragraph" w:styleId="1308" w:customStyle="1">
    <w:name w:val="Текст выноски Знак1"/>
    <w:link w:val="1309"/>
    <w:rPr>
      <w:rFonts w:ascii="Tahoma" w:hAnsi="Tahoma"/>
      <w:sz w:val="16"/>
    </w:rPr>
  </w:style>
  <w:style w:type="character" w:styleId="1309" w:customStyle="1">
    <w:name w:val="Текст выноски Знак1"/>
    <w:link w:val="1308"/>
    <w:rPr>
      <w:rFonts w:ascii="Tahoma" w:hAnsi="Tahoma"/>
      <w:sz w:val="16"/>
    </w:rPr>
  </w:style>
  <w:style w:type="paragraph" w:styleId="1310" w:customStyle="1">
    <w:name w:val="xl91"/>
    <w:basedOn w:val="1115"/>
    <w:link w:val="1311"/>
    <w:pPr>
      <w:jc w:val="center"/>
      <w:spacing w:before="280" w:after="280"/>
    </w:pPr>
    <w:rPr>
      <w:sz w:val="22"/>
    </w:rPr>
  </w:style>
  <w:style w:type="character" w:styleId="1311" w:customStyle="1">
    <w:name w:val="xl91"/>
    <w:basedOn w:val="1128"/>
    <w:link w:val="1310"/>
    <w:rPr>
      <w:sz w:val="22"/>
    </w:rPr>
  </w:style>
  <w:style w:type="paragraph" w:styleId="1312" w:customStyle="1">
    <w:name w:val="WW8Num10z3"/>
    <w:link w:val="1313"/>
  </w:style>
  <w:style w:type="character" w:styleId="1313" w:customStyle="1">
    <w:name w:val="WW8Num10z3"/>
    <w:link w:val="1312"/>
  </w:style>
  <w:style w:type="paragraph" w:styleId="1314" w:customStyle="1">
    <w:name w:val="WW8Num8z6"/>
    <w:link w:val="1315"/>
  </w:style>
  <w:style w:type="character" w:styleId="1315" w:customStyle="1">
    <w:name w:val="WW8Num8z6"/>
    <w:link w:val="1314"/>
  </w:style>
  <w:style w:type="paragraph" w:styleId="1316" w:customStyle="1">
    <w:name w:val="Основной текст с отступом 21"/>
    <w:basedOn w:val="1115"/>
    <w:link w:val="1317"/>
    <w:pPr>
      <w:ind w:firstLine="709"/>
      <w:jc w:val="both"/>
      <w:spacing w:before="600"/>
      <w:widowControl w:val="off"/>
    </w:pPr>
    <w:rPr>
      <w:sz w:val="28"/>
    </w:rPr>
  </w:style>
  <w:style w:type="character" w:styleId="1317" w:customStyle="1">
    <w:name w:val="Основной текст с отступом 21"/>
    <w:basedOn w:val="1128"/>
    <w:link w:val="1316"/>
    <w:rPr>
      <w:sz w:val="28"/>
    </w:rPr>
  </w:style>
  <w:style w:type="paragraph" w:styleId="1318" w:customStyle="1">
    <w:name w:val="WW8Num11z7"/>
    <w:link w:val="1319"/>
  </w:style>
  <w:style w:type="character" w:styleId="1319" w:customStyle="1">
    <w:name w:val="WW8Num11z7"/>
    <w:link w:val="1318"/>
  </w:style>
  <w:style w:type="paragraph" w:styleId="1320">
    <w:name w:val="Balloon Text"/>
    <w:basedOn w:val="1115"/>
    <w:link w:val="1321"/>
    <w:rPr>
      <w:rFonts w:ascii="Tahoma" w:hAnsi="Tahoma"/>
      <w:sz w:val="16"/>
    </w:rPr>
  </w:style>
  <w:style w:type="character" w:styleId="1321" w:customStyle="1">
    <w:name w:val="Текст выноски Знак"/>
    <w:basedOn w:val="1128"/>
    <w:link w:val="1320"/>
    <w:rPr>
      <w:rFonts w:ascii="Tahoma" w:hAnsi="Tahoma"/>
      <w:sz w:val="16"/>
    </w:rPr>
  </w:style>
  <w:style w:type="paragraph" w:styleId="1322" w:customStyle="1">
    <w:name w:val="Знак1"/>
    <w:basedOn w:val="1115"/>
    <w:next w:val="1115"/>
    <w:link w:val="1323"/>
    <w:pPr>
      <w:spacing w:after="160" w:line="240" w:lineRule="exact"/>
    </w:pPr>
    <w:rPr>
      <w:rFonts w:ascii="Arial" w:hAnsi="Arial"/>
      <w:sz w:val="20"/>
    </w:rPr>
  </w:style>
  <w:style w:type="character" w:styleId="1323" w:customStyle="1">
    <w:name w:val="Знак1"/>
    <w:basedOn w:val="1128"/>
    <w:link w:val="1322"/>
    <w:rPr>
      <w:rFonts w:ascii="Arial" w:hAnsi="Arial"/>
      <w:sz w:val="20"/>
    </w:rPr>
  </w:style>
  <w:style w:type="paragraph" w:styleId="1324">
    <w:name w:val="Footer"/>
    <w:basedOn w:val="1115"/>
    <w:link w:val="1325"/>
    <w:pPr>
      <w:tabs>
        <w:tab w:val="center" w:pos="4677" w:leader="none"/>
        <w:tab w:val="right" w:pos="9355" w:leader="none"/>
      </w:tabs>
    </w:pPr>
  </w:style>
  <w:style w:type="character" w:styleId="1325" w:customStyle="1">
    <w:name w:val="Нижний колонтитул Знак"/>
    <w:basedOn w:val="1128"/>
    <w:link w:val="1324"/>
    <w:rPr>
      <w:sz w:val="24"/>
    </w:rPr>
  </w:style>
  <w:style w:type="paragraph" w:styleId="1326" w:customStyle="1">
    <w:name w:val="xl77"/>
    <w:basedOn w:val="1115"/>
    <w:link w:val="1327"/>
    <w:pPr>
      <w:jc w:val="both"/>
      <w:spacing w:before="280" w:after="280"/>
    </w:pPr>
    <w:rPr>
      <w:sz w:val="22"/>
    </w:rPr>
  </w:style>
  <w:style w:type="character" w:styleId="1327" w:customStyle="1">
    <w:name w:val="xl77"/>
    <w:basedOn w:val="1128"/>
    <w:link w:val="1326"/>
    <w:rPr>
      <w:sz w:val="22"/>
    </w:rPr>
  </w:style>
  <w:style w:type="paragraph" w:styleId="1328">
    <w:name w:val="TOC Heading"/>
    <w:basedOn w:val="1116"/>
    <w:next w:val="1115"/>
    <w:link w:val="1329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329" w:customStyle="1">
    <w:name w:val="Заголовок оглавления Знак"/>
    <w:basedOn w:val="1511"/>
    <w:link w:val="1328"/>
    <w:rPr>
      <w:rFonts w:ascii="Calibri Light" w:hAnsi="Calibri Light"/>
      <w:b/>
      <w:color w:val="2e74b5"/>
      <w:sz w:val="28"/>
    </w:rPr>
  </w:style>
  <w:style w:type="paragraph" w:styleId="1330" w:customStyle="1">
    <w:name w:val="WW8Num2z0"/>
    <w:link w:val="1331"/>
  </w:style>
  <w:style w:type="character" w:styleId="1331" w:customStyle="1">
    <w:name w:val="WW8Num2z0"/>
    <w:link w:val="1330"/>
  </w:style>
  <w:style w:type="paragraph" w:styleId="1332" w:customStyle="1">
    <w:name w:val="xl107"/>
    <w:basedOn w:val="1115"/>
    <w:link w:val="1333"/>
    <w:pPr>
      <w:jc w:val="center"/>
      <w:spacing w:before="280" w:after="280"/>
    </w:pPr>
    <w:rPr>
      <w:sz w:val="22"/>
    </w:rPr>
  </w:style>
  <w:style w:type="character" w:styleId="1333" w:customStyle="1">
    <w:name w:val="xl107"/>
    <w:basedOn w:val="1128"/>
    <w:link w:val="1332"/>
    <w:rPr>
      <w:sz w:val="22"/>
    </w:rPr>
  </w:style>
  <w:style w:type="paragraph" w:styleId="1334" w:customStyle="1">
    <w:name w:val="WW8Num9z8"/>
    <w:link w:val="1335"/>
  </w:style>
  <w:style w:type="character" w:styleId="1335" w:customStyle="1">
    <w:name w:val="WW8Num9z8"/>
    <w:link w:val="1334"/>
  </w:style>
  <w:style w:type="paragraph" w:styleId="1336" w:customStyle="1">
    <w:name w:val="xl81"/>
    <w:basedOn w:val="1115"/>
    <w:link w:val="1337"/>
    <w:pPr>
      <w:jc w:val="center"/>
      <w:spacing w:before="280" w:after="280"/>
    </w:pPr>
    <w:rPr>
      <w:sz w:val="22"/>
    </w:rPr>
  </w:style>
  <w:style w:type="character" w:styleId="1337" w:customStyle="1">
    <w:name w:val="xl81"/>
    <w:basedOn w:val="1128"/>
    <w:link w:val="1336"/>
    <w:rPr>
      <w:sz w:val="22"/>
    </w:rPr>
  </w:style>
  <w:style w:type="paragraph" w:styleId="1338" w:customStyle="1">
    <w:name w:val="ConsPlusTitle"/>
    <w:link w:val="1339"/>
    <w:pPr>
      <w:widowControl w:val="off"/>
    </w:pPr>
    <w:rPr>
      <w:b/>
      <w:sz w:val="24"/>
    </w:rPr>
  </w:style>
  <w:style w:type="character" w:styleId="1339" w:customStyle="1">
    <w:name w:val="ConsPlusTitle"/>
    <w:link w:val="1338"/>
    <w:rPr>
      <w:b/>
      <w:sz w:val="24"/>
    </w:rPr>
  </w:style>
  <w:style w:type="paragraph" w:styleId="1340" w:customStyle="1">
    <w:name w:val="ConsNonformat"/>
    <w:link w:val="1341"/>
    <w:pPr>
      <w:widowControl w:val="off"/>
    </w:pPr>
    <w:rPr>
      <w:rFonts w:ascii="Courier New" w:hAnsi="Courier New"/>
    </w:rPr>
  </w:style>
  <w:style w:type="character" w:styleId="1341" w:customStyle="1">
    <w:name w:val="ConsNonformat"/>
    <w:link w:val="1340"/>
    <w:rPr>
      <w:rFonts w:ascii="Courier New" w:hAnsi="Courier New"/>
    </w:rPr>
  </w:style>
  <w:style w:type="paragraph" w:styleId="1342">
    <w:name w:val="endnote text"/>
    <w:basedOn w:val="1115"/>
    <w:link w:val="1343"/>
    <w:rPr>
      <w:sz w:val="20"/>
    </w:rPr>
  </w:style>
  <w:style w:type="character" w:styleId="1343" w:customStyle="1">
    <w:name w:val="Текст концевой сноски Знак"/>
    <w:basedOn w:val="1128"/>
    <w:link w:val="1342"/>
    <w:rPr>
      <w:sz w:val="20"/>
    </w:rPr>
  </w:style>
  <w:style w:type="paragraph" w:styleId="1344" w:customStyle="1">
    <w:name w:val="WW8Num5z6"/>
    <w:link w:val="1345"/>
  </w:style>
  <w:style w:type="character" w:styleId="1345" w:customStyle="1">
    <w:name w:val="WW8Num5z6"/>
    <w:link w:val="1344"/>
  </w:style>
  <w:style w:type="paragraph" w:styleId="1346" w:customStyle="1">
    <w:name w:val="WW8Num13z7"/>
    <w:link w:val="1347"/>
  </w:style>
  <w:style w:type="character" w:styleId="1347" w:customStyle="1">
    <w:name w:val="WW8Num13z7"/>
    <w:link w:val="1346"/>
  </w:style>
  <w:style w:type="paragraph" w:styleId="1348" w:customStyle="1">
    <w:name w:val="xl103"/>
    <w:basedOn w:val="1115"/>
    <w:link w:val="1349"/>
    <w:pPr>
      <w:jc w:val="center"/>
      <w:spacing w:before="280" w:after="280"/>
    </w:pPr>
    <w:rPr>
      <w:sz w:val="22"/>
    </w:rPr>
  </w:style>
  <w:style w:type="character" w:styleId="1349" w:customStyle="1">
    <w:name w:val="xl103"/>
    <w:basedOn w:val="1128"/>
    <w:link w:val="1348"/>
    <w:rPr>
      <w:sz w:val="22"/>
    </w:rPr>
  </w:style>
  <w:style w:type="paragraph" w:styleId="1350" w:customStyle="1">
    <w:name w:val="WW8Num9z7"/>
    <w:link w:val="1351"/>
  </w:style>
  <w:style w:type="character" w:styleId="1351" w:customStyle="1">
    <w:name w:val="WW8Num9z7"/>
    <w:link w:val="1350"/>
  </w:style>
  <w:style w:type="paragraph" w:styleId="1352" w:customStyle="1">
    <w:name w:val="Iau?iue"/>
    <w:link w:val="1353"/>
    <w:pPr>
      <w:jc w:val="both"/>
      <w:widowControl w:val="off"/>
    </w:pPr>
  </w:style>
  <w:style w:type="character" w:styleId="1353" w:customStyle="1">
    <w:name w:val="Iau?iue"/>
    <w:link w:val="1352"/>
  </w:style>
  <w:style w:type="paragraph" w:styleId="1354" w:customStyle="1">
    <w:name w:val="Стиль1"/>
    <w:basedOn w:val="1115"/>
    <w:link w:val="1355"/>
    <w:pPr>
      <w:jc w:val="center"/>
    </w:pPr>
    <w:rPr>
      <w:b/>
      <w:sz w:val="28"/>
    </w:rPr>
  </w:style>
  <w:style w:type="character" w:styleId="1355" w:customStyle="1">
    <w:name w:val="Стиль1"/>
    <w:basedOn w:val="1128"/>
    <w:link w:val="1354"/>
    <w:rPr>
      <w:b/>
      <w:sz w:val="28"/>
    </w:rPr>
  </w:style>
  <w:style w:type="paragraph" w:styleId="1356" w:customStyle="1">
    <w:name w:val="Текст сноски Знак"/>
    <w:link w:val="1357"/>
  </w:style>
  <w:style w:type="character" w:styleId="1357" w:customStyle="1">
    <w:name w:val="Текст сноски Знак"/>
    <w:link w:val="1356"/>
    <w:uiPriority w:val="99"/>
  </w:style>
  <w:style w:type="paragraph" w:styleId="1358" w:customStyle="1">
    <w:name w:val="Строгий1"/>
    <w:link w:val="1359"/>
    <w:rPr>
      <w:b/>
    </w:rPr>
  </w:style>
  <w:style w:type="character" w:styleId="1359">
    <w:name w:val="Strong"/>
    <w:link w:val="1358"/>
    <w:uiPriority w:val="22"/>
    <w:qFormat/>
    <w:rPr>
      <w:b/>
    </w:rPr>
  </w:style>
  <w:style w:type="paragraph" w:styleId="1360" w:customStyle="1">
    <w:name w:val="Текст примечания Знак"/>
    <w:link w:val="1361"/>
    <w:rPr>
      <w:sz w:val="24"/>
    </w:rPr>
  </w:style>
  <w:style w:type="character" w:styleId="1361" w:customStyle="1">
    <w:name w:val="Текст примечания Знак"/>
    <w:link w:val="1360"/>
    <w:rPr>
      <w:sz w:val="24"/>
    </w:rPr>
  </w:style>
  <w:style w:type="paragraph" w:styleId="1362" w:customStyle="1">
    <w:name w:val="s_151"/>
    <w:basedOn w:val="1115"/>
    <w:link w:val="1363"/>
    <w:pPr>
      <w:ind w:left="825"/>
      <w:spacing w:before="280" w:after="280"/>
    </w:pPr>
  </w:style>
  <w:style w:type="character" w:styleId="1363" w:customStyle="1">
    <w:name w:val="s_151"/>
    <w:basedOn w:val="1128"/>
    <w:link w:val="1362"/>
    <w:rPr>
      <w:sz w:val="24"/>
    </w:rPr>
  </w:style>
  <w:style w:type="paragraph" w:styleId="1364" w:customStyle="1">
    <w:name w:val="Центрированный (таблица)"/>
    <w:basedOn w:val="1237"/>
    <w:next w:val="1115"/>
    <w:link w:val="1365"/>
    <w:pPr>
      <w:ind w:firstLine="0"/>
      <w:jc w:val="center"/>
    </w:pPr>
  </w:style>
  <w:style w:type="character" w:styleId="1365" w:customStyle="1">
    <w:name w:val="Центрированный (таблица)"/>
    <w:basedOn w:val="1238"/>
    <w:link w:val="1364"/>
    <w:rPr>
      <w:sz w:val="28"/>
    </w:rPr>
  </w:style>
  <w:style w:type="paragraph" w:styleId="1366" w:customStyle="1">
    <w:name w:val="WW8Num1z2"/>
    <w:link w:val="1367"/>
  </w:style>
  <w:style w:type="character" w:styleId="1367" w:customStyle="1">
    <w:name w:val="WW8Num1z2"/>
    <w:link w:val="1366"/>
  </w:style>
  <w:style w:type="paragraph" w:styleId="1368" w:customStyle="1">
    <w:name w:val="xl123"/>
    <w:basedOn w:val="1115"/>
    <w:link w:val="1369"/>
    <w:pPr>
      <w:jc w:val="center"/>
      <w:spacing w:before="280" w:after="280"/>
    </w:pPr>
    <w:rPr>
      <w:sz w:val="22"/>
    </w:rPr>
  </w:style>
  <w:style w:type="character" w:styleId="1369" w:customStyle="1">
    <w:name w:val="xl123"/>
    <w:basedOn w:val="1128"/>
    <w:link w:val="1368"/>
    <w:rPr>
      <w:sz w:val="22"/>
    </w:rPr>
  </w:style>
  <w:style w:type="paragraph" w:styleId="1370" w:customStyle="1">
    <w:name w:val="WW8Num5z0"/>
    <w:link w:val="1371"/>
    <w:rPr>
      <w:sz w:val="24"/>
    </w:rPr>
  </w:style>
  <w:style w:type="character" w:styleId="1371" w:customStyle="1">
    <w:name w:val="WW8Num5z0"/>
    <w:link w:val="1370"/>
    <w:rPr>
      <w:sz w:val="24"/>
    </w:rPr>
  </w:style>
  <w:style w:type="paragraph" w:styleId="1372" w:customStyle="1">
    <w:name w:val="xl112"/>
    <w:basedOn w:val="1115"/>
    <w:link w:val="1373"/>
    <w:pPr>
      <w:jc w:val="both"/>
      <w:spacing w:before="280" w:after="280"/>
    </w:pPr>
    <w:rPr>
      <w:sz w:val="22"/>
    </w:rPr>
  </w:style>
  <w:style w:type="character" w:styleId="1373" w:customStyle="1">
    <w:name w:val="xl112"/>
    <w:basedOn w:val="1128"/>
    <w:link w:val="1372"/>
    <w:rPr>
      <w:sz w:val="22"/>
    </w:rPr>
  </w:style>
  <w:style w:type="paragraph" w:styleId="1374" w:customStyle="1">
    <w:name w:val="Подчёркнуный текст"/>
    <w:basedOn w:val="1115"/>
    <w:next w:val="1115"/>
    <w:link w:val="1375"/>
    <w:pPr>
      <w:ind w:firstLine="720"/>
      <w:jc w:val="both"/>
      <w:widowControl w:val="off"/>
    </w:pPr>
  </w:style>
  <w:style w:type="character" w:styleId="1375" w:customStyle="1">
    <w:name w:val="Подчёркнуный текст"/>
    <w:basedOn w:val="1128"/>
    <w:link w:val="1374"/>
    <w:rPr>
      <w:sz w:val="24"/>
    </w:rPr>
  </w:style>
  <w:style w:type="paragraph" w:styleId="1376" w:customStyle="1">
    <w:name w:val="Текст1"/>
    <w:basedOn w:val="1115"/>
    <w:link w:val="1377"/>
    <w:pPr>
      <w:jc w:val="both"/>
    </w:pPr>
    <w:rPr>
      <w:rFonts w:ascii="Courier New" w:hAnsi="Courier New"/>
      <w:sz w:val="20"/>
    </w:rPr>
  </w:style>
  <w:style w:type="character" w:styleId="1377" w:customStyle="1">
    <w:name w:val="Текст1"/>
    <w:basedOn w:val="1128"/>
    <w:link w:val="1376"/>
    <w:rPr>
      <w:rFonts w:ascii="Courier New" w:hAnsi="Courier New"/>
      <w:sz w:val="20"/>
    </w:rPr>
  </w:style>
  <w:style w:type="paragraph" w:styleId="1378" w:customStyle="1">
    <w:name w:val="Style3"/>
    <w:basedOn w:val="1115"/>
    <w:link w:val="1379"/>
    <w:pPr>
      <w:ind w:firstLine="720"/>
      <w:jc w:val="both"/>
      <w:spacing w:line="274" w:lineRule="exact"/>
      <w:widowControl w:val="off"/>
    </w:pPr>
  </w:style>
  <w:style w:type="character" w:styleId="1379" w:customStyle="1">
    <w:name w:val="Style3"/>
    <w:basedOn w:val="1128"/>
    <w:link w:val="1378"/>
    <w:rPr>
      <w:sz w:val="24"/>
    </w:rPr>
  </w:style>
  <w:style w:type="paragraph" w:styleId="1380" w:customStyle="1">
    <w:name w:val="Содержимое таблицы"/>
    <w:basedOn w:val="1115"/>
    <w:link w:val="1381"/>
    <w:pPr>
      <w:spacing w:after="200" w:line="276" w:lineRule="auto"/>
    </w:pPr>
    <w:rPr>
      <w:rFonts w:ascii="Calibri" w:hAnsi="Calibri"/>
      <w:sz w:val="22"/>
    </w:rPr>
  </w:style>
  <w:style w:type="character" w:styleId="1381" w:customStyle="1">
    <w:name w:val="Содержимое таблицы"/>
    <w:basedOn w:val="1128"/>
    <w:link w:val="1380"/>
    <w:rPr>
      <w:rFonts w:ascii="Calibri" w:hAnsi="Calibri"/>
      <w:sz w:val="22"/>
    </w:rPr>
  </w:style>
  <w:style w:type="paragraph" w:styleId="1382" w:customStyle="1">
    <w:name w:val="Указатель2"/>
    <w:basedOn w:val="1115"/>
    <w:link w:val="1383"/>
    <w:pPr>
      <w:jc w:val="both"/>
    </w:pPr>
    <w:rPr>
      <w:sz w:val="28"/>
    </w:rPr>
  </w:style>
  <w:style w:type="character" w:styleId="1383" w:customStyle="1">
    <w:name w:val="Указатель2"/>
    <w:basedOn w:val="1128"/>
    <w:link w:val="1382"/>
    <w:rPr>
      <w:sz w:val="28"/>
    </w:rPr>
  </w:style>
  <w:style w:type="paragraph" w:styleId="1384" w:customStyle="1">
    <w:name w:val="Текст примечания Знак3"/>
    <w:link w:val="1385"/>
  </w:style>
  <w:style w:type="character" w:styleId="1385" w:customStyle="1">
    <w:name w:val="Текст примечания Знак3"/>
    <w:link w:val="1384"/>
  </w:style>
  <w:style w:type="paragraph" w:styleId="1386" w:customStyle="1">
    <w:name w:val="xl98"/>
    <w:basedOn w:val="1115"/>
    <w:link w:val="1387"/>
    <w:pPr>
      <w:jc w:val="center"/>
      <w:spacing w:before="280" w:after="280"/>
    </w:pPr>
    <w:rPr>
      <w:sz w:val="22"/>
    </w:rPr>
  </w:style>
  <w:style w:type="character" w:styleId="1387" w:customStyle="1">
    <w:name w:val="xl98"/>
    <w:basedOn w:val="1128"/>
    <w:link w:val="1386"/>
    <w:rPr>
      <w:sz w:val="22"/>
    </w:rPr>
  </w:style>
  <w:style w:type="paragraph" w:styleId="1388" w:customStyle="1">
    <w:name w:val="Абзац"/>
    <w:basedOn w:val="1115"/>
    <w:link w:val="1389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89" w:customStyle="1">
    <w:name w:val="Абзац"/>
    <w:basedOn w:val="1128"/>
    <w:link w:val="1388"/>
    <w:rPr>
      <w:sz w:val="24"/>
    </w:rPr>
  </w:style>
  <w:style w:type="paragraph" w:styleId="1390">
    <w:name w:val="List"/>
    <w:basedOn w:val="1115"/>
    <w:link w:val="1391"/>
    <w:uiPriority w:val="99"/>
    <w:pPr>
      <w:ind w:left="283" w:hanging="283"/>
      <w:jc w:val="both"/>
    </w:pPr>
  </w:style>
  <w:style w:type="character" w:styleId="1391" w:customStyle="1">
    <w:name w:val="Список Знак"/>
    <w:basedOn w:val="1128"/>
    <w:link w:val="1390"/>
    <w:rPr>
      <w:sz w:val="24"/>
    </w:rPr>
  </w:style>
  <w:style w:type="paragraph" w:styleId="1392" w:customStyle="1">
    <w:name w:val="formattext"/>
    <w:basedOn w:val="1115"/>
    <w:link w:val="1393"/>
    <w:pPr>
      <w:spacing w:before="280" w:after="280"/>
    </w:pPr>
  </w:style>
  <w:style w:type="character" w:styleId="1393" w:customStyle="1">
    <w:name w:val="formattext"/>
    <w:basedOn w:val="1128"/>
    <w:link w:val="1392"/>
    <w:rPr>
      <w:sz w:val="24"/>
    </w:rPr>
  </w:style>
  <w:style w:type="paragraph" w:styleId="1394" w:customStyle="1">
    <w:name w:val="xl76"/>
    <w:basedOn w:val="1115"/>
    <w:link w:val="1395"/>
    <w:pPr>
      <w:jc w:val="both"/>
      <w:spacing w:before="280" w:after="280"/>
    </w:pPr>
    <w:rPr>
      <w:sz w:val="22"/>
    </w:rPr>
  </w:style>
  <w:style w:type="character" w:styleId="1395" w:customStyle="1">
    <w:name w:val="xl76"/>
    <w:basedOn w:val="1128"/>
    <w:link w:val="1394"/>
    <w:rPr>
      <w:sz w:val="22"/>
    </w:rPr>
  </w:style>
  <w:style w:type="paragraph" w:styleId="1396" w:customStyle="1">
    <w:name w:val="WW8Num11z4"/>
    <w:link w:val="1397"/>
  </w:style>
  <w:style w:type="character" w:styleId="1397" w:customStyle="1">
    <w:name w:val="WW8Num11z4"/>
    <w:link w:val="1396"/>
  </w:style>
  <w:style w:type="paragraph" w:styleId="1398" w:customStyle="1">
    <w:name w:val="Верхний колонтитул Знак1"/>
    <w:link w:val="1399"/>
    <w:rPr>
      <w:sz w:val="24"/>
    </w:rPr>
  </w:style>
  <w:style w:type="character" w:styleId="1399" w:customStyle="1">
    <w:name w:val="Верхний колонтитул Знак1"/>
    <w:link w:val="1398"/>
    <w:uiPriority w:val="99"/>
    <w:rPr>
      <w:sz w:val="24"/>
    </w:rPr>
  </w:style>
  <w:style w:type="paragraph" w:styleId="1400" w:customStyle="1">
    <w:name w:val="blk"/>
    <w:link w:val="1401"/>
  </w:style>
  <w:style w:type="character" w:styleId="1401" w:customStyle="1">
    <w:name w:val="blk"/>
    <w:link w:val="1400"/>
  </w:style>
  <w:style w:type="paragraph" w:styleId="1402" w:customStyle="1">
    <w:name w:val="ecattext"/>
    <w:link w:val="1403"/>
  </w:style>
  <w:style w:type="character" w:styleId="1403" w:customStyle="1">
    <w:name w:val="ecattext"/>
    <w:link w:val="1402"/>
  </w:style>
  <w:style w:type="paragraph" w:styleId="1404" w:customStyle="1">
    <w:name w:val="ng-binding"/>
    <w:link w:val="1405"/>
  </w:style>
  <w:style w:type="character" w:styleId="1405" w:customStyle="1">
    <w:name w:val="ng-binding"/>
    <w:link w:val="1404"/>
  </w:style>
  <w:style w:type="paragraph" w:styleId="1406">
    <w:name w:val="toc 3"/>
    <w:basedOn w:val="1115"/>
    <w:next w:val="1115"/>
    <w:link w:val="1407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407" w:customStyle="1">
    <w:name w:val="Оглавление 3 Знак"/>
    <w:basedOn w:val="1128"/>
    <w:link w:val="1406"/>
    <w:rPr>
      <w:rFonts w:ascii="Calibri" w:hAnsi="Calibri"/>
      <w:sz w:val="22"/>
    </w:rPr>
  </w:style>
  <w:style w:type="paragraph" w:styleId="1408" w:customStyle="1">
    <w:name w:val="WW8Num9z0"/>
    <w:link w:val="1409"/>
    <w:rPr>
      <w:sz w:val="24"/>
    </w:rPr>
  </w:style>
  <w:style w:type="character" w:styleId="1409" w:customStyle="1">
    <w:name w:val="WW8Num9z0"/>
    <w:link w:val="1408"/>
    <w:rPr>
      <w:rFonts w:ascii="Times New Roman" w:hAnsi="Times New Roman"/>
      <w:sz w:val="24"/>
    </w:rPr>
  </w:style>
  <w:style w:type="paragraph" w:styleId="1410" w:customStyle="1">
    <w:name w:val="xl86"/>
    <w:basedOn w:val="1115"/>
    <w:link w:val="1411"/>
    <w:pPr>
      <w:jc w:val="center"/>
      <w:spacing w:before="280" w:after="280"/>
    </w:pPr>
    <w:rPr>
      <w:b/>
      <w:sz w:val="22"/>
    </w:rPr>
  </w:style>
  <w:style w:type="character" w:styleId="1411" w:customStyle="1">
    <w:name w:val="xl86"/>
    <w:basedOn w:val="1128"/>
    <w:link w:val="1410"/>
    <w:rPr>
      <w:b/>
      <w:sz w:val="22"/>
    </w:rPr>
  </w:style>
  <w:style w:type="paragraph" w:styleId="1412" w:customStyle="1">
    <w:name w:val="xl116"/>
    <w:basedOn w:val="1115"/>
    <w:link w:val="1413"/>
    <w:pPr>
      <w:jc w:val="center"/>
      <w:spacing w:before="280" w:after="280"/>
    </w:pPr>
    <w:rPr>
      <w:sz w:val="22"/>
    </w:rPr>
  </w:style>
  <w:style w:type="character" w:styleId="1413" w:customStyle="1">
    <w:name w:val="xl116"/>
    <w:basedOn w:val="1128"/>
    <w:link w:val="1412"/>
    <w:rPr>
      <w:sz w:val="22"/>
    </w:rPr>
  </w:style>
  <w:style w:type="paragraph" w:styleId="1414" w:customStyle="1">
    <w:name w:val="WW8Num11z8"/>
    <w:link w:val="1415"/>
  </w:style>
  <w:style w:type="character" w:styleId="1415" w:customStyle="1">
    <w:name w:val="WW8Num11z8"/>
    <w:link w:val="1414"/>
  </w:style>
  <w:style w:type="paragraph" w:styleId="1416" w:customStyle="1">
    <w:name w:val="s_3"/>
    <w:basedOn w:val="1115"/>
    <w:link w:val="1417"/>
    <w:pPr>
      <w:spacing w:before="280" w:after="280"/>
    </w:pPr>
  </w:style>
  <w:style w:type="character" w:styleId="1417" w:customStyle="1">
    <w:name w:val="s_3"/>
    <w:basedOn w:val="1128"/>
    <w:link w:val="1416"/>
    <w:rPr>
      <w:sz w:val="24"/>
    </w:rPr>
  </w:style>
  <w:style w:type="paragraph" w:styleId="1418" w:customStyle="1">
    <w:name w:val="xl93"/>
    <w:basedOn w:val="1115"/>
    <w:link w:val="1419"/>
    <w:pPr>
      <w:jc w:val="center"/>
      <w:spacing w:before="280" w:after="280"/>
    </w:pPr>
    <w:rPr>
      <w:sz w:val="22"/>
    </w:rPr>
  </w:style>
  <w:style w:type="character" w:styleId="1419" w:customStyle="1">
    <w:name w:val="xl93"/>
    <w:basedOn w:val="1128"/>
    <w:link w:val="1418"/>
    <w:rPr>
      <w:sz w:val="22"/>
    </w:rPr>
  </w:style>
  <w:style w:type="paragraph" w:styleId="1420" w:customStyle="1">
    <w:name w:val="WW8Num8z1"/>
    <w:link w:val="1421"/>
  </w:style>
  <w:style w:type="character" w:styleId="1421" w:customStyle="1">
    <w:name w:val="WW8Num8z1"/>
    <w:link w:val="1420"/>
  </w:style>
  <w:style w:type="paragraph" w:styleId="1422" w:customStyle="1">
    <w:name w:val="WW8Num7z6"/>
    <w:link w:val="1423"/>
  </w:style>
  <w:style w:type="character" w:styleId="1423" w:customStyle="1">
    <w:name w:val="WW8Num7z6"/>
    <w:link w:val="1422"/>
  </w:style>
  <w:style w:type="paragraph" w:styleId="1424" w:customStyle="1">
    <w:name w:val="xl99"/>
    <w:basedOn w:val="1115"/>
    <w:link w:val="1425"/>
    <w:pPr>
      <w:jc w:val="center"/>
      <w:spacing w:before="280" w:after="280"/>
    </w:pPr>
    <w:rPr>
      <w:sz w:val="22"/>
    </w:rPr>
  </w:style>
  <w:style w:type="character" w:styleId="1425" w:customStyle="1">
    <w:name w:val="xl99"/>
    <w:basedOn w:val="1128"/>
    <w:link w:val="1424"/>
    <w:rPr>
      <w:sz w:val="22"/>
    </w:rPr>
  </w:style>
  <w:style w:type="paragraph" w:styleId="1426" w:customStyle="1">
    <w:name w:val="serp-url__item1"/>
    <w:link w:val="1427"/>
  </w:style>
  <w:style w:type="character" w:styleId="1427" w:customStyle="1">
    <w:name w:val="serp-url__item1"/>
    <w:link w:val="1426"/>
  </w:style>
  <w:style w:type="paragraph" w:styleId="1428" w:customStyle="1">
    <w:name w:val="xl66"/>
    <w:basedOn w:val="1115"/>
    <w:link w:val="1429"/>
    <w:pPr>
      <w:jc w:val="both"/>
      <w:spacing w:before="280" w:after="280"/>
    </w:pPr>
    <w:rPr>
      <w:sz w:val="22"/>
    </w:rPr>
  </w:style>
  <w:style w:type="character" w:styleId="1429" w:customStyle="1">
    <w:name w:val="xl66"/>
    <w:basedOn w:val="1128"/>
    <w:link w:val="1428"/>
    <w:rPr>
      <w:sz w:val="22"/>
    </w:rPr>
  </w:style>
  <w:style w:type="paragraph" w:styleId="1430" w:customStyle="1">
    <w:name w:val="Табличный_боковик_11 Знак"/>
    <w:link w:val="1431"/>
    <w:rPr>
      <w:sz w:val="22"/>
    </w:rPr>
  </w:style>
  <w:style w:type="character" w:styleId="1431" w:customStyle="1">
    <w:name w:val="Табличный_боковик_11 Знак"/>
    <w:link w:val="1430"/>
    <w:rPr>
      <w:sz w:val="22"/>
    </w:rPr>
  </w:style>
  <w:style w:type="paragraph" w:styleId="1432" w:customStyle="1">
    <w:name w:val="WW8Num9z2"/>
    <w:link w:val="1433"/>
    <w:rPr>
      <w:sz w:val="28"/>
    </w:rPr>
  </w:style>
  <w:style w:type="character" w:styleId="1433" w:customStyle="1">
    <w:name w:val="WW8Num9z2"/>
    <w:link w:val="1432"/>
    <w:rPr>
      <w:rFonts w:ascii="Times New Roman" w:hAnsi="Times New Roman"/>
      <w:sz w:val="28"/>
    </w:rPr>
  </w:style>
  <w:style w:type="paragraph" w:styleId="1434" w:customStyle="1">
    <w:name w:val="unformattext"/>
    <w:basedOn w:val="1115"/>
    <w:link w:val="1435"/>
    <w:pPr>
      <w:spacing w:before="280" w:after="280"/>
    </w:pPr>
  </w:style>
  <w:style w:type="character" w:styleId="1435" w:customStyle="1">
    <w:name w:val="unformattext"/>
    <w:basedOn w:val="1128"/>
    <w:link w:val="1434"/>
    <w:rPr>
      <w:sz w:val="24"/>
    </w:rPr>
  </w:style>
  <w:style w:type="paragraph" w:styleId="1436">
    <w:name w:val="HTML Preformatted"/>
    <w:basedOn w:val="1115"/>
    <w:link w:val="1437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437" w:customStyle="1">
    <w:name w:val="Стандартный HTML Знак1"/>
    <w:basedOn w:val="1128"/>
    <w:link w:val="1436"/>
    <w:uiPriority w:val="99"/>
    <w:rPr>
      <w:rFonts w:ascii="Courier New" w:hAnsi="Courier New"/>
      <w:sz w:val="20"/>
    </w:rPr>
  </w:style>
  <w:style w:type="paragraph" w:styleId="1438" w:customStyle="1">
    <w:name w:val="Знак примечания1"/>
    <w:link w:val="1439"/>
    <w:rPr>
      <w:sz w:val="18"/>
    </w:rPr>
  </w:style>
  <w:style w:type="character" w:styleId="1439">
    <w:name w:val="annotation reference"/>
    <w:link w:val="1438"/>
    <w:rPr>
      <w:sz w:val="18"/>
    </w:rPr>
  </w:style>
  <w:style w:type="paragraph" w:styleId="1440" w:customStyle="1">
    <w:name w:val="Номер страницы1"/>
    <w:link w:val="1441"/>
  </w:style>
  <w:style w:type="character" w:styleId="1441">
    <w:name w:val="page number"/>
    <w:link w:val="1440"/>
  </w:style>
  <w:style w:type="paragraph" w:styleId="1442" w:customStyle="1">
    <w:name w:val="xl131"/>
    <w:basedOn w:val="1115"/>
    <w:link w:val="1443"/>
    <w:pPr>
      <w:jc w:val="both"/>
      <w:spacing w:before="280" w:after="280"/>
    </w:pPr>
    <w:rPr>
      <w:sz w:val="22"/>
    </w:rPr>
  </w:style>
  <w:style w:type="character" w:styleId="1443" w:customStyle="1">
    <w:name w:val="xl131"/>
    <w:basedOn w:val="1128"/>
    <w:link w:val="1442"/>
    <w:rPr>
      <w:sz w:val="22"/>
    </w:rPr>
  </w:style>
  <w:style w:type="paragraph" w:styleId="1444" w:customStyle="1">
    <w:name w:val="Подзаголовок Знак"/>
    <w:link w:val="1445"/>
    <w:rPr>
      <w:rFonts w:ascii="Cambria" w:hAnsi="Cambria"/>
      <w:sz w:val="24"/>
    </w:rPr>
  </w:style>
  <w:style w:type="character" w:styleId="1445" w:customStyle="1">
    <w:name w:val="Подзаголовок Знак"/>
    <w:link w:val="1444"/>
    <w:uiPriority w:val="99"/>
    <w:rPr>
      <w:rFonts w:ascii="Cambria" w:hAnsi="Cambria"/>
      <w:sz w:val="24"/>
    </w:rPr>
  </w:style>
  <w:style w:type="paragraph" w:styleId="1446" w:customStyle="1">
    <w:name w:val="Основной шрифт абзаца1"/>
    <w:link w:val="1447"/>
  </w:style>
  <w:style w:type="character" w:styleId="1447" w:customStyle="1">
    <w:name w:val="Основной шрифт абзаца1"/>
    <w:link w:val="1446"/>
  </w:style>
  <w:style w:type="paragraph" w:styleId="1448" w:customStyle="1">
    <w:name w:val="Знак примечания1"/>
    <w:link w:val="1449"/>
    <w:rPr>
      <w:sz w:val="16"/>
    </w:rPr>
  </w:style>
  <w:style w:type="character" w:styleId="1449" w:customStyle="1">
    <w:name w:val="Знак примечания1"/>
    <w:link w:val="1448"/>
    <w:rPr>
      <w:sz w:val="16"/>
    </w:rPr>
  </w:style>
  <w:style w:type="paragraph" w:styleId="1450" w:customStyle="1">
    <w:name w:val="Font Style25"/>
    <w:link w:val="1451"/>
    <w:rPr>
      <w:b/>
    </w:rPr>
  </w:style>
  <w:style w:type="character" w:styleId="1451" w:customStyle="1">
    <w:name w:val="Font Style25"/>
    <w:link w:val="1450"/>
    <w:rPr>
      <w:rFonts w:ascii="Times New Roman" w:hAnsi="Times New Roman"/>
      <w:b/>
      <w:sz w:val="20"/>
    </w:rPr>
  </w:style>
  <w:style w:type="paragraph" w:styleId="1452" w:customStyle="1">
    <w:name w:val="Название Знак3"/>
    <w:link w:val="1453"/>
    <w:rPr>
      <w:rFonts w:ascii="Arial" w:hAnsi="Arial"/>
      <w:sz w:val="28"/>
    </w:rPr>
  </w:style>
  <w:style w:type="character" w:styleId="1453" w:customStyle="1">
    <w:name w:val="Название Знак3"/>
    <w:link w:val="1452"/>
    <w:rPr>
      <w:rFonts w:ascii="Arial" w:hAnsi="Arial"/>
      <w:sz w:val="28"/>
    </w:rPr>
  </w:style>
  <w:style w:type="paragraph" w:styleId="1454" w:customStyle="1">
    <w:name w:val="Абзац списка Знак"/>
    <w:link w:val="1455"/>
    <w:rPr>
      <w:sz w:val="28"/>
    </w:rPr>
  </w:style>
  <w:style w:type="character" w:styleId="1455" w:customStyle="1">
    <w:name w:val="Абзац списка Знак"/>
    <w:link w:val="1454"/>
    <w:uiPriority w:val="34"/>
    <w:rPr>
      <w:sz w:val="28"/>
    </w:rPr>
  </w:style>
  <w:style w:type="paragraph" w:styleId="1456" w:customStyle="1">
    <w:name w:val="xl120"/>
    <w:basedOn w:val="1115"/>
    <w:link w:val="1457"/>
    <w:pPr>
      <w:jc w:val="center"/>
      <w:spacing w:before="280" w:after="280"/>
    </w:pPr>
    <w:rPr>
      <w:sz w:val="22"/>
    </w:rPr>
  </w:style>
  <w:style w:type="character" w:styleId="1457" w:customStyle="1">
    <w:name w:val="xl120"/>
    <w:basedOn w:val="1128"/>
    <w:link w:val="1456"/>
    <w:rPr>
      <w:sz w:val="22"/>
    </w:rPr>
  </w:style>
  <w:style w:type="paragraph" w:styleId="1458" w:customStyle="1">
    <w:name w:val="xl106"/>
    <w:basedOn w:val="1115"/>
    <w:link w:val="1459"/>
    <w:pPr>
      <w:jc w:val="center"/>
      <w:spacing w:before="280" w:after="280"/>
    </w:pPr>
    <w:rPr>
      <w:sz w:val="22"/>
    </w:rPr>
  </w:style>
  <w:style w:type="character" w:styleId="1459" w:customStyle="1">
    <w:name w:val="xl106"/>
    <w:basedOn w:val="1128"/>
    <w:link w:val="1458"/>
    <w:rPr>
      <w:sz w:val="22"/>
    </w:rPr>
  </w:style>
  <w:style w:type="paragraph" w:styleId="1460" w:customStyle="1">
    <w:name w:val="Arial Narrow 13 pt по ширине Первая строка:  1 см"/>
    <w:basedOn w:val="1851"/>
    <w:link w:val="1461"/>
    <w:pPr>
      <w:ind w:firstLine="567"/>
    </w:pPr>
    <w:rPr>
      <w:rFonts w:ascii="Arial Narrow" w:hAnsi="Arial Narrow"/>
      <w:sz w:val="26"/>
    </w:rPr>
  </w:style>
  <w:style w:type="character" w:styleId="1461" w:customStyle="1">
    <w:name w:val="Arial Narrow 13 pt по ширине Первая строка:  1 см"/>
    <w:basedOn w:val="1852"/>
    <w:link w:val="1460"/>
    <w:rPr>
      <w:rFonts w:ascii="Arial Narrow" w:hAnsi="Arial Narrow"/>
      <w:sz w:val="26"/>
    </w:rPr>
  </w:style>
  <w:style w:type="paragraph" w:styleId="1462" w:customStyle="1">
    <w:name w:val="ConsPlusNormal Знак"/>
    <w:link w:val="1463"/>
    <w:rPr>
      <w:rFonts w:ascii="Arial Unicode MS" w:hAnsi="Arial Unicode MS"/>
    </w:rPr>
  </w:style>
  <w:style w:type="character" w:styleId="1463" w:customStyle="1">
    <w:name w:val="ConsPlusNormal Знак"/>
    <w:link w:val="1462"/>
    <w:rPr>
      <w:rFonts w:ascii="Arial Unicode MS" w:hAnsi="Arial Unicode MS"/>
      <w:color w:val="000000"/>
    </w:rPr>
  </w:style>
  <w:style w:type="paragraph" w:styleId="1464" w:customStyle="1">
    <w:name w:val="Default"/>
    <w:link w:val="1465"/>
    <w:rPr>
      <w:sz w:val="24"/>
    </w:rPr>
  </w:style>
  <w:style w:type="character" w:styleId="1465" w:customStyle="1">
    <w:name w:val="Default"/>
    <w:link w:val="1464"/>
    <w:rPr>
      <w:color w:val="000000"/>
      <w:sz w:val="24"/>
    </w:rPr>
  </w:style>
  <w:style w:type="paragraph" w:styleId="1466" w:customStyle="1">
    <w:name w:val="Табличный_боковик_11"/>
    <w:link w:val="1467"/>
    <w:rPr>
      <w:sz w:val="22"/>
    </w:rPr>
  </w:style>
  <w:style w:type="character" w:styleId="1467" w:customStyle="1">
    <w:name w:val="Табличный_боковик_11"/>
    <w:link w:val="1466"/>
    <w:rPr>
      <w:sz w:val="22"/>
    </w:rPr>
  </w:style>
  <w:style w:type="paragraph" w:styleId="1468" w:customStyle="1">
    <w:name w:val="WW8Num13z3"/>
    <w:link w:val="1469"/>
  </w:style>
  <w:style w:type="character" w:styleId="1469" w:customStyle="1">
    <w:name w:val="WW8Num13z3"/>
    <w:link w:val="1468"/>
  </w:style>
  <w:style w:type="paragraph" w:styleId="1470" w:customStyle="1">
    <w:name w:val="xl96"/>
    <w:basedOn w:val="1115"/>
    <w:link w:val="1471"/>
    <w:pPr>
      <w:jc w:val="center"/>
      <w:spacing w:before="280" w:after="280"/>
    </w:pPr>
    <w:rPr>
      <w:sz w:val="22"/>
    </w:rPr>
  </w:style>
  <w:style w:type="character" w:styleId="1471" w:customStyle="1">
    <w:name w:val="xl96"/>
    <w:basedOn w:val="1128"/>
    <w:link w:val="1470"/>
    <w:rPr>
      <w:sz w:val="22"/>
    </w:rPr>
  </w:style>
  <w:style w:type="paragraph" w:styleId="1472">
    <w:name w:val="Header"/>
    <w:basedOn w:val="1115"/>
    <w:link w:val="1473"/>
    <w:uiPriority w:val="99"/>
    <w:pPr>
      <w:tabs>
        <w:tab w:val="center" w:pos="4677" w:leader="none"/>
        <w:tab w:val="right" w:pos="9355" w:leader="none"/>
      </w:tabs>
    </w:pPr>
  </w:style>
  <w:style w:type="character" w:styleId="1473" w:customStyle="1">
    <w:name w:val="Верхний колонтитул Знак"/>
    <w:basedOn w:val="1128"/>
    <w:link w:val="1472"/>
    <w:uiPriority w:val="99"/>
    <w:rPr>
      <w:sz w:val="24"/>
    </w:rPr>
  </w:style>
  <w:style w:type="paragraph" w:styleId="1474" w:customStyle="1">
    <w:name w:val="NAmber"/>
    <w:basedOn w:val="1296"/>
    <w:link w:val="1475"/>
    <w:pPr>
      <w:jc w:val="center"/>
    </w:pPr>
    <w:rPr>
      <w:rFonts w:ascii="Gaze" w:hAnsi="Gaze"/>
      <w:b/>
      <w:sz w:val="36"/>
    </w:rPr>
  </w:style>
  <w:style w:type="character" w:styleId="1475" w:customStyle="1">
    <w:name w:val="NAmber"/>
    <w:basedOn w:val="1297"/>
    <w:link w:val="1474"/>
    <w:rPr>
      <w:rFonts w:ascii="Gaze" w:hAnsi="Gaze"/>
      <w:b/>
      <w:sz w:val="36"/>
    </w:rPr>
  </w:style>
  <w:style w:type="paragraph" w:styleId="1476" w:customStyle="1">
    <w:name w:val="WW8Num8z7"/>
    <w:link w:val="1477"/>
  </w:style>
  <w:style w:type="character" w:styleId="1477" w:customStyle="1">
    <w:name w:val="WW8Num8z7"/>
    <w:link w:val="1476"/>
  </w:style>
  <w:style w:type="paragraph" w:styleId="1478" w:customStyle="1">
    <w:name w:val="WW8Num5z2"/>
    <w:link w:val="1479"/>
  </w:style>
  <w:style w:type="character" w:styleId="1479" w:customStyle="1">
    <w:name w:val="WW8Num5z2"/>
    <w:link w:val="1478"/>
  </w:style>
  <w:style w:type="paragraph" w:styleId="1480" w:customStyle="1">
    <w:name w:val="xl100"/>
    <w:basedOn w:val="1115"/>
    <w:link w:val="1481"/>
    <w:pPr>
      <w:jc w:val="center"/>
      <w:spacing w:before="280" w:after="280"/>
    </w:pPr>
    <w:rPr>
      <w:sz w:val="22"/>
    </w:rPr>
  </w:style>
  <w:style w:type="character" w:styleId="1481" w:customStyle="1">
    <w:name w:val="xl100"/>
    <w:basedOn w:val="1128"/>
    <w:link w:val="1480"/>
    <w:rPr>
      <w:sz w:val="22"/>
    </w:rPr>
  </w:style>
  <w:style w:type="paragraph" w:styleId="1482" w:customStyle="1">
    <w:name w:val="StGen0"/>
    <w:link w:val="1483"/>
    <w:semiHidden/>
    <w:unhideWhenUsed/>
    <w:rPr>
      <w:sz w:val="24"/>
    </w:rPr>
  </w:style>
  <w:style w:type="character" w:styleId="1483" w:customStyle="1">
    <w:name w:val="StGen1"/>
    <w:link w:val="1482"/>
    <w:semiHidden/>
    <w:unhideWhenUsed/>
    <w:rPr>
      <w:sz w:val="24"/>
    </w:rPr>
  </w:style>
  <w:style w:type="paragraph" w:styleId="1484" w:customStyle="1">
    <w:name w:val="xl125"/>
    <w:basedOn w:val="1115"/>
    <w:link w:val="1485"/>
    <w:pPr>
      <w:jc w:val="both"/>
      <w:spacing w:before="280" w:after="280"/>
    </w:pPr>
    <w:rPr>
      <w:sz w:val="22"/>
    </w:rPr>
  </w:style>
  <w:style w:type="character" w:styleId="1485" w:customStyle="1">
    <w:name w:val="xl125"/>
    <w:basedOn w:val="1128"/>
    <w:link w:val="1484"/>
    <w:rPr>
      <w:sz w:val="22"/>
    </w:rPr>
  </w:style>
  <w:style w:type="paragraph" w:styleId="1486" w:customStyle="1">
    <w:name w:val="Знак2 Знак Знак1 Знак1 Знак Знак Знак Знак Знак Знак Знак Знак Знак Знак Знак Знак"/>
    <w:basedOn w:val="1115"/>
    <w:link w:val="1487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87" w:customStyle="1">
    <w:name w:val="Знак2 Знак Знак1 Знак1 Знак Знак Знак Знак Знак Знак Знак Знак Знак Знак Знак Знак"/>
    <w:basedOn w:val="1128"/>
    <w:link w:val="1486"/>
    <w:rPr>
      <w:rFonts w:ascii="Verdana" w:hAnsi="Verdana"/>
      <w:sz w:val="20"/>
    </w:rPr>
  </w:style>
  <w:style w:type="paragraph" w:styleId="1488" w:customStyle="1">
    <w:name w:val="Стандартный HTML Знак"/>
    <w:link w:val="1489"/>
    <w:rPr>
      <w:rFonts w:ascii="Courier New" w:hAnsi="Courier New"/>
    </w:rPr>
  </w:style>
  <w:style w:type="character" w:styleId="1489" w:customStyle="1">
    <w:name w:val="Стандартный HTML Знак"/>
    <w:link w:val="1488"/>
    <w:uiPriority w:val="99"/>
    <w:rPr>
      <w:rFonts w:ascii="Courier New" w:hAnsi="Courier New"/>
    </w:rPr>
  </w:style>
  <w:style w:type="paragraph" w:styleId="1490" w:customStyle="1">
    <w:name w:val="WW8Num6z2"/>
    <w:link w:val="1491"/>
  </w:style>
  <w:style w:type="character" w:styleId="1491" w:customStyle="1">
    <w:name w:val="WW8Num6z2"/>
    <w:link w:val="1490"/>
  </w:style>
  <w:style w:type="character" w:styleId="1492" w:customStyle="1">
    <w:name w:val="Заголовок 5 Знак"/>
    <w:basedOn w:val="1128"/>
    <w:link w:val="1120"/>
    <w:rPr>
      <w:sz w:val="28"/>
    </w:rPr>
  </w:style>
  <w:style w:type="paragraph" w:styleId="1493" w:customStyle="1">
    <w:name w:val="xl79"/>
    <w:basedOn w:val="1115"/>
    <w:link w:val="1494"/>
    <w:pPr>
      <w:jc w:val="center"/>
      <w:spacing w:before="280" w:after="280"/>
    </w:pPr>
    <w:rPr>
      <w:sz w:val="22"/>
    </w:rPr>
  </w:style>
  <w:style w:type="character" w:styleId="1494" w:customStyle="1">
    <w:name w:val="xl79"/>
    <w:basedOn w:val="1128"/>
    <w:link w:val="1493"/>
    <w:rPr>
      <w:sz w:val="22"/>
    </w:rPr>
  </w:style>
  <w:style w:type="paragraph" w:styleId="1495" w:customStyle="1">
    <w:name w:val="xl75"/>
    <w:basedOn w:val="1115"/>
    <w:link w:val="1496"/>
    <w:pPr>
      <w:jc w:val="both"/>
      <w:spacing w:before="280" w:after="280"/>
    </w:pPr>
    <w:rPr>
      <w:sz w:val="22"/>
    </w:rPr>
  </w:style>
  <w:style w:type="character" w:styleId="1496" w:customStyle="1">
    <w:name w:val="xl75"/>
    <w:basedOn w:val="1128"/>
    <w:link w:val="1495"/>
    <w:rPr>
      <w:sz w:val="22"/>
    </w:rPr>
  </w:style>
  <w:style w:type="paragraph" w:styleId="1497" w:customStyle="1">
    <w:name w:val="xl68"/>
    <w:basedOn w:val="1115"/>
    <w:link w:val="1498"/>
    <w:pPr>
      <w:jc w:val="both"/>
      <w:spacing w:before="280" w:after="280"/>
    </w:pPr>
    <w:rPr>
      <w:sz w:val="22"/>
    </w:rPr>
  </w:style>
  <w:style w:type="character" w:styleId="1498" w:customStyle="1">
    <w:name w:val="xl68"/>
    <w:basedOn w:val="1128"/>
    <w:link w:val="1497"/>
    <w:rPr>
      <w:sz w:val="22"/>
    </w:rPr>
  </w:style>
  <w:style w:type="paragraph" w:styleId="1499">
    <w:name w:val="Body Text 2"/>
    <w:basedOn w:val="1115"/>
    <w:link w:val="1500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00" w:customStyle="1">
    <w:name w:val="Основной текст 2 Знак"/>
    <w:basedOn w:val="1128"/>
    <w:link w:val="1499"/>
    <w:rPr>
      <w:sz w:val="28"/>
    </w:rPr>
  </w:style>
  <w:style w:type="paragraph" w:styleId="1501" w:customStyle="1">
    <w:name w:val="xl82"/>
    <w:basedOn w:val="1115"/>
    <w:link w:val="1502"/>
    <w:pPr>
      <w:jc w:val="center"/>
      <w:spacing w:before="280" w:after="280"/>
    </w:pPr>
    <w:rPr>
      <w:sz w:val="22"/>
    </w:rPr>
  </w:style>
  <w:style w:type="character" w:styleId="1502" w:customStyle="1">
    <w:name w:val="xl82"/>
    <w:basedOn w:val="1128"/>
    <w:link w:val="1501"/>
    <w:rPr>
      <w:sz w:val="22"/>
    </w:rPr>
  </w:style>
  <w:style w:type="paragraph" w:styleId="1503" w:customStyle="1">
    <w:name w:val="WW8Num8z2"/>
    <w:link w:val="1504"/>
    <w:rPr>
      <w:rFonts w:ascii="Wingdings" w:hAnsi="Wingdings"/>
    </w:rPr>
  </w:style>
  <w:style w:type="character" w:styleId="1504" w:customStyle="1">
    <w:name w:val="WW8Num8z2"/>
    <w:link w:val="1503"/>
    <w:rPr>
      <w:rFonts w:ascii="Wingdings" w:hAnsi="Wingdings"/>
    </w:rPr>
  </w:style>
  <w:style w:type="paragraph" w:styleId="1505" w:customStyle="1">
    <w:name w:val="Название Знак"/>
    <w:link w:val="1506"/>
    <w:rPr>
      <w:rFonts w:ascii="Cambria" w:hAnsi="Cambria"/>
      <w:b/>
      <w:sz w:val="32"/>
    </w:rPr>
  </w:style>
  <w:style w:type="character" w:styleId="1506" w:customStyle="1">
    <w:name w:val="Название Знак"/>
    <w:link w:val="1505"/>
    <w:uiPriority w:val="10"/>
    <w:rPr>
      <w:rFonts w:ascii="Cambria" w:hAnsi="Cambria"/>
      <w:b/>
      <w:sz w:val="32"/>
    </w:rPr>
  </w:style>
  <w:style w:type="paragraph" w:styleId="1507" w:customStyle="1">
    <w:name w:val="Знак примечания2"/>
    <w:link w:val="1508"/>
    <w:rPr>
      <w:sz w:val="18"/>
    </w:rPr>
  </w:style>
  <w:style w:type="character" w:styleId="1508" w:customStyle="1">
    <w:name w:val="Знак примечания2"/>
    <w:link w:val="1507"/>
    <w:rPr>
      <w:sz w:val="18"/>
    </w:rPr>
  </w:style>
  <w:style w:type="paragraph" w:styleId="1509" w:customStyle="1">
    <w:name w:val="WW8Num8z8"/>
    <w:link w:val="1510"/>
  </w:style>
  <w:style w:type="character" w:styleId="1510" w:customStyle="1">
    <w:name w:val="WW8Num8z8"/>
    <w:link w:val="1509"/>
  </w:style>
  <w:style w:type="character" w:styleId="1511" w:customStyle="1">
    <w:name w:val="Заголовок 1 Знак"/>
    <w:basedOn w:val="1128"/>
    <w:link w:val="1116"/>
    <w:rPr>
      <w:rFonts w:ascii="Cambria" w:hAnsi="Cambria"/>
      <w:b/>
      <w:sz w:val="32"/>
    </w:rPr>
  </w:style>
  <w:style w:type="paragraph" w:styleId="1512" w:customStyle="1">
    <w:name w:val="S_Обычный"/>
    <w:basedOn w:val="1115"/>
    <w:link w:val="1513"/>
    <w:pPr>
      <w:ind w:firstLine="709"/>
      <w:jc w:val="both"/>
      <w:spacing w:line="360" w:lineRule="auto"/>
    </w:pPr>
  </w:style>
  <w:style w:type="character" w:styleId="1513" w:customStyle="1">
    <w:name w:val="S_Обычный"/>
    <w:basedOn w:val="1128"/>
    <w:link w:val="1512"/>
    <w:rPr>
      <w:sz w:val="24"/>
    </w:rPr>
  </w:style>
  <w:style w:type="paragraph" w:styleId="1514" w:customStyle="1">
    <w:name w:val="WW8Num10z2"/>
    <w:link w:val="1515"/>
  </w:style>
  <w:style w:type="character" w:styleId="1515" w:customStyle="1">
    <w:name w:val="WW8Num10z2"/>
    <w:link w:val="1514"/>
  </w:style>
  <w:style w:type="paragraph" w:styleId="1516" w:customStyle="1">
    <w:name w:val="xl97"/>
    <w:basedOn w:val="1115"/>
    <w:link w:val="1517"/>
    <w:pPr>
      <w:jc w:val="center"/>
      <w:spacing w:before="280" w:after="280"/>
    </w:pPr>
    <w:rPr>
      <w:sz w:val="22"/>
    </w:rPr>
  </w:style>
  <w:style w:type="character" w:styleId="1517" w:customStyle="1">
    <w:name w:val="xl97"/>
    <w:basedOn w:val="1128"/>
    <w:link w:val="1516"/>
    <w:rPr>
      <w:sz w:val="22"/>
    </w:rPr>
  </w:style>
  <w:style w:type="paragraph" w:styleId="1518" w:customStyle="1">
    <w:name w:val="WW8Num10z4"/>
    <w:link w:val="1519"/>
  </w:style>
  <w:style w:type="character" w:styleId="1519" w:customStyle="1">
    <w:name w:val="WW8Num10z4"/>
    <w:link w:val="1518"/>
  </w:style>
  <w:style w:type="paragraph" w:styleId="1520" w:customStyle="1">
    <w:name w:val="Style11"/>
    <w:basedOn w:val="1115"/>
    <w:link w:val="1521"/>
    <w:pPr>
      <w:ind w:firstLine="1243"/>
      <w:spacing w:line="298" w:lineRule="exact"/>
      <w:widowControl w:val="off"/>
    </w:pPr>
  </w:style>
  <w:style w:type="character" w:styleId="1521" w:customStyle="1">
    <w:name w:val="Style11"/>
    <w:basedOn w:val="1128"/>
    <w:link w:val="1520"/>
    <w:rPr>
      <w:sz w:val="24"/>
    </w:rPr>
  </w:style>
  <w:style w:type="paragraph" w:styleId="1522" w:customStyle="1">
    <w:name w:val="WW8Num10z5"/>
    <w:link w:val="1523"/>
  </w:style>
  <w:style w:type="character" w:styleId="1523" w:customStyle="1">
    <w:name w:val="WW8Num10z5"/>
    <w:link w:val="1522"/>
  </w:style>
  <w:style w:type="paragraph" w:styleId="1524" w:customStyle="1">
    <w:name w:val="Обычный2"/>
    <w:link w:val="1525"/>
  </w:style>
  <w:style w:type="character" w:styleId="1525" w:customStyle="1">
    <w:name w:val="Обычный2"/>
    <w:link w:val="1524"/>
  </w:style>
  <w:style w:type="paragraph" w:styleId="1526" w:customStyle="1">
    <w:name w:val="xl92"/>
    <w:basedOn w:val="1115"/>
    <w:link w:val="1527"/>
    <w:pPr>
      <w:jc w:val="center"/>
      <w:spacing w:before="280" w:after="280"/>
    </w:pPr>
    <w:rPr>
      <w:sz w:val="22"/>
    </w:rPr>
  </w:style>
  <w:style w:type="character" w:styleId="1527" w:customStyle="1">
    <w:name w:val="xl92"/>
    <w:basedOn w:val="1128"/>
    <w:link w:val="1526"/>
    <w:rPr>
      <w:sz w:val="22"/>
    </w:rPr>
  </w:style>
  <w:style w:type="paragraph" w:styleId="1528" w:customStyle="1">
    <w:name w:val="Таблица_название_таблицы Знак"/>
    <w:link w:val="1529"/>
    <w:rPr>
      <w:b/>
      <w:sz w:val="22"/>
    </w:rPr>
  </w:style>
  <w:style w:type="character" w:styleId="1529" w:customStyle="1">
    <w:name w:val="Таблица_название_таблицы Знак"/>
    <w:link w:val="1528"/>
    <w:rPr>
      <w:b/>
      <w:sz w:val="22"/>
    </w:rPr>
  </w:style>
  <w:style w:type="paragraph" w:styleId="1530" w:customStyle="1">
    <w:name w:val="WW8Num11z1"/>
    <w:link w:val="1531"/>
    <w:rPr>
      <w:sz w:val="24"/>
    </w:rPr>
  </w:style>
  <w:style w:type="character" w:styleId="1531" w:customStyle="1">
    <w:name w:val="WW8Num11z1"/>
    <w:link w:val="1530"/>
    <w:rPr>
      <w:rFonts w:ascii="Times New Roman" w:hAnsi="Times New Roman"/>
      <w:sz w:val="24"/>
    </w:rPr>
  </w:style>
  <w:style w:type="paragraph" w:styleId="1532" w:customStyle="1">
    <w:name w:val="WW8Num2z5"/>
    <w:link w:val="1533"/>
  </w:style>
  <w:style w:type="character" w:styleId="1533" w:customStyle="1">
    <w:name w:val="WW8Num2z5"/>
    <w:link w:val="1532"/>
  </w:style>
  <w:style w:type="paragraph" w:styleId="1534" w:customStyle="1">
    <w:name w:val="Заголовок 7 Знак1"/>
    <w:link w:val="1535"/>
    <w:rPr>
      <w:rFonts w:ascii="Calibri Light" w:hAnsi="Calibri Light"/>
      <w:i/>
      <w:color w:val="404040"/>
      <w:sz w:val="24"/>
    </w:rPr>
  </w:style>
  <w:style w:type="character" w:styleId="1535" w:customStyle="1">
    <w:name w:val="Заголовок 7 Знак1"/>
    <w:link w:val="1534"/>
    <w:rPr>
      <w:rFonts w:ascii="Calibri Light" w:hAnsi="Calibri Light"/>
      <w:i/>
      <w:color w:val="404040"/>
      <w:sz w:val="24"/>
    </w:rPr>
  </w:style>
  <w:style w:type="paragraph" w:styleId="1536" w:customStyle="1">
    <w:name w:val="WW8Num9z1"/>
    <w:link w:val="1537"/>
    <w:rPr>
      <w:sz w:val="24"/>
    </w:rPr>
  </w:style>
  <w:style w:type="character" w:styleId="1537" w:customStyle="1">
    <w:name w:val="WW8Num9z1"/>
    <w:link w:val="1536"/>
    <w:rPr>
      <w:sz w:val="24"/>
    </w:rPr>
  </w:style>
  <w:style w:type="paragraph" w:styleId="1538" w:customStyle="1">
    <w:name w:val="Абзац списка2"/>
    <w:basedOn w:val="1115"/>
    <w:link w:val="1539"/>
    <w:pPr>
      <w:ind w:left="720" w:firstLine="567"/>
      <w:jc w:val="both"/>
    </w:pPr>
    <w:rPr>
      <w:rFonts w:ascii="Calibri" w:hAnsi="Calibri"/>
      <w:sz w:val="22"/>
    </w:rPr>
  </w:style>
  <w:style w:type="character" w:styleId="1539" w:customStyle="1">
    <w:name w:val="Абзац списка2"/>
    <w:basedOn w:val="1128"/>
    <w:link w:val="1538"/>
    <w:rPr>
      <w:rFonts w:ascii="Calibri" w:hAnsi="Calibri"/>
      <w:sz w:val="22"/>
    </w:rPr>
  </w:style>
  <w:style w:type="paragraph" w:styleId="1540" w:customStyle="1">
    <w:name w:val="WW8Num10z0"/>
    <w:link w:val="1541"/>
  </w:style>
  <w:style w:type="character" w:styleId="1541" w:customStyle="1">
    <w:name w:val="WW8Num10z0"/>
    <w:link w:val="1540"/>
  </w:style>
  <w:style w:type="paragraph" w:styleId="1542" w:customStyle="1">
    <w:name w:val="msonormal_mr_css_attr"/>
    <w:basedOn w:val="1115"/>
    <w:link w:val="1543"/>
    <w:pPr>
      <w:spacing w:beforeAutospacing="1" w:afterAutospacing="1"/>
    </w:pPr>
  </w:style>
  <w:style w:type="character" w:styleId="1543" w:customStyle="1">
    <w:name w:val="msonormal_mr_css_attr"/>
    <w:basedOn w:val="1128"/>
    <w:link w:val="1542"/>
    <w:rPr>
      <w:sz w:val="24"/>
    </w:rPr>
  </w:style>
  <w:style w:type="paragraph" w:styleId="1544" w:customStyle="1">
    <w:name w:val="WW8Num2z4"/>
    <w:link w:val="1545"/>
  </w:style>
  <w:style w:type="character" w:styleId="1545" w:customStyle="1">
    <w:name w:val="WW8Num2z4"/>
    <w:link w:val="1544"/>
  </w:style>
  <w:style w:type="paragraph" w:styleId="1546" w:customStyle="1">
    <w:name w:val="Гиперссылка1"/>
    <w:link w:val="1547"/>
    <w:rPr>
      <w:color w:val="0000ff"/>
      <w:u w:val="single"/>
    </w:rPr>
  </w:style>
  <w:style w:type="character" w:styleId="1547">
    <w:name w:val="Hyperlink"/>
    <w:link w:val="1546"/>
    <w:uiPriority w:val="99"/>
    <w:rPr>
      <w:color w:val="0000ff"/>
      <w:u w:val="single"/>
    </w:rPr>
  </w:style>
  <w:style w:type="paragraph" w:styleId="1548" w:customStyle="1">
    <w:name w:val="Footnote"/>
    <w:basedOn w:val="1115"/>
    <w:link w:val="1549"/>
    <w:rPr>
      <w:sz w:val="20"/>
    </w:rPr>
  </w:style>
  <w:style w:type="character" w:styleId="1549" w:customStyle="1">
    <w:name w:val="Footnote"/>
    <w:basedOn w:val="1128"/>
    <w:link w:val="1548"/>
    <w:rPr>
      <w:sz w:val="20"/>
    </w:rPr>
  </w:style>
  <w:style w:type="character" w:styleId="1550" w:customStyle="1">
    <w:name w:val="Заголовок 8 Знак"/>
    <w:basedOn w:val="1128"/>
    <w:link w:val="1123"/>
    <w:rPr>
      <w:sz w:val="28"/>
    </w:rPr>
  </w:style>
  <w:style w:type="paragraph" w:styleId="1551" w:customStyle="1">
    <w:name w:val="WW-Символы концевой сноски"/>
    <w:link w:val="1552"/>
  </w:style>
  <w:style w:type="character" w:styleId="1552" w:customStyle="1">
    <w:name w:val="WW-Символы концевой сноски"/>
    <w:link w:val="1551"/>
  </w:style>
  <w:style w:type="paragraph" w:styleId="1553" w:customStyle="1">
    <w:name w:val="xl136"/>
    <w:basedOn w:val="1115"/>
    <w:link w:val="1554"/>
    <w:pPr>
      <w:jc w:val="center"/>
      <w:spacing w:before="280" w:after="280"/>
    </w:pPr>
    <w:rPr>
      <w:sz w:val="22"/>
    </w:rPr>
  </w:style>
  <w:style w:type="character" w:styleId="1554" w:customStyle="1">
    <w:name w:val="xl136"/>
    <w:basedOn w:val="1128"/>
    <w:link w:val="1553"/>
    <w:rPr>
      <w:sz w:val="22"/>
    </w:rPr>
  </w:style>
  <w:style w:type="paragraph" w:styleId="1555" w:customStyle="1">
    <w:name w:val="Схема документа Знак2"/>
    <w:link w:val="1556"/>
    <w:rPr>
      <w:rFonts w:ascii="Tahoma" w:hAnsi="Tahoma"/>
      <w:sz w:val="16"/>
    </w:rPr>
  </w:style>
  <w:style w:type="character" w:styleId="1556" w:customStyle="1">
    <w:name w:val="Схема документа Знак2"/>
    <w:link w:val="1555"/>
    <w:uiPriority w:val="99"/>
    <w:rPr>
      <w:rFonts w:ascii="Tahoma" w:hAnsi="Tahoma"/>
      <w:sz w:val="16"/>
    </w:rPr>
  </w:style>
  <w:style w:type="paragraph" w:styleId="1557">
    <w:name w:val="toc 1"/>
    <w:basedOn w:val="1115"/>
    <w:next w:val="1115"/>
    <w:link w:val="1558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558" w:customStyle="1">
    <w:name w:val="Оглавление 1 Знак"/>
    <w:basedOn w:val="1128"/>
    <w:link w:val="1557"/>
    <w:rPr>
      <w:rFonts w:ascii="Calibri" w:hAnsi="Calibri"/>
      <w:sz w:val="22"/>
    </w:rPr>
  </w:style>
  <w:style w:type="paragraph" w:styleId="1559" w:customStyle="1">
    <w:name w:val="Номер строки1"/>
    <w:link w:val="1560"/>
  </w:style>
  <w:style w:type="character" w:styleId="1560">
    <w:name w:val="line number"/>
    <w:link w:val="1559"/>
  </w:style>
  <w:style w:type="paragraph" w:styleId="1561" w:customStyle="1">
    <w:name w:val="Указатель1"/>
    <w:basedOn w:val="1115"/>
    <w:link w:val="1562"/>
    <w:pPr>
      <w:spacing w:after="200" w:line="276" w:lineRule="auto"/>
    </w:pPr>
    <w:rPr>
      <w:rFonts w:ascii="Calibri" w:hAnsi="Calibri"/>
      <w:sz w:val="22"/>
    </w:rPr>
  </w:style>
  <w:style w:type="character" w:styleId="1562" w:customStyle="1">
    <w:name w:val="Указатель1"/>
    <w:basedOn w:val="1128"/>
    <w:link w:val="1561"/>
    <w:rPr>
      <w:rFonts w:ascii="Calibri" w:hAnsi="Calibri"/>
      <w:sz w:val="22"/>
    </w:rPr>
  </w:style>
  <w:style w:type="paragraph" w:styleId="1563" w:customStyle="1">
    <w:name w:val="Гипертекстовая ссылка"/>
    <w:link w:val="1564"/>
    <w:rPr>
      <w:color w:val="008000"/>
    </w:rPr>
  </w:style>
  <w:style w:type="character" w:styleId="1564" w:customStyle="1">
    <w:name w:val="Гипертекстовая ссылка"/>
    <w:link w:val="1563"/>
    <w:rPr>
      <w:color w:val="008000"/>
    </w:rPr>
  </w:style>
  <w:style w:type="paragraph" w:styleId="1565" w:customStyle="1">
    <w:name w:val="Знак"/>
    <w:basedOn w:val="1115"/>
    <w:link w:val="1566"/>
    <w:pPr>
      <w:spacing w:after="160" w:line="240" w:lineRule="exact"/>
    </w:pPr>
    <w:rPr>
      <w:rFonts w:ascii="Verdana" w:hAnsi="Verdana"/>
      <w:sz w:val="20"/>
    </w:rPr>
  </w:style>
  <w:style w:type="character" w:styleId="1566" w:customStyle="1">
    <w:name w:val="Знак"/>
    <w:basedOn w:val="1128"/>
    <w:link w:val="1565"/>
    <w:rPr>
      <w:rFonts w:ascii="Verdana" w:hAnsi="Verdana"/>
      <w:sz w:val="20"/>
    </w:rPr>
  </w:style>
  <w:style w:type="paragraph" w:styleId="1567" w:customStyle="1">
    <w:name w:val="WW8Num7z3"/>
    <w:link w:val="1568"/>
  </w:style>
  <w:style w:type="character" w:styleId="1568" w:customStyle="1">
    <w:name w:val="WW8Num7z3"/>
    <w:link w:val="1567"/>
  </w:style>
  <w:style w:type="paragraph" w:styleId="1569" w:customStyle="1">
    <w:name w:val="1"/>
    <w:basedOn w:val="1116"/>
    <w:link w:val="1570"/>
    <w:pPr>
      <w:jc w:val="center"/>
    </w:pPr>
    <w:rPr>
      <w:rFonts w:ascii="Times New Roman" w:hAnsi="Times New Roman"/>
      <w:sz w:val="28"/>
    </w:rPr>
  </w:style>
  <w:style w:type="character" w:styleId="1570" w:customStyle="1">
    <w:name w:val="1"/>
    <w:basedOn w:val="1511"/>
    <w:link w:val="1569"/>
    <w:rPr>
      <w:rFonts w:ascii="Times New Roman" w:hAnsi="Times New Roman"/>
      <w:b/>
      <w:sz w:val="28"/>
    </w:rPr>
  </w:style>
  <w:style w:type="paragraph" w:styleId="1571" w:customStyle="1">
    <w:name w:val="WW8Num11z0"/>
    <w:link w:val="1572"/>
    <w:rPr>
      <w:sz w:val="28"/>
    </w:rPr>
  </w:style>
  <w:style w:type="character" w:styleId="1572" w:customStyle="1">
    <w:name w:val="WW8Num11z0"/>
    <w:link w:val="1571"/>
    <w:rPr>
      <w:sz w:val="28"/>
    </w:rPr>
  </w:style>
  <w:style w:type="paragraph" w:styleId="1573" w:customStyle="1">
    <w:name w:val="Символ сноски"/>
    <w:link w:val="1574"/>
    <w:rPr>
      <w:vertAlign w:val="superscript"/>
    </w:rPr>
  </w:style>
  <w:style w:type="character" w:styleId="1574" w:customStyle="1">
    <w:name w:val="Символ сноски"/>
    <w:link w:val="1573"/>
    <w:rPr>
      <w:vertAlign w:val="superscript"/>
    </w:rPr>
  </w:style>
  <w:style w:type="paragraph" w:styleId="1575" w:customStyle="1">
    <w:name w:val="xl83"/>
    <w:basedOn w:val="1115"/>
    <w:link w:val="1576"/>
    <w:pPr>
      <w:jc w:val="center"/>
      <w:spacing w:before="280" w:after="280"/>
    </w:pPr>
    <w:rPr>
      <w:b/>
      <w:sz w:val="22"/>
    </w:rPr>
  </w:style>
  <w:style w:type="character" w:styleId="1576" w:customStyle="1">
    <w:name w:val="xl83"/>
    <w:basedOn w:val="1128"/>
    <w:link w:val="1575"/>
    <w:rPr>
      <w:b/>
      <w:sz w:val="22"/>
    </w:rPr>
  </w:style>
  <w:style w:type="paragraph" w:styleId="1577" w:customStyle="1">
    <w:name w:val="Header and Footer"/>
    <w:link w:val="1578"/>
    <w:pPr>
      <w:jc w:val="both"/>
    </w:pPr>
    <w:rPr>
      <w:rFonts w:ascii="XO Thames" w:hAnsi="XO Thames"/>
    </w:rPr>
  </w:style>
  <w:style w:type="character" w:styleId="1578" w:customStyle="1">
    <w:name w:val="Header and Footer"/>
    <w:link w:val="1577"/>
    <w:rPr>
      <w:rFonts w:ascii="XO Thames" w:hAnsi="XO Thames"/>
      <w:sz w:val="20"/>
    </w:rPr>
  </w:style>
  <w:style w:type="paragraph" w:styleId="1579" w:customStyle="1">
    <w:name w:val="Заголовок 8 Знак1"/>
    <w:link w:val="1580"/>
    <w:rPr>
      <w:rFonts w:ascii="Calibri Light" w:hAnsi="Calibri Light"/>
      <w:color w:val="404040"/>
    </w:rPr>
  </w:style>
  <w:style w:type="character" w:styleId="1580" w:customStyle="1">
    <w:name w:val="Заголовок 8 Знак1"/>
    <w:link w:val="1579"/>
    <w:rPr>
      <w:rFonts w:ascii="Calibri Light" w:hAnsi="Calibri Light"/>
      <w:color w:val="404040"/>
    </w:rPr>
  </w:style>
  <w:style w:type="paragraph" w:styleId="1581" w:customStyle="1">
    <w:name w:val="xl102"/>
    <w:basedOn w:val="1115"/>
    <w:link w:val="1582"/>
    <w:pPr>
      <w:jc w:val="center"/>
      <w:spacing w:before="280" w:after="280"/>
    </w:pPr>
    <w:rPr>
      <w:sz w:val="22"/>
    </w:rPr>
  </w:style>
  <w:style w:type="character" w:styleId="1582" w:customStyle="1">
    <w:name w:val="xl102"/>
    <w:basedOn w:val="1128"/>
    <w:link w:val="1581"/>
    <w:rPr>
      <w:sz w:val="22"/>
    </w:rPr>
  </w:style>
  <w:style w:type="paragraph" w:styleId="1583" w:customStyle="1">
    <w:name w:val="WW8Num8z3"/>
    <w:link w:val="1584"/>
    <w:rPr>
      <w:rFonts w:ascii="Symbol" w:hAnsi="Symbol"/>
    </w:rPr>
  </w:style>
  <w:style w:type="character" w:styleId="1584" w:customStyle="1">
    <w:name w:val="WW8Num8z3"/>
    <w:link w:val="1583"/>
    <w:rPr>
      <w:rFonts w:ascii="Symbol" w:hAnsi="Symbol"/>
    </w:rPr>
  </w:style>
  <w:style w:type="paragraph" w:styleId="1585">
    <w:name w:val="Body Text Indent 3"/>
    <w:basedOn w:val="1115"/>
    <w:link w:val="1586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86" w:customStyle="1">
    <w:name w:val="Основной текст с отступом 3 Знак"/>
    <w:basedOn w:val="1128"/>
    <w:link w:val="1585"/>
    <w:rPr>
      <w:rFonts w:ascii="Courier New" w:hAnsi="Courier New"/>
      <w:sz w:val="28"/>
    </w:rPr>
  </w:style>
  <w:style w:type="paragraph" w:styleId="1587" w:customStyle="1">
    <w:name w:val="serp-url__mark1"/>
    <w:link w:val="1588"/>
    <w:rPr>
      <w:rFonts w:ascii="Verdana" w:hAnsi="Verdana"/>
    </w:rPr>
  </w:style>
  <w:style w:type="character" w:styleId="1588" w:customStyle="1">
    <w:name w:val="serp-url__mark1"/>
    <w:link w:val="1587"/>
    <w:rPr>
      <w:rFonts w:ascii="Verdana" w:hAnsi="Verdana"/>
    </w:rPr>
  </w:style>
  <w:style w:type="paragraph" w:styleId="1589" w:customStyle="1">
    <w:name w:val="WW8Num9z4"/>
    <w:link w:val="1590"/>
  </w:style>
  <w:style w:type="character" w:styleId="1590" w:customStyle="1">
    <w:name w:val="WW8Num9z4"/>
    <w:link w:val="1589"/>
  </w:style>
  <w:style w:type="paragraph" w:styleId="1591">
    <w:name w:val="Normal (Web)"/>
    <w:basedOn w:val="1115"/>
    <w:link w:val="1592"/>
    <w:uiPriority w:val="99"/>
    <w:qFormat/>
    <w:pPr>
      <w:spacing w:beforeAutospacing="1" w:afterAutospacing="1"/>
    </w:pPr>
  </w:style>
  <w:style w:type="character" w:styleId="1592" w:customStyle="1">
    <w:name w:val="Обычный (веб) Знак"/>
    <w:basedOn w:val="1128"/>
    <w:link w:val="1591"/>
    <w:uiPriority w:val="99"/>
    <w:rPr>
      <w:sz w:val="24"/>
    </w:rPr>
  </w:style>
  <w:style w:type="paragraph" w:styleId="1593" w:customStyle="1">
    <w:name w:val="xl122"/>
    <w:basedOn w:val="1115"/>
    <w:link w:val="1594"/>
    <w:pPr>
      <w:jc w:val="center"/>
      <w:spacing w:before="280" w:after="280"/>
    </w:pPr>
    <w:rPr>
      <w:sz w:val="22"/>
    </w:rPr>
  </w:style>
  <w:style w:type="character" w:styleId="1594" w:customStyle="1">
    <w:name w:val="xl122"/>
    <w:basedOn w:val="1128"/>
    <w:link w:val="1593"/>
    <w:rPr>
      <w:sz w:val="22"/>
    </w:rPr>
  </w:style>
  <w:style w:type="paragraph" w:styleId="1595" w:customStyle="1">
    <w:name w:val="Тема примечания Знак"/>
    <w:link w:val="1596"/>
    <w:rPr>
      <w:b/>
      <w:sz w:val="24"/>
    </w:rPr>
  </w:style>
  <w:style w:type="character" w:styleId="1596" w:customStyle="1">
    <w:name w:val="Тема примечания Знак"/>
    <w:link w:val="1595"/>
    <w:rPr>
      <w:b/>
      <w:sz w:val="24"/>
    </w:rPr>
  </w:style>
  <w:style w:type="paragraph" w:styleId="1597" w:customStyle="1">
    <w:name w:val="s_22"/>
    <w:basedOn w:val="1115"/>
    <w:link w:val="1598"/>
    <w:pPr>
      <w:spacing w:beforeAutospacing="1" w:afterAutospacing="1"/>
    </w:pPr>
  </w:style>
  <w:style w:type="character" w:styleId="1598" w:customStyle="1">
    <w:name w:val="s_22"/>
    <w:basedOn w:val="1128"/>
    <w:link w:val="1597"/>
    <w:rPr>
      <w:sz w:val="24"/>
    </w:rPr>
  </w:style>
  <w:style w:type="paragraph" w:styleId="1599" w:customStyle="1">
    <w:name w:val="xl80"/>
    <w:basedOn w:val="1115"/>
    <w:link w:val="1600"/>
    <w:pPr>
      <w:jc w:val="center"/>
      <w:spacing w:before="280" w:after="280"/>
    </w:pPr>
    <w:rPr>
      <w:sz w:val="22"/>
    </w:rPr>
  </w:style>
  <w:style w:type="character" w:styleId="1600" w:customStyle="1">
    <w:name w:val="xl80"/>
    <w:basedOn w:val="1128"/>
    <w:link w:val="1599"/>
    <w:rPr>
      <w:sz w:val="22"/>
    </w:rPr>
  </w:style>
  <w:style w:type="paragraph" w:styleId="1601" w:customStyle="1">
    <w:name w:val="Стиль По ширине Перед:  6 пт"/>
    <w:basedOn w:val="1115"/>
    <w:link w:val="1602"/>
    <w:pPr>
      <w:ind w:firstLine="709"/>
      <w:jc w:val="both"/>
    </w:pPr>
    <w:rPr>
      <w:sz w:val="28"/>
    </w:rPr>
  </w:style>
  <w:style w:type="character" w:styleId="1602" w:customStyle="1">
    <w:name w:val="Стиль По ширине Перед:  6 пт"/>
    <w:basedOn w:val="1128"/>
    <w:link w:val="1601"/>
    <w:rPr>
      <w:sz w:val="28"/>
    </w:rPr>
  </w:style>
  <w:style w:type="paragraph" w:styleId="1603" w:customStyle="1">
    <w:name w:val="Продолжение ссылки"/>
    <w:link w:val="1604"/>
    <w:rPr>
      <w:b/>
      <w:color w:val="008000"/>
    </w:rPr>
  </w:style>
  <w:style w:type="character" w:styleId="1604" w:customStyle="1">
    <w:name w:val="Продолжение ссылки"/>
    <w:link w:val="1603"/>
    <w:uiPriority w:val="99"/>
    <w:rPr>
      <w:b/>
      <w:color w:val="008000"/>
    </w:rPr>
  </w:style>
  <w:style w:type="paragraph" w:styleId="1605" w:customStyle="1">
    <w:name w:val="ConsCell"/>
    <w:link w:val="1606"/>
    <w:pPr>
      <w:widowControl w:val="off"/>
    </w:pPr>
    <w:rPr>
      <w:rFonts w:ascii="Arial" w:hAnsi="Arial"/>
    </w:rPr>
  </w:style>
  <w:style w:type="character" w:styleId="1606" w:customStyle="1">
    <w:name w:val="ConsCell"/>
    <w:link w:val="1605"/>
    <w:rPr>
      <w:rFonts w:ascii="Arial" w:hAnsi="Arial"/>
    </w:rPr>
  </w:style>
  <w:style w:type="paragraph" w:styleId="1607">
    <w:name w:val="Plain Text"/>
    <w:basedOn w:val="1115"/>
    <w:link w:val="1608"/>
    <w:uiPriority w:val="99"/>
    <w:pPr>
      <w:jc w:val="both"/>
    </w:pPr>
    <w:rPr>
      <w:rFonts w:ascii="Courier New" w:hAnsi="Courier New"/>
      <w:sz w:val="20"/>
    </w:rPr>
  </w:style>
  <w:style w:type="character" w:styleId="1608" w:customStyle="1">
    <w:name w:val="Текст Знак"/>
    <w:basedOn w:val="1128"/>
    <w:link w:val="1607"/>
    <w:uiPriority w:val="99"/>
    <w:rPr>
      <w:rFonts w:ascii="Courier New" w:hAnsi="Courier New"/>
      <w:sz w:val="20"/>
    </w:rPr>
  </w:style>
  <w:style w:type="paragraph" w:styleId="1609" w:customStyle="1">
    <w:name w:val="Символы концевой сноски"/>
    <w:link w:val="1610"/>
    <w:rPr>
      <w:vertAlign w:val="superscript"/>
    </w:rPr>
  </w:style>
  <w:style w:type="character" w:styleId="1610" w:customStyle="1">
    <w:name w:val="Символы концевой сноски"/>
    <w:link w:val="1609"/>
    <w:rPr>
      <w:vertAlign w:val="superscript"/>
    </w:rPr>
  </w:style>
  <w:style w:type="paragraph" w:styleId="1611" w:customStyle="1">
    <w:name w:val="Font Style23"/>
    <w:link w:val="1612"/>
    <w:rPr>
      <w:sz w:val="22"/>
    </w:rPr>
  </w:style>
  <w:style w:type="character" w:styleId="1612" w:customStyle="1">
    <w:name w:val="Font Style23"/>
    <w:link w:val="1611"/>
    <w:rPr>
      <w:rFonts w:ascii="Times New Roman" w:hAnsi="Times New Roman"/>
      <w:sz w:val="22"/>
    </w:rPr>
  </w:style>
  <w:style w:type="paragraph" w:styleId="1613" w:customStyle="1">
    <w:name w:val="WW8Num10z7"/>
    <w:link w:val="1614"/>
  </w:style>
  <w:style w:type="character" w:styleId="1614" w:customStyle="1">
    <w:name w:val="WW8Num10z7"/>
    <w:link w:val="1613"/>
  </w:style>
  <w:style w:type="paragraph" w:styleId="1615">
    <w:name w:val="toc 9"/>
    <w:basedOn w:val="1115"/>
    <w:next w:val="1115"/>
    <w:link w:val="1616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616" w:customStyle="1">
    <w:name w:val="Оглавление 9 Знак"/>
    <w:basedOn w:val="1128"/>
    <w:link w:val="1615"/>
    <w:rPr>
      <w:rFonts w:ascii="Calibri" w:hAnsi="Calibri"/>
      <w:sz w:val="22"/>
    </w:rPr>
  </w:style>
  <w:style w:type="paragraph" w:styleId="1617" w:customStyle="1">
    <w:name w:val="xl135"/>
    <w:basedOn w:val="1115"/>
    <w:link w:val="1618"/>
    <w:pPr>
      <w:jc w:val="center"/>
      <w:spacing w:before="280" w:after="280"/>
    </w:pPr>
    <w:rPr>
      <w:sz w:val="22"/>
    </w:rPr>
  </w:style>
  <w:style w:type="character" w:styleId="1618" w:customStyle="1">
    <w:name w:val="xl135"/>
    <w:basedOn w:val="1128"/>
    <w:link w:val="1617"/>
    <w:rPr>
      <w:sz w:val="22"/>
    </w:rPr>
  </w:style>
  <w:style w:type="paragraph" w:styleId="1619" w:customStyle="1">
    <w:name w:val="WW8Num6z6"/>
    <w:link w:val="1620"/>
  </w:style>
  <w:style w:type="character" w:styleId="1620" w:customStyle="1">
    <w:name w:val="WW8Num6z6"/>
    <w:link w:val="1619"/>
  </w:style>
  <w:style w:type="paragraph" w:styleId="1621" w:customStyle="1">
    <w:name w:val="apple-converted-space"/>
    <w:link w:val="1622"/>
  </w:style>
  <w:style w:type="character" w:styleId="1622" w:customStyle="1">
    <w:name w:val="apple-converted-space"/>
    <w:link w:val="1621"/>
  </w:style>
  <w:style w:type="paragraph" w:styleId="1623" w:customStyle="1">
    <w:name w:val="Заголовок таблицы"/>
    <w:basedOn w:val="1380"/>
    <w:link w:val="1624"/>
    <w:pPr>
      <w:jc w:val="center"/>
    </w:pPr>
    <w:rPr>
      <w:b/>
    </w:rPr>
  </w:style>
  <w:style w:type="character" w:styleId="1624" w:customStyle="1">
    <w:name w:val="Заголовок таблицы"/>
    <w:basedOn w:val="1381"/>
    <w:link w:val="1623"/>
    <w:rPr>
      <w:rFonts w:ascii="Calibri" w:hAnsi="Calibri"/>
      <w:b/>
      <w:sz w:val="22"/>
    </w:rPr>
  </w:style>
  <w:style w:type="paragraph" w:styleId="1625">
    <w:name w:val="List Paragraph"/>
    <w:basedOn w:val="1115"/>
    <w:link w:val="1626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626" w:customStyle="1">
    <w:name w:val="Абзац списка Знак1"/>
    <w:basedOn w:val="1128"/>
    <w:link w:val="1625"/>
    <w:rPr>
      <w:rFonts w:ascii="Calibri" w:hAnsi="Calibri"/>
      <w:sz w:val="22"/>
    </w:rPr>
  </w:style>
  <w:style w:type="paragraph" w:styleId="1627" w:customStyle="1">
    <w:name w:val="Абзац списка7"/>
    <w:basedOn w:val="1115"/>
    <w:link w:val="1628"/>
    <w:pPr>
      <w:ind w:left="720" w:firstLine="567"/>
      <w:jc w:val="both"/>
    </w:pPr>
    <w:rPr>
      <w:rFonts w:ascii="Calibri" w:hAnsi="Calibri"/>
      <w:sz w:val="22"/>
    </w:rPr>
  </w:style>
  <w:style w:type="character" w:styleId="1628" w:customStyle="1">
    <w:name w:val="Абзац списка7"/>
    <w:basedOn w:val="1128"/>
    <w:link w:val="1627"/>
    <w:rPr>
      <w:rFonts w:ascii="Calibri" w:hAnsi="Calibri"/>
      <w:sz w:val="22"/>
    </w:rPr>
  </w:style>
  <w:style w:type="paragraph" w:styleId="1629" w:customStyle="1">
    <w:name w:val="xl110"/>
    <w:basedOn w:val="1115"/>
    <w:link w:val="1630"/>
    <w:pPr>
      <w:jc w:val="both"/>
      <w:spacing w:before="280" w:after="280"/>
    </w:pPr>
    <w:rPr>
      <w:b/>
      <w:sz w:val="22"/>
    </w:rPr>
  </w:style>
  <w:style w:type="character" w:styleId="1630" w:customStyle="1">
    <w:name w:val="xl110"/>
    <w:basedOn w:val="1128"/>
    <w:link w:val="1629"/>
    <w:rPr>
      <w:b/>
      <w:sz w:val="22"/>
    </w:rPr>
  </w:style>
  <w:style w:type="paragraph" w:styleId="1631" w:customStyle="1">
    <w:name w:val="WW8Num7z5"/>
    <w:link w:val="1632"/>
  </w:style>
  <w:style w:type="character" w:styleId="1632" w:customStyle="1">
    <w:name w:val="WW8Num7z5"/>
    <w:link w:val="1631"/>
  </w:style>
  <w:style w:type="paragraph" w:styleId="1633" w:customStyle="1">
    <w:name w:val="WW8Num10z1"/>
    <w:link w:val="1634"/>
  </w:style>
  <w:style w:type="character" w:styleId="1634" w:customStyle="1">
    <w:name w:val="WW8Num10z1"/>
    <w:link w:val="1633"/>
  </w:style>
  <w:style w:type="paragraph" w:styleId="1635" w:customStyle="1">
    <w:name w:val="Абзац списка4"/>
    <w:basedOn w:val="1115"/>
    <w:link w:val="1636"/>
    <w:pPr>
      <w:ind w:left="720" w:firstLine="567"/>
      <w:jc w:val="both"/>
    </w:pPr>
    <w:rPr>
      <w:rFonts w:ascii="Calibri" w:hAnsi="Calibri"/>
      <w:sz w:val="22"/>
    </w:rPr>
  </w:style>
  <w:style w:type="character" w:styleId="1636" w:customStyle="1">
    <w:name w:val="Абзац списка4"/>
    <w:basedOn w:val="1128"/>
    <w:link w:val="1635"/>
    <w:rPr>
      <w:rFonts w:ascii="Calibri" w:hAnsi="Calibri"/>
      <w:sz w:val="22"/>
    </w:rPr>
  </w:style>
  <w:style w:type="paragraph" w:styleId="1637" w:customStyle="1">
    <w:name w:val="Основной текст с отступом Знак1"/>
    <w:link w:val="1638"/>
    <w:rPr>
      <w:sz w:val="24"/>
    </w:rPr>
  </w:style>
  <w:style w:type="character" w:styleId="1638" w:customStyle="1">
    <w:name w:val="Основной текст с отступом Знак1"/>
    <w:link w:val="1637"/>
    <w:rPr>
      <w:sz w:val="24"/>
    </w:rPr>
  </w:style>
  <w:style w:type="paragraph" w:styleId="1639">
    <w:name w:val="annotation subject"/>
    <w:basedOn w:val="1687"/>
    <w:next w:val="1687"/>
    <w:link w:val="1640"/>
    <w:rPr>
      <w:b/>
    </w:rPr>
  </w:style>
  <w:style w:type="character" w:styleId="1640" w:customStyle="1">
    <w:name w:val="Тема примечания Знак1"/>
    <w:basedOn w:val="1688"/>
    <w:link w:val="1639"/>
    <w:rPr>
      <w:b/>
      <w:sz w:val="28"/>
    </w:rPr>
  </w:style>
  <w:style w:type="paragraph" w:styleId="1641" w:customStyle="1">
    <w:name w:val="xl133"/>
    <w:basedOn w:val="1115"/>
    <w:link w:val="1642"/>
    <w:pPr>
      <w:jc w:val="both"/>
      <w:spacing w:before="280" w:after="280"/>
    </w:pPr>
    <w:rPr>
      <w:b/>
      <w:sz w:val="22"/>
    </w:rPr>
  </w:style>
  <w:style w:type="character" w:styleId="1642" w:customStyle="1">
    <w:name w:val="xl133"/>
    <w:basedOn w:val="1128"/>
    <w:link w:val="1641"/>
    <w:rPr>
      <w:b/>
      <w:sz w:val="22"/>
    </w:rPr>
  </w:style>
  <w:style w:type="paragraph" w:styleId="1643" w:customStyle="1">
    <w:name w:val="WW8Num1z8"/>
    <w:link w:val="1644"/>
  </w:style>
  <w:style w:type="character" w:styleId="1644" w:customStyle="1">
    <w:name w:val="WW8Num1z8"/>
    <w:link w:val="1643"/>
  </w:style>
  <w:style w:type="paragraph" w:styleId="1645" w:customStyle="1">
    <w:name w:val="WW8Num6z1"/>
    <w:link w:val="1646"/>
    <w:rPr>
      <w:sz w:val="24"/>
    </w:rPr>
  </w:style>
  <w:style w:type="character" w:styleId="1646" w:customStyle="1">
    <w:name w:val="WW8Num6z1"/>
    <w:link w:val="1645"/>
    <w:rPr>
      <w:sz w:val="24"/>
    </w:rPr>
  </w:style>
  <w:style w:type="paragraph" w:styleId="1647">
    <w:name w:val="toc 8"/>
    <w:basedOn w:val="1115"/>
    <w:next w:val="1115"/>
    <w:link w:val="1648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648" w:customStyle="1">
    <w:name w:val="Оглавление 8 Знак"/>
    <w:basedOn w:val="1128"/>
    <w:link w:val="1647"/>
    <w:rPr>
      <w:rFonts w:ascii="Calibri" w:hAnsi="Calibri"/>
      <w:sz w:val="22"/>
    </w:rPr>
  </w:style>
  <w:style w:type="paragraph" w:styleId="1649" w:customStyle="1">
    <w:name w:val="s_1"/>
    <w:basedOn w:val="1115"/>
    <w:link w:val="1650"/>
    <w:pPr>
      <w:spacing w:beforeAutospacing="1" w:afterAutospacing="1"/>
    </w:pPr>
  </w:style>
  <w:style w:type="character" w:styleId="1650" w:customStyle="1">
    <w:name w:val="s_1"/>
    <w:basedOn w:val="1128"/>
    <w:link w:val="1649"/>
    <w:rPr>
      <w:sz w:val="24"/>
    </w:rPr>
  </w:style>
  <w:style w:type="paragraph" w:styleId="1651" w:customStyle="1">
    <w:name w:val="WW8Num5z4"/>
    <w:link w:val="1652"/>
  </w:style>
  <w:style w:type="character" w:styleId="1652" w:customStyle="1">
    <w:name w:val="WW8Num5z4"/>
    <w:link w:val="1651"/>
  </w:style>
  <w:style w:type="paragraph" w:styleId="1653" w:customStyle="1">
    <w:name w:val="xl84"/>
    <w:basedOn w:val="1115"/>
    <w:link w:val="1654"/>
    <w:pPr>
      <w:jc w:val="center"/>
      <w:spacing w:before="280" w:after="280"/>
    </w:pPr>
    <w:rPr>
      <w:sz w:val="22"/>
    </w:rPr>
  </w:style>
  <w:style w:type="character" w:styleId="1654" w:customStyle="1">
    <w:name w:val="xl84"/>
    <w:basedOn w:val="1128"/>
    <w:link w:val="1653"/>
    <w:rPr>
      <w:sz w:val="22"/>
    </w:rPr>
  </w:style>
  <w:style w:type="paragraph" w:styleId="1655" w:customStyle="1">
    <w:name w:val="WW8Num2z7"/>
    <w:link w:val="1656"/>
  </w:style>
  <w:style w:type="character" w:styleId="1656" w:customStyle="1">
    <w:name w:val="WW8Num2z7"/>
    <w:link w:val="1655"/>
  </w:style>
  <w:style w:type="paragraph" w:styleId="1657" w:customStyle="1">
    <w:name w:val="xl124"/>
    <w:basedOn w:val="1115"/>
    <w:link w:val="1658"/>
    <w:pPr>
      <w:jc w:val="both"/>
      <w:spacing w:before="280" w:after="280"/>
    </w:pPr>
    <w:rPr>
      <w:sz w:val="22"/>
    </w:rPr>
  </w:style>
  <w:style w:type="character" w:styleId="1658" w:customStyle="1">
    <w:name w:val="xl124"/>
    <w:basedOn w:val="1128"/>
    <w:link w:val="1657"/>
    <w:rPr>
      <w:sz w:val="22"/>
    </w:rPr>
  </w:style>
  <w:style w:type="paragraph" w:styleId="1659" w:customStyle="1">
    <w:name w:val="xl74"/>
    <w:basedOn w:val="1115"/>
    <w:link w:val="1660"/>
    <w:pPr>
      <w:jc w:val="both"/>
      <w:spacing w:before="280" w:after="280"/>
    </w:pPr>
    <w:rPr>
      <w:sz w:val="22"/>
    </w:rPr>
  </w:style>
  <w:style w:type="character" w:styleId="1660" w:customStyle="1">
    <w:name w:val="xl74"/>
    <w:basedOn w:val="1128"/>
    <w:link w:val="1659"/>
    <w:rPr>
      <w:sz w:val="22"/>
    </w:rPr>
  </w:style>
  <w:style w:type="paragraph" w:styleId="1661" w:customStyle="1">
    <w:name w:val="xl78"/>
    <w:basedOn w:val="1115"/>
    <w:link w:val="1662"/>
    <w:pPr>
      <w:jc w:val="both"/>
      <w:spacing w:before="280" w:after="280"/>
    </w:pPr>
    <w:rPr>
      <w:sz w:val="22"/>
    </w:rPr>
  </w:style>
  <w:style w:type="character" w:styleId="1662" w:customStyle="1">
    <w:name w:val="xl78"/>
    <w:basedOn w:val="1128"/>
    <w:link w:val="1661"/>
    <w:rPr>
      <w:sz w:val="22"/>
    </w:rPr>
  </w:style>
  <w:style w:type="paragraph" w:styleId="1663" w:customStyle="1">
    <w:name w:val="Название объекта1"/>
    <w:basedOn w:val="1115"/>
    <w:next w:val="1115"/>
    <w:link w:val="1664"/>
    <w:pPr>
      <w:ind w:left="-57" w:right="-57" w:firstLine="709"/>
      <w:jc w:val="center"/>
      <w:widowControl w:val="off"/>
    </w:pPr>
    <w:rPr>
      <w:b/>
      <w:sz w:val="20"/>
    </w:rPr>
  </w:style>
  <w:style w:type="character" w:styleId="1664" w:customStyle="1">
    <w:name w:val="Название объекта1"/>
    <w:basedOn w:val="1128"/>
    <w:link w:val="1663"/>
    <w:rPr>
      <w:b/>
      <w:sz w:val="20"/>
    </w:rPr>
  </w:style>
  <w:style w:type="paragraph" w:styleId="1665" w:customStyle="1">
    <w:name w:val="WW8Num7z4"/>
    <w:link w:val="1666"/>
  </w:style>
  <w:style w:type="character" w:styleId="1666" w:customStyle="1">
    <w:name w:val="WW8Num7z4"/>
    <w:link w:val="1665"/>
  </w:style>
  <w:style w:type="paragraph" w:styleId="1667" w:customStyle="1">
    <w:name w:val="Обычный1"/>
    <w:link w:val="1668"/>
    <w:rPr>
      <w:sz w:val="24"/>
    </w:rPr>
  </w:style>
  <w:style w:type="character" w:styleId="1668" w:customStyle="1">
    <w:name w:val="Обычный1"/>
    <w:link w:val="1667"/>
    <w:rPr>
      <w:color w:val="000000"/>
      <w:sz w:val="24"/>
    </w:rPr>
  </w:style>
  <w:style w:type="paragraph" w:styleId="1669" w:customStyle="1">
    <w:name w:val="WW8Num5z7"/>
    <w:link w:val="1670"/>
  </w:style>
  <w:style w:type="character" w:styleId="1670" w:customStyle="1">
    <w:name w:val="WW8Num5z7"/>
    <w:link w:val="1669"/>
  </w:style>
  <w:style w:type="paragraph" w:styleId="1671" w:customStyle="1">
    <w:name w:val="Основной текст 3 Знак1"/>
    <w:link w:val="1672"/>
    <w:rPr>
      <w:sz w:val="16"/>
    </w:rPr>
  </w:style>
  <w:style w:type="character" w:styleId="1672" w:customStyle="1">
    <w:name w:val="Основной текст 3 Знак1"/>
    <w:link w:val="1671"/>
    <w:uiPriority w:val="99"/>
    <w:rPr>
      <w:sz w:val="16"/>
    </w:rPr>
  </w:style>
  <w:style w:type="paragraph" w:styleId="1673" w:customStyle="1">
    <w:name w:val="xl63"/>
    <w:basedOn w:val="1115"/>
    <w:link w:val="1674"/>
    <w:pPr>
      <w:jc w:val="both"/>
      <w:spacing w:before="280" w:after="280"/>
    </w:pPr>
    <w:rPr>
      <w:sz w:val="22"/>
    </w:rPr>
  </w:style>
  <w:style w:type="character" w:styleId="1674" w:customStyle="1">
    <w:name w:val="xl63"/>
    <w:basedOn w:val="1128"/>
    <w:link w:val="1673"/>
    <w:rPr>
      <w:sz w:val="22"/>
    </w:rPr>
  </w:style>
  <w:style w:type="paragraph" w:styleId="1675" w:customStyle="1">
    <w:name w:val="Основной текст 21"/>
    <w:basedOn w:val="1115"/>
    <w:link w:val="1676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676" w:customStyle="1">
    <w:name w:val="Основной текст 21"/>
    <w:basedOn w:val="1128"/>
    <w:link w:val="1675"/>
    <w:rPr>
      <w:sz w:val="28"/>
    </w:rPr>
  </w:style>
  <w:style w:type="paragraph" w:styleId="1677" w:customStyle="1">
    <w:name w:val="xl95"/>
    <w:basedOn w:val="1115"/>
    <w:link w:val="1678"/>
    <w:pPr>
      <w:jc w:val="center"/>
      <w:spacing w:before="280" w:after="280"/>
    </w:pPr>
    <w:rPr>
      <w:sz w:val="22"/>
    </w:rPr>
  </w:style>
  <w:style w:type="character" w:styleId="1678" w:customStyle="1">
    <w:name w:val="xl95"/>
    <w:basedOn w:val="1128"/>
    <w:link w:val="1677"/>
    <w:rPr>
      <w:sz w:val="22"/>
    </w:rPr>
  </w:style>
  <w:style w:type="paragraph" w:styleId="1679" w:customStyle="1">
    <w:name w:val="Стиль аква5 + 14 пт"/>
    <w:basedOn w:val="1115"/>
    <w:link w:val="1680"/>
    <w:pPr>
      <w:jc w:val="center"/>
      <w:spacing w:line="360" w:lineRule="auto"/>
    </w:pPr>
    <w:rPr>
      <w:rFonts w:ascii="Arial" w:hAnsi="Arial"/>
    </w:rPr>
  </w:style>
  <w:style w:type="character" w:styleId="1680" w:customStyle="1">
    <w:name w:val="Стиль аква5 + 14 пт"/>
    <w:basedOn w:val="1128"/>
    <w:link w:val="1679"/>
    <w:rPr>
      <w:rFonts w:ascii="Arial" w:hAnsi="Arial"/>
      <w:sz w:val="24"/>
    </w:rPr>
  </w:style>
  <w:style w:type="paragraph" w:styleId="1681" w:customStyle="1">
    <w:name w:val="Основной текст Знак1"/>
    <w:link w:val="1682"/>
    <w:rPr>
      <w:sz w:val="28"/>
    </w:rPr>
  </w:style>
  <w:style w:type="character" w:styleId="1682" w:customStyle="1">
    <w:name w:val="Основной текст Знак1"/>
    <w:link w:val="1681"/>
    <w:uiPriority w:val="99"/>
    <w:rPr>
      <w:rFonts w:ascii="Times New Roman" w:hAnsi="Times New Roman"/>
      <w:sz w:val="28"/>
    </w:rPr>
  </w:style>
  <w:style w:type="paragraph" w:styleId="1683" w:customStyle="1">
    <w:name w:val="WW8Num5z5"/>
    <w:link w:val="1684"/>
  </w:style>
  <w:style w:type="character" w:styleId="1684" w:customStyle="1">
    <w:name w:val="WW8Num5z5"/>
    <w:link w:val="1683"/>
  </w:style>
  <w:style w:type="paragraph" w:styleId="1685" w:customStyle="1">
    <w:name w:val="xl64"/>
    <w:basedOn w:val="1115"/>
    <w:link w:val="1686"/>
    <w:pPr>
      <w:jc w:val="both"/>
      <w:spacing w:before="280" w:after="280"/>
    </w:pPr>
    <w:rPr>
      <w:sz w:val="22"/>
    </w:rPr>
  </w:style>
  <w:style w:type="character" w:styleId="1686" w:customStyle="1">
    <w:name w:val="xl64"/>
    <w:basedOn w:val="1128"/>
    <w:link w:val="1685"/>
    <w:rPr>
      <w:sz w:val="22"/>
    </w:rPr>
  </w:style>
  <w:style w:type="paragraph" w:styleId="1687" w:customStyle="1">
    <w:name w:val="Текст примечания2"/>
    <w:basedOn w:val="1115"/>
    <w:link w:val="1688"/>
    <w:pPr>
      <w:jc w:val="both"/>
    </w:pPr>
    <w:rPr>
      <w:sz w:val="28"/>
    </w:rPr>
  </w:style>
  <w:style w:type="character" w:styleId="1688" w:customStyle="1">
    <w:name w:val="Текст примечания2"/>
    <w:basedOn w:val="1128"/>
    <w:link w:val="1687"/>
    <w:rPr>
      <w:sz w:val="28"/>
    </w:rPr>
  </w:style>
  <w:style w:type="paragraph" w:styleId="1689" w:customStyle="1">
    <w:name w:val="xl90"/>
    <w:basedOn w:val="1115"/>
    <w:link w:val="1690"/>
    <w:pPr>
      <w:jc w:val="center"/>
      <w:spacing w:before="280" w:after="280"/>
    </w:pPr>
    <w:rPr>
      <w:sz w:val="22"/>
    </w:rPr>
  </w:style>
  <w:style w:type="character" w:styleId="1690" w:customStyle="1">
    <w:name w:val="xl90"/>
    <w:basedOn w:val="1128"/>
    <w:link w:val="1689"/>
    <w:rPr>
      <w:sz w:val="22"/>
    </w:rPr>
  </w:style>
  <w:style w:type="paragraph" w:styleId="1691" w:customStyle="1">
    <w:name w:val="WW8Num1z4"/>
    <w:link w:val="1692"/>
  </w:style>
  <w:style w:type="character" w:styleId="1692" w:customStyle="1">
    <w:name w:val="WW8Num1z4"/>
    <w:link w:val="1691"/>
  </w:style>
  <w:style w:type="paragraph" w:styleId="1693" w:customStyle="1">
    <w:name w:val="Table Paragraph"/>
    <w:basedOn w:val="1115"/>
    <w:link w:val="1694"/>
    <w:pPr>
      <w:widowControl w:val="off"/>
    </w:pPr>
    <w:rPr>
      <w:sz w:val="22"/>
    </w:rPr>
  </w:style>
  <w:style w:type="character" w:styleId="1694" w:customStyle="1">
    <w:name w:val="Table Paragraph"/>
    <w:basedOn w:val="1128"/>
    <w:link w:val="1693"/>
    <w:rPr>
      <w:sz w:val="22"/>
    </w:rPr>
  </w:style>
  <w:style w:type="paragraph" w:styleId="1695" w:customStyle="1">
    <w:name w:val="zagc-1"/>
    <w:basedOn w:val="1115"/>
    <w:link w:val="1696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96" w:customStyle="1">
    <w:name w:val="zagc-1"/>
    <w:basedOn w:val="1128"/>
    <w:link w:val="1695"/>
    <w:rPr>
      <w:rFonts w:ascii="Arial" w:hAnsi="Arial"/>
      <w:b/>
      <w:caps/>
      <w:color w:val="29211e"/>
      <w:sz w:val="20"/>
    </w:rPr>
  </w:style>
  <w:style w:type="paragraph" w:styleId="1697" w:customStyle="1">
    <w:name w:val="WW8Num10z8"/>
    <w:link w:val="1698"/>
  </w:style>
  <w:style w:type="character" w:styleId="1698" w:customStyle="1">
    <w:name w:val="WW8Num10z8"/>
    <w:link w:val="1697"/>
  </w:style>
  <w:style w:type="paragraph" w:styleId="1699" w:customStyle="1">
    <w:name w:val="ConsNormal"/>
    <w:link w:val="1700"/>
    <w:pPr>
      <w:ind w:firstLine="720"/>
      <w:widowControl w:val="off"/>
    </w:pPr>
    <w:rPr>
      <w:rFonts w:ascii="Arial" w:hAnsi="Arial"/>
    </w:rPr>
  </w:style>
  <w:style w:type="character" w:styleId="1700" w:customStyle="1">
    <w:name w:val="ConsNormal"/>
    <w:link w:val="1699"/>
    <w:rPr>
      <w:rFonts w:ascii="Arial" w:hAnsi="Arial"/>
    </w:rPr>
  </w:style>
  <w:style w:type="paragraph" w:styleId="1701" w:customStyle="1">
    <w:name w:val="Знак сноски1"/>
    <w:link w:val="1702"/>
    <w:rPr>
      <w:vertAlign w:val="superscript"/>
    </w:rPr>
  </w:style>
  <w:style w:type="character" w:styleId="1702">
    <w:name w:val="footnote reference"/>
    <w:link w:val="1701"/>
    <w:rPr>
      <w:vertAlign w:val="superscript"/>
    </w:rPr>
  </w:style>
  <w:style w:type="paragraph" w:styleId="1703" w:customStyle="1">
    <w:name w:val="Символ нумерации"/>
    <w:link w:val="1704"/>
  </w:style>
  <w:style w:type="character" w:styleId="1704" w:customStyle="1">
    <w:name w:val="Символ нумерации"/>
    <w:link w:val="1703"/>
  </w:style>
  <w:style w:type="paragraph" w:styleId="1705" w:customStyle="1">
    <w:name w:val="WW8Num7z8"/>
    <w:link w:val="1706"/>
  </w:style>
  <w:style w:type="character" w:styleId="1706" w:customStyle="1">
    <w:name w:val="WW8Num7z8"/>
    <w:link w:val="1705"/>
  </w:style>
  <w:style w:type="paragraph" w:styleId="1707" w:customStyle="1">
    <w:name w:val="WW8Num13z2"/>
    <w:link w:val="1708"/>
  </w:style>
  <w:style w:type="character" w:styleId="1708" w:customStyle="1">
    <w:name w:val="WW8Num13z2"/>
    <w:link w:val="1707"/>
  </w:style>
  <w:style w:type="paragraph" w:styleId="1709">
    <w:name w:val="toc 5"/>
    <w:basedOn w:val="1115"/>
    <w:next w:val="1115"/>
    <w:link w:val="1710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710" w:customStyle="1">
    <w:name w:val="Оглавление 5 Знак"/>
    <w:basedOn w:val="1128"/>
    <w:link w:val="1709"/>
    <w:rPr>
      <w:rFonts w:ascii="Calibri" w:hAnsi="Calibri"/>
      <w:sz w:val="22"/>
    </w:rPr>
  </w:style>
  <w:style w:type="paragraph" w:styleId="1711" w:customStyle="1">
    <w:name w:val="xl127"/>
    <w:basedOn w:val="1115"/>
    <w:link w:val="1712"/>
    <w:pPr>
      <w:jc w:val="center"/>
      <w:spacing w:before="280" w:after="280"/>
    </w:pPr>
    <w:rPr>
      <w:b/>
      <w:sz w:val="26"/>
    </w:rPr>
  </w:style>
  <w:style w:type="character" w:styleId="1712" w:customStyle="1">
    <w:name w:val="xl127"/>
    <w:basedOn w:val="1128"/>
    <w:link w:val="1711"/>
    <w:rPr>
      <w:b/>
      <w:sz w:val="26"/>
    </w:rPr>
  </w:style>
  <w:style w:type="paragraph" w:styleId="1713" w:customStyle="1">
    <w:name w:val="WW8Num6z0"/>
    <w:link w:val="1714"/>
    <w:rPr>
      <w:sz w:val="28"/>
    </w:rPr>
  </w:style>
  <w:style w:type="character" w:styleId="1714" w:customStyle="1">
    <w:name w:val="WW8Num6z0"/>
    <w:link w:val="1713"/>
    <w:rPr>
      <w:rFonts w:ascii="Times New Roman" w:hAnsi="Times New Roman"/>
      <w:sz w:val="28"/>
    </w:rPr>
  </w:style>
  <w:style w:type="paragraph" w:styleId="1715" w:customStyle="1">
    <w:name w:val="Прижатый влево"/>
    <w:basedOn w:val="1115"/>
    <w:next w:val="1115"/>
    <w:link w:val="1716"/>
    <w:pPr>
      <w:jc w:val="both"/>
      <w:widowControl w:val="off"/>
    </w:pPr>
    <w:rPr>
      <w:rFonts w:ascii="Arial" w:hAnsi="Arial"/>
    </w:rPr>
  </w:style>
  <w:style w:type="character" w:styleId="1716" w:customStyle="1">
    <w:name w:val="Прижатый влево"/>
    <w:basedOn w:val="1128"/>
    <w:link w:val="1715"/>
    <w:rPr>
      <w:rFonts w:ascii="Arial" w:hAnsi="Arial"/>
      <w:sz w:val="24"/>
    </w:rPr>
  </w:style>
  <w:style w:type="paragraph" w:styleId="1717">
    <w:name w:val="Body Text Indent"/>
    <w:basedOn w:val="1115"/>
    <w:link w:val="1718"/>
    <w:pPr>
      <w:ind w:left="283"/>
      <w:spacing w:after="120"/>
    </w:pPr>
    <w:rPr>
      <w:sz w:val="28"/>
    </w:rPr>
  </w:style>
  <w:style w:type="character" w:styleId="1718" w:customStyle="1">
    <w:name w:val="Основной текст с отступом Знак"/>
    <w:basedOn w:val="1128"/>
    <w:link w:val="1717"/>
    <w:rPr>
      <w:sz w:val="28"/>
    </w:rPr>
  </w:style>
  <w:style w:type="paragraph" w:styleId="1719" w:customStyle="1">
    <w:name w:val="WW8Num13z6"/>
    <w:link w:val="1720"/>
  </w:style>
  <w:style w:type="character" w:styleId="1720" w:customStyle="1">
    <w:name w:val="WW8Num13z6"/>
    <w:link w:val="1719"/>
  </w:style>
  <w:style w:type="paragraph" w:styleId="1721" w:customStyle="1">
    <w:name w:val="Основной текст с отступом 2 Знак1"/>
    <w:link w:val="1722"/>
    <w:rPr>
      <w:sz w:val="24"/>
    </w:rPr>
  </w:style>
  <w:style w:type="character" w:styleId="1722" w:customStyle="1">
    <w:name w:val="Основной текст с отступом 2 Знак1"/>
    <w:link w:val="1721"/>
    <w:uiPriority w:val="99"/>
    <w:rPr>
      <w:sz w:val="24"/>
    </w:rPr>
  </w:style>
  <w:style w:type="paragraph" w:styleId="1723" w:customStyle="1">
    <w:name w:val="Название2"/>
    <w:basedOn w:val="1115"/>
    <w:link w:val="1724"/>
    <w:pPr>
      <w:jc w:val="both"/>
      <w:spacing w:before="120" w:after="120"/>
    </w:pPr>
    <w:rPr>
      <w:i/>
    </w:rPr>
  </w:style>
  <w:style w:type="character" w:styleId="1724" w:customStyle="1">
    <w:name w:val="Название2"/>
    <w:basedOn w:val="1128"/>
    <w:link w:val="1723"/>
    <w:rPr>
      <w:i/>
      <w:sz w:val="24"/>
    </w:rPr>
  </w:style>
  <w:style w:type="paragraph" w:styleId="1725" w:customStyle="1">
    <w:name w:val="WW8Num7z0"/>
    <w:link w:val="1726"/>
  </w:style>
  <w:style w:type="character" w:styleId="1726" w:customStyle="1">
    <w:name w:val="WW8Num7z0"/>
    <w:link w:val="1725"/>
  </w:style>
  <w:style w:type="paragraph" w:styleId="1727" w:customStyle="1">
    <w:name w:val="WW8Num7z1"/>
    <w:link w:val="1728"/>
  </w:style>
  <w:style w:type="character" w:styleId="1728" w:customStyle="1">
    <w:name w:val="WW8Num7z1"/>
    <w:link w:val="1727"/>
  </w:style>
  <w:style w:type="paragraph" w:styleId="1729">
    <w:name w:val="Body Text"/>
    <w:basedOn w:val="1115"/>
    <w:link w:val="1730"/>
    <w:uiPriority w:val="99"/>
    <w:qFormat/>
    <w:pPr>
      <w:spacing w:after="120"/>
    </w:pPr>
  </w:style>
  <w:style w:type="character" w:styleId="1730" w:customStyle="1">
    <w:name w:val="Основной текст Знак"/>
    <w:basedOn w:val="1128"/>
    <w:link w:val="1729"/>
    <w:uiPriority w:val="99"/>
    <w:rPr>
      <w:sz w:val="24"/>
    </w:rPr>
  </w:style>
  <w:style w:type="paragraph" w:styleId="1731" w:customStyle="1">
    <w:name w:val="Знак"/>
    <w:basedOn w:val="1115"/>
    <w:link w:val="1732"/>
    <w:pPr>
      <w:spacing w:after="160" w:line="240" w:lineRule="exact"/>
    </w:pPr>
    <w:rPr>
      <w:rFonts w:ascii="Verdana" w:hAnsi="Verdana"/>
      <w:sz w:val="20"/>
    </w:rPr>
  </w:style>
  <w:style w:type="character" w:styleId="1732" w:customStyle="1">
    <w:name w:val="Знак"/>
    <w:basedOn w:val="1128"/>
    <w:link w:val="1731"/>
    <w:rPr>
      <w:rFonts w:ascii="Verdana" w:hAnsi="Verdana"/>
      <w:sz w:val="20"/>
    </w:rPr>
  </w:style>
  <w:style w:type="paragraph" w:styleId="1733" w:customStyle="1">
    <w:name w:val="Записка"/>
    <w:basedOn w:val="1729"/>
    <w:link w:val="1734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734" w:customStyle="1">
    <w:name w:val="Записка"/>
    <w:basedOn w:val="1730"/>
    <w:link w:val="1733"/>
    <w:rPr>
      <w:rFonts w:ascii="Arial" w:hAnsi="Arial"/>
      <w:sz w:val="24"/>
    </w:rPr>
  </w:style>
  <w:style w:type="paragraph" w:styleId="1735" w:customStyle="1">
    <w:name w:val="Текст сноски Знак2"/>
    <w:link w:val="1736"/>
  </w:style>
  <w:style w:type="character" w:styleId="1736" w:customStyle="1">
    <w:name w:val="Текст сноски Знак2"/>
    <w:link w:val="1735"/>
    <w:uiPriority w:val="99"/>
  </w:style>
  <w:style w:type="paragraph" w:styleId="1737" w:customStyle="1">
    <w:name w:val="xl119"/>
    <w:basedOn w:val="1115"/>
    <w:link w:val="1738"/>
    <w:pPr>
      <w:jc w:val="center"/>
      <w:spacing w:before="280" w:after="280"/>
    </w:pPr>
    <w:rPr>
      <w:sz w:val="22"/>
    </w:rPr>
  </w:style>
  <w:style w:type="character" w:styleId="1738" w:customStyle="1">
    <w:name w:val="xl119"/>
    <w:basedOn w:val="1128"/>
    <w:link w:val="1737"/>
    <w:rPr>
      <w:sz w:val="22"/>
    </w:rPr>
  </w:style>
  <w:style w:type="paragraph" w:styleId="1739" w:customStyle="1">
    <w:name w:val="WW8Num6z7"/>
    <w:link w:val="1740"/>
  </w:style>
  <w:style w:type="character" w:styleId="1740" w:customStyle="1">
    <w:name w:val="WW8Num6z7"/>
    <w:link w:val="1739"/>
  </w:style>
  <w:style w:type="paragraph" w:styleId="1741" w:customStyle="1">
    <w:name w:val="xl94"/>
    <w:basedOn w:val="1115"/>
    <w:link w:val="1742"/>
    <w:pPr>
      <w:jc w:val="center"/>
      <w:spacing w:before="280" w:after="280"/>
    </w:pPr>
    <w:rPr>
      <w:sz w:val="22"/>
    </w:rPr>
  </w:style>
  <w:style w:type="character" w:styleId="1742" w:customStyle="1">
    <w:name w:val="xl94"/>
    <w:basedOn w:val="1128"/>
    <w:link w:val="1741"/>
    <w:rPr>
      <w:sz w:val="22"/>
    </w:rPr>
  </w:style>
  <w:style w:type="paragraph" w:styleId="1743" w:customStyle="1">
    <w:name w:val="u"/>
    <w:basedOn w:val="1115"/>
    <w:link w:val="1744"/>
    <w:pPr>
      <w:ind w:firstLine="390"/>
      <w:jc w:val="both"/>
    </w:pPr>
  </w:style>
  <w:style w:type="character" w:styleId="1744" w:customStyle="1">
    <w:name w:val="u"/>
    <w:basedOn w:val="1128"/>
    <w:link w:val="1743"/>
    <w:rPr>
      <w:sz w:val="24"/>
    </w:rPr>
  </w:style>
  <w:style w:type="paragraph" w:styleId="1745" w:customStyle="1">
    <w:name w:val="xl88"/>
    <w:basedOn w:val="1115"/>
    <w:link w:val="1746"/>
    <w:pPr>
      <w:jc w:val="both"/>
      <w:spacing w:before="280" w:after="280"/>
    </w:pPr>
    <w:rPr>
      <w:sz w:val="22"/>
    </w:rPr>
  </w:style>
  <w:style w:type="character" w:styleId="1746" w:customStyle="1">
    <w:name w:val="xl88"/>
    <w:basedOn w:val="1128"/>
    <w:link w:val="1745"/>
    <w:rPr>
      <w:sz w:val="22"/>
    </w:rPr>
  </w:style>
  <w:style w:type="paragraph" w:styleId="1747" w:customStyle="1">
    <w:name w:val="Обычный + по ширине"/>
    <w:basedOn w:val="1115"/>
    <w:link w:val="1748"/>
    <w:pPr>
      <w:jc w:val="both"/>
    </w:pPr>
  </w:style>
  <w:style w:type="character" w:styleId="1748" w:customStyle="1">
    <w:name w:val="Обычный + по ширине"/>
    <w:basedOn w:val="1128"/>
    <w:link w:val="1747"/>
    <w:rPr>
      <w:sz w:val="24"/>
    </w:rPr>
  </w:style>
  <w:style w:type="paragraph" w:styleId="1749" w:customStyle="1">
    <w:name w:val="WW8Num9z5"/>
    <w:link w:val="1750"/>
  </w:style>
  <w:style w:type="character" w:styleId="1750" w:customStyle="1">
    <w:name w:val="WW8Num9z5"/>
    <w:link w:val="1749"/>
  </w:style>
  <w:style w:type="paragraph" w:styleId="1751" w:customStyle="1">
    <w:name w:val="xl128"/>
    <w:basedOn w:val="1115"/>
    <w:link w:val="1752"/>
    <w:pPr>
      <w:jc w:val="center"/>
      <w:spacing w:before="280" w:after="280"/>
    </w:pPr>
    <w:rPr>
      <w:sz w:val="22"/>
    </w:rPr>
  </w:style>
  <w:style w:type="character" w:styleId="1752" w:customStyle="1">
    <w:name w:val="xl128"/>
    <w:basedOn w:val="1128"/>
    <w:link w:val="1751"/>
    <w:rPr>
      <w:sz w:val="22"/>
    </w:rPr>
  </w:style>
  <w:style w:type="paragraph" w:styleId="1753" w:customStyle="1">
    <w:name w:val="Название1"/>
    <w:basedOn w:val="1115"/>
    <w:link w:val="1754"/>
    <w:pPr>
      <w:spacing w:before="120" w:after="120" w:line="276" w:lineRule="auto"/>
    </w:pPr>
    <w:rPr>
      <w:rFonts w:ascii="Calibri" w:hAnsi="Calibri"/>
      <w:i/>
    </w:rPr>
  </w:style>
  <w:style w:type="character" w:styleId="1754" w:customStyle="1">
    <w:name w:val="Название1"/>
    <w:basedOn w:val="1128"/>
    <w:link w:val="1753"/>
    <w:rPr>
      <w:rFonts w:ascii="Calibri" w:hAnsi="Calibri"/>
      <w:i/>
      <w:sz w:val="24"/>
    </w:rPr>
  </w:style>
  <w:style w:type="paragraph" w:styleId="1755" w:customStyle="1">
    <w:name w:val="xl134"/>
    <w:basedOn w:val="1115"/>
    <w:link w:val="1756"/>
    <w:pPr>
      <w:jc w:val="center"/>
      <w:spacing w:before="280" w:after="280"/>
    </w:pPr>
    <w:rPr>
      <w:sz w:val="22"/>
    </w:rPr>
  </w:style>
  <w:style w:type="character" w:styleId="1756" w:customStyle="1">
    <w:name w:val="xl134"/>
    <w:basedOn w:val="1128"/>
    <w:link w:val="1755"/>
    <w:rPr>
      <w:sz w:val="22"/>
    </w:rPr>
  </w:style>
  <w:style w:type="paragraph" w:styleId="1757" w:customStyle="1">
    <w:name w:val="xl118"/>
    <w:basedOn w:val="1115"/>
    <w:link w:val="1758"/>
    <w:pPr>
      <w:jc w:val="center"/>
      <w:spacing w:before="280" w:after="280"/>
    </w:pPr>
    <w:rPr>
      <w:sz w:val="22"/>
    </w:rPr>
  </w:style>
  <w:style w:type="character" w:styleId="1758" w:customStyle="1">
    <w:name w:val="xl118"/>
    <w:basedOn w:val="1128"/>
    <w:link w:val="1757"/>
    <w:rPr>
      <w:sz w:val="22"/>
    </w:rPr>
  </w:style>
  <w:style w:type="paragraph" w:styleId="1759" w:customStyle="1">
    <w:name w:val="xl108"/>
    <w:basedOn w:val="1115"/>
    <w:link w:val="1760"/>
    <w:pPr>
      <w:jc w:val="center"/>
      <w:spacing w:before="280" w:after="280"/>
    </w:pPr>
    <w:rPr>
      <w:sz w:val="22"/>
    </w:rPr>
  </w:style>
  <w:style w:type="character" w:styleId="1760" w:customStyle="1">
    <w:name w:val="xl108"/>
    <w:basedOn w:val="1128"/>
    <w:link w:val="1759"/>
    <w:rPr>
      <w:sz w:val="22"/>
    </w:rPr>
  </w:style>
  <w:style w:type="paragraph" w:styleId="1761" w:customStyle="1">
    <w:name w:val="- S_Маркированный"/>
    <w:basedOn w:val="1115"/>
    <w:link w:val="1762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762" w:customStyle="1">
    <w:name w:val="- S_Маркированный"/>
    <w:basedOn w:val="1128"/>
    <w:link w:val="1761"/>
    <w:rPr>
      <w:sz w:val="24"/>
    </w:rPr>
  </w:style>
  <w:style w:type="paragraph" w:styleId="1763">
    <w:name w:val="No Spacing"/>
    <w:link w:val="1764"/>
    <w:uiPriority w:val="1"/>
    <w:qFormat/>
    <w:rPr>
      <w:rFonts w:ascii="Calibri" w:hAnsi="Calibri"/>
      <w:sz w:val="22"/>
    </w:rPr>
  </w:style>
  <w:style w:type="character" w:styleId="1764" w:customStyle="1">
    <w:name w:val="Без интервала Знак"/>
    <w:link w:val="1763"/>
    <w:uiPriority w:val="1"/>
    <w:rPr>
      <w:rFonts w:ascii="Calibri" w:hAnsi="Calibri"/>
      <w:sz w:val="22"/>
    </w:rPr>
  </w:style>
  <w:style w:type="paragraph" w:styleId="1765">
    <w:name w:val="Body Text Indent 2"/>
    <w:basedOn w:val="1115"/>
    <w:link w:val="1766"/>
    <w:pPr>
      <w:ind w:firstLine="709"/>
      <w:jc w:val="both"/>
      <w:spacing w:before="600"/>
      <w:widowControl w:val="off"/>
    </w:pPr>
    <w:rPr>
      <w:sz w:val="28"/>
    </w:rPr>
  </w:style>
  <w:style w:type="character" w:styleId="1766" w:customStyle="1">
    <w:name w:val="Основной текст с отступом 2 Знак"/>
    <w:basedOn w:val="1128"/>
    <w:link w:val="1765"/>
    <w:rPr>
      <w:sz w:val="28"/>
    </w:rPr>
  </w:style>
  <w:style w:type="paragraph" w:styleId="1767" w:customStyle="1">
    <w:name w:val="WW8Num2z2"/>
    <w:link w:val="1768"/>
  </w:style>
  <w:style w:type="character" w:styleId="1768" w:customStyle="1">
    <w:name w:val="WW8Num2z2"/>
    <w:link w:val="1767"/>
  </w:style>
  <w:style w:type="paragraph" w:styleId="1769">
    <w:name w:val="Subtitle"/>
    <w:basedOn w:val="1115"/>
    <w:next w:val="1115"/>
    <w:link w:val="1770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770" w:customStyle="1">
    <w:name w:val="Подзаголовок Знак2"/>
    <w:basedOn w:val="1128"/>
    <w:link w:val="1769"/>
    <w:uiPriority w:val="99"/>
    <w:rPr>
      <w:sz w:val="28"/>
    </w:rPr>
  </w:style>
  <w:style w:type="paragraph" w:styleId="1771" w:customStyle="1">
    <w:name w:val="WW8Num11z6"/>
    <w:link w:val="1772"/>
  </w:style>
  <w:style w:type="character" w:styleId="1772" w:customStyle="1">
    <w:name w:val="WW8Num11z6"/>
    <w:link w:val="1771"/>
  </w:style>
  <w:style w:type="paragraph" w:styleId="1773" w:customStyle="1">
    <w:name w:val="S_Обычный Знак Знак"/>
    <w:basedOn w:val="1115"/>
    <w:link w:val="1774"/>
    <w:pPr>
      <w:ind w:firstLine="709"/>
      <w:jc w:val="both"/>
      <w:spacing w:line="360" w:lineRule="auto"/>
    </w:pPr>
  </w:style>
  <w:style w:type="character" w:styleId="1774" w:customStyle="1">
    <w:name w:val="S_Обычный Знак Знак"/>
    <w:basedOn w:val="1128"/>
    <w:link w:val="1773"/>
    <w:rPr>
      <w:sz w:val="24"/>
    </w:rPr>
  </w:style>
  <w:style w:type="paragraph" w:styleId="1775" w:customStyle="1">
    <w:name w:val="Таблица_название_таблицы"/>
    <w:next w:val="1115"/>
    <w:link w:val="1776"/>
    <w:pPr>
      <w:jc w:val="center"/>
      <w:keepNext/>
      <w:spacing w:before="60" w:after="60"/>
    </w:pPr>
    <w:rPr>
      <w:b/>
      <w:sz w:val="22"/>
    </w:rPr>
  </w:style>
  <w:style w:type="character" w:styleId="1776" w:customStyle="1">
    <w:name w:val="Таблица_название_таблицы"/>
    <w:link w:val="1775"/>
    <w:rPr>
      <w:b/>
      <w:sz w:val="22"/>
    </w:rPr>
  </w:style>
  <w:style w:type="paragraph" w:styleId="1777" w:customStyle="1">
    <w:name w:val="xl126"/>
    <w:basedOn w:val="1115"/>
    <w:link w:val="1778"/>
    <w:pPr>
      <w:jc w:val="both"/>
      <w:spacing w:before="280" w:after="280"/>
    </w:pPr>
    <w:rPr>
      <w:sz w:val="22"/>
    </w:rPr>
  </w:style>
  <w:style w:type="character" w:styleId="1778" w:customStyle="1">
    <w:name w:val="xl126"/>
    <w:basedOn w:val="1128"/>
    <w:link w:val="1777"/>
    <w:rPr>
      <w:sz w:val="22"/>
    </w:rPr>
  </w:style>
  <w:style w:type="paragraph" w:styleId="1779" w:customStyle="1">
    <w:name w:val="xl85"/>
    <w:basedOn w:val="1115"/>
    <w:link w:val="1780"/>
    <w:pPr>
      <w:jc w:val="center"/>
      <w:spacing w:before="280" w:after="280"/>
    </w:pPr>
    <w:rPr>
      <w:sz w:val="22"/>
    </w:rPr>
  </w:style>
  <w:style w:type="character" w:styleId="1780" w:customStyle="1">
    <w:name w:val="xl85"/>
    <w:basedOn w:val="1128"/>
    <w:link w:val="1779"/>
    <w:rPr>
      <w:sz w:val="22"/>
    </w:rPr>
  </w:style>
  <w:style w:type="paragraph" w:styleId="1781" w:customStyle="1">
    <w:name w:val="WW8Num13z4"/>
    <w:link w:val="1782"/>
  </w:style>
  <w:style w:type="character" w:styleId="1782" w:customStyle="1">
    <w:name w:val="WW8Num13z4"/>
    <w:link w:val="1781"/>
  </w:style>
  <w:style w:type="paragraph" w:styleId="1783" w:customStyle="1">
    <w:name w:val="Абзац списка5"/>
    <w:basedOn w:val="1115"/>
    <w:link w:val="1784"/>
    <w:pPr>
      <w:ind w:left="720" w:firstLine="567"/>
      <w:jc w:val="both"/>
    </w:pPr>
    <w:rPr>
      <w:rFonts w:ascii="Calibri" w:hAnsi="Calibri"/>
      <w:sz w:val="22"/>
    </w:rPr>
  </w:style>
  <w:style w:type="character" w:styleId="1784" w:customStyle="1">
    <w:name w:val="Абзац списка5"/>
    <w:basedOn w:val="1128"/>
    <w:link w:val="1783"/>
    <w:rPr>
      <w:rFonts w:ascii="Calibri" w:hAnsi="Calibri"/>
      <w:sz w:val="22"/>
    </w:rPr>
  </w:style>
  <w:style w:type="paragraph" w:styleId="1785" w:customStyle="1">
    <w:name w:val="xl70"/>
    <w:basedOn w:val="1115"/>
    <w:link w:val="1786"/>
    <w:pPr>
      <w:jc w:val="both"/>
      <w:spacing w:before="280" w:after="280"/>
    </w:pPr>
    <w:rPr>
      <w:sz w:val="22"/>
    </w:rPr>
  </w:style>
  <w:style w:type="character" w:styleId="1786" w:customStyle="1">
    <w:name w:val="xl70"/>
    <w:basedOn w:val="1128"/>
    <w:link w:val="1785"/>
    <w:rPr>
      <w:sz w:val="22"/>
    </w:rPr>
  </w:style>
  <w:style w:type="paragraph" w:styleId="1787" w:customStyle="1">
    <w:name w:val="WW8Num13z1"/>
    <w:link w:val="1788"/>
  </w:style>
  <w:style w:type="character" w:styleId="1788" w:customStyle="1">
    <w:name w:val="WW8Num13z1"/>
    <w:link w:val="1787"/>
  </w:style>
  <w:style w:type="paragraph" w:styleId="1789" w:customStyle="1">
    <w:name w:val="toc 10"/>
    <w:next w:val="1115"/>
    <w:link w:val="1790"/>
    <w:uiPriority w:val="39"/>
    <w:pPr>
      <w:ind w:left="1800"/>
    </w:pPr>
    <w:rPr>
      <w:rFonts w:ascii="XO Thames" w:hAnsi="XO Thames"/>
      <w:sz w:val="28"/>
    </w:rPr>
  </w:style>
  <w:style w:type="character" w:styleId="1790" w:customStyle="1">
    <w:name w:val="toc 10"/>
    <w:link w:val="1789"/>
    <w:rPr>
      <w:rFonts w:ascii="XO Thames" w:hAnsi="XO Thames"/>
      <w:sz w:val="28"/>
    </w:rPr>
  </w:style>
  <w:style w:type="paragraph" w:styleId="1791" w:customStyle="1">
    <w:name w:val="xl89"/>
    <w:basedOn w:val="1115"/>
    <w:link w:val="1792"/>
    <w:pPr>
      <w:jc w:val="center"/>
      <w:spacing w:before="280" w:after="280"/>
    </w:pPr>
    <w:rPr>
      <w:sz w:val="22"/>
    </w:rPr>
  </w:style>
  <w:style w:type="character" w:styleId="1792" w:customStyle="1">
    <w:name w:val="xl89"/>
    <w:basedOn w:val="1128"/>
    <w:link w:val="1791"/>
    <w:rPr>
      <w:sz w:val="22"/>
    </w:rPr>
  </w:style>
  <w:style w:type="paragraph" w:styleId="1793" w:customStyle="1">
    <w:name w:val="WW8Num1z0"/>
    <w:link w:val="1794"/>
  </w:style>
  <w:style w:type="character" w:styleId="1794" w:customStyle="1">
    <w:name w:val="WW8Num1z0"/>
    <w:link w:val="1793"/>
  </w:style>
  <w:style w:type="paragraph" w:styleId="1795" w:customStyle="1">
    <w:name w:val="Iau?iue3"/>
    <w:link w:val="1796"/>
    <w:pPr>
      <w:jc w:val="both"/>
      <w:widowControl w:val="off"/>
    </w:pPr>
  </w:style>
  <w:style w:type="character" w:styleId="1796" w:customStyle="1">
    <w:name w:val="Iau?iue3"/>
    <w:link w:val="1795"/>
  </w:style>
  <w:style w:type="paragraph" w:styleId="1797">
    <w:name w:val="Title"/>
    <w:basedOn w:val="1115"/>
    <w:next w:val="1729"/>
    <w:link w:val="1798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98" w:customStyle="1">
    <w:name w:val="Заголовок Знак"/>
    <w:basedOn w:val="1128"/>
    <w:link w:val="1797"/>
    <w:uiPriority w:val="10"/>
    <w:rPr>
      <w:rFonts w:ascii="Arial" w:hAnsi="Arial"/>
      <w:sz w:val="28"/>
    </w:rPr>
  </w:style>
  <w:style w:type="paragraph" w:styleId="1799" w:customStyle="1">
    <w:name w:val="WW8Num13z0"/>
    <w:link w:val="1800"/>
  </w:style>
  <w:style w:type="character" w:styleId="1800" w:customStyle="1">
    <w:name w:val="WW8Num13z0"/>
    <w:link w:val="1799"/>
  </w:style>
  <w:style w:type="character" w:styleId="1801" w:customStyle="1">
    <w:name w:val="Заголовок 4 Знак"/>
    <w:basedOn w:val="1128"/>
    <w:link w:val="1119"/>
    <w:rPr>
      <w:b/>
      <w:sz w:val="24"/>
    </w:rPr>
  </w:style>
  <w:style w:type="paragraph" w:styleId="1802" w:customStyle="1">
    <w:name w:val="Нижний колонтитул Знак1"/>
    <w:link w:val="1803"/>
    <w:rPr>
      <w:sz w:val="24"/>
    </w:rPr>
  </w:style>
  <w:style w:type="character" w:styleId="1803" w:customStyle="1">
    <w:name w:val="Нижний колонтитул Знак1"/>
    <w:link w:val="1802"/>
    <w:rPr>
      <w:sz w:val="24"/>
    </w:rPr>
  </w:style>
  <w:style w:type="paragraph" w:styleId="1804" w:customStyle="1">
    <w:name w:val="ConsPlusNormal"/>
    <w:link w:val="1805"/>
    <w:rPr>
      <w:rFonts w:ascii="Arial" w:hAnsi="Arial"/>
    </w:rPr>
  </w:style>
  <w:style w:type="character" w:styleId="1805" w:customStyle="1">
    <w:name w:val="ConsPlusNormal"/>
    <w:link w:val="1804"/>
    <w:rPr>
      <w:rFonts w:ascii="Arial" w:hAnsi="Arial"/>
    </w:rPr>
  </w:style>
  <w:style w:type="paragraph" w:styleId="1806">
    <w:name w:val="Document Map"/>
    <w:basedOn w:val="1115"/>
    <w:link w:val="1807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807" w:customStyle="1">
    <w:name w:val="Схема документа Знак1"/>
    <w:basedOn w:val="1128"/>
    <w:link w:val="1806"/>
    <w:rPr>
      <w:rFonts w:ascii="Tahoma" w:hAnsi="Tahoma"/>
      <w:sz w:val="16"/>
    </w:rPr>
  </w:style>
  <w:style w:type="paragraph" w:styleId="1808" w:customStyle="1">
    <w:name w:val="zagc-0"/>
    <w:basedOn w:val="1115"/>
    <w:link w:val="1809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809" w:customStyle="1">
    <w:name w:val="zagc-0"/>
    <w:basedOn w:val="1128"/>
    <w:link w:val="1808"/>
    <w:rPr>
      <w:rFonts w:ascii="Arial" w:hAnsi="Arial"/>
      <w:b/>
      <w:caps/>
      <w:color w:val="29211e"/>
      <w:sz w:val="24"/>
    </w:rPr>
  </w:style>
  <w:style w:type="paragraph" w:styleId="1810" w:customStyle="1">
    <w:name w:val="xl101"/>
    <w:basedOn w:val="1115"/>
    <w:link w:val="1811"/>
    <w:pPr>
      <w:jc w:val="center"/>
      <w:spacing w:before="280" w:after="280"/>
    </w:pPr>
    <w:rPr>
      <w:sz w:val="22"/>
    </w:rPr>
  </w:style>
  <w:style w:type="character" w:styleId="1811" w:customStyle="1">
    <w:name w:val="xl101"/>
    <w:basedOn w:val="1128"/>
    <w:link w:val="1810"/>
    <w:rPr>
      <w:sz w:val="22"/>
    </w:rPr>
  </w:style>
  <w:style w:type="paragraph" w:styleId="1812" w:customStyle="1">
    <w:name w:val="xl105"/>
    <w:basedOn w:val="1115"/>
    <w:link w:val="1813"/>
    <w:pPr>
      <w:jc w:val="center"/>
      <w:spacing w:before="280" w:after="280"/>
    </w:pPr>
    <w:rPr>
      <w:sz w:val="22"/>
    </w:rPr>
  </w:style>
  <w:style w:type="character" w:styleId="1813" w:customStyle="1">
    <w:name w:val="xl105"/>
    <w:basedOn w:val="1128"/>
    <w:link w:val="1812"/>
    <w:rPr>
      <w:sz w:val="22"/>
    </w:rPr>
  </w:style>
  <w:style w:type="paragraph" w:styleId="1814" w:customStyle="1">
    <w:name w:val="WW8Num1z7"/>
    <w:link w:val="1815"/>
  </w:style>
  <w:style w:type="character" w:styleId="1815" w:customStyle="1">
    <w:name w:val="WW8Num1z7"/>
    <w:link w:val="1814"/>
  </w:style>
  <w:style w:type="paragraph" w:styleId="1816" w:customStyle="1">
    <w:name w:val="WW8Num11z2"/>
    <w:link w:val="1817"/>
    <w:rPr>
      <w:sz w:val="28"/>
    </w:rPr>
  </w:style>
  <w:style w:type="character" w:styleId="1817" w:customStyle="1">
    <w:name w:val="WW8Num11z2"/>
    <w:link w:val="1816"/>
    <w:rPr>
      <w:rFonts w:ascii="Times New Roman" w:hAnsi="Times New Roman"/>
      <w:sz w:val="28"/>
    </w:rPr>
  </w:style>
  <w:style w:type="paragraph" w:styleId="1818" w:customStyle="1">
    <w:name w:val="xl130"/>
    <w:basedOn w:val="1115"/>
    <w:link w:val="1819"/>
    <w:pPr>
      <w:jc w:val="center"/>
      <w:spacing w:before="280" w:after="280"/>
    </w:pPr>
    <w:rPr>
      <w:sz w:val="22"/>
    </w:rPr>
  </w:style>
  <w:style w:type="character" w:styleId="1819" w:customStyle="1">
    <w:name w:val="xl130"/>
    <w:basedOn w:val="1128"/>
    <w:link w:val="1818"/>
    <w:rPr>
      <w:sz w:val="22"/>
    </w:rPr>
  </w:style>
  <w:style w:type="paragraph" w:styleId="1820" w:customStyle="1">
    <w:name w:val="WW8Num4z0"/>
    <w:link w:val="1821"/>
    <w:rPr>
      <w:sz w:val="24"/>
    </w:rPr>
  </w:style>
  <w:style w:type="character" w:styleId="1821" w:customStyle="1">
    <w:name w:val="WW8Num4z0"/>
    <w:link w:val="1820"/>
    <w:rPr>
      <w:sz w:val="24"/>
    </w:rPr>
  </w:style>
  <w:style w:type="paragraph" w:styleId="1822" w:customStyle="1">
    <w:name w:val="Схема документа1"/>
    <w:basedOn w:val="1115"/>
    <w:link w:val="1823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823" w:customStyle="1">
    <w:name w:val="Схема документа1"/>
    <w:basedOn w:val="1128"/>
    <w:link w:val="1822"/>
    <w:rPr>
      <w:rFonts w:ascii="Tahoma" w:hAnsi="Tahoma"/>
      <w:sz w:val="16"/>
    </w:rPr>
  </w:style>
  <w:style w:type="paragraph" w:styleId="1824" w:customStyle="1">
    <w:name w:val="WW8Num1z6"/>
    <w:link w:val="1825"/>
  </w:style>
  <w:style w:type="character" w:styleId="1825" w:customStyle="1">
    <w:name w:val="WW8Num1z6"/>
    <w:link w:val="1824"/>
  </w:style>
  <w:style w:type="paragraph" w:styleId="1826" w:customStyle="1">
    <w:name w:val="WW8Num6z5"/>
    <w:link w:val="1827"/>
  </w:style>
  <w:style w:type="character" w:styleId="1827" w:customStyle="1">
    <w:name w:val="WW8Num6z5"/>
    <w:link w:val="1826"/>
  </w:style>
  <w:style w:type="paragraph" w:styleId="1828" w:customStyle="1">
    <w:name w:val="WW8Num8z4"/>
    <w:link w:val="1829"/>
  </w:style>
  <w:style w:type="character" w:styleId="1829" w:customStyle="1">
    <w:name w:val="WW8Num8z4"/>
    <w:link w:val="1828"/>
  </w:style>
  <w:style w:type="character" w:styleId="1830" w:customStyle="1">
    <w:name w:val="Заголовок 2 Знак"/>
    <w:basedOn w:val="1128"/>
    <w:link w:val="1117"/>
    <w:rPr>
      <w:sz w:val="28"/>
    </w:rPr>
  </w:style>
  <w:style w:type="paragraph" w:styleId="1831" w:customStyle="1">
    <w:name w:val="WW8Num3z0"/>
    <w:link w:val="1832"/>
    <w:rPr>
      <w:rFonts w:ascii="Symbol" w:hAnsi="Symbol"/>
      <w:sz w:val="24"/>
    </w:rPr>
  </w:style>
  <w:style w:type="character" w:styleId="1832" w:customStyle="1">
    <w:name w:val="WW8Num3z0"/>
    <w:link w:val="1831"/>
    <w:rPr>
      <w:rFonts w:ascii="Symbol" w:hAnsi="Symbol"/>
      <w:sz w:val="24"/>
    </w:rPr>
  </w:style>
  <w:style w:type="paragraph" w:styleId="1833" w:customStyle="1">
    <w:name w:val="WW8Num13z5"/>
    <w:link w:val="1834"/>
  </w:style>
  <w:style w:type="character" w:styleId="1834" w:customStyle="1">
    <w:name w:val="WW8Num13z5"/>
    <w:link w:val="1833"/>
  </w:style>
  <w:style w:type="paragraph" w:styleId="1835" w:customStyle="1">
    <w:name w:val="w"/>
    <w:link w:val="1836"/>
  </w:style>
  <w:style w:type="character" w:styleId="1836" w:customStyle="1">
    <w:name w:val="w"/>
    <w:link w:val="1835"/>
  </w:style>
  <w:style w:type="paragraph" w:styleId="1837" w:customStyle="1">
    <w:name w:val="WW8Num6z8"/>
    <w:link w:val="1838"/>
  </w:style>
  <w:style w:type="character" w:styleId="1838" w:customStyle="1">
    <w:name w:val="WW8Num6z8"/>
    <w:link w:val="1837"/>
  </w:style>
  <w:style w:type="paragraph" w:styleId="1839" w:customStyle="1">
    <w:name w:val="аква3"/>
    <w:basedOn w:val="1115"/>
    <w:link w:val="1840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840" w:customStyle="1">
    <w:name w:val="аква3"/>
    <w:basedOn w:val="1128"/>
    <w:link w:val="1839"/>
    <w:rPr>
      <w:rFonts w:ascii="Book Antiqua" w:hAnsi="Book Antiqua"/>
      <w:sz w:val="28"/>
    </w:rPr>
  </w:style>
  <w:style w:type="paragraph" w:styleId="1841" w:customStyle="1">
    <w:name w:val="WW8Num3z1"/>
    <w:link w:val="1842"/>
    <w:rPr>
      <w:rFonts w:ascii="Courier New" w:hAnsi="Courier New"/>
    </w:rPr>
  </w:style>
  <w:style w:type="character" w:styleId="1842" w:customStyle="1">
    <w:name w:val="WW8Num3z1"/>
    <w:link w:val="1841"/>
    <w:rPr>
      <w:rFonts w:ascii="Courier New" w:hAnsi="Courier New"/>
    </w:rPr>
  </w:style>
  <w:style w:type="paragraph" w:styleId="1843" w:customStyle="1">
    <w:name w:val="xl114"/>
    <w:basedOn w:val="1115"/>
    <w:link w:val="1844"/>
    <w:pPr>
      <w:jc w:val="center"/>
      <w:spacing w:before="280" w:after="280"/>
    </w:pPr>
    <w:rPr>
      <w:sz w:val="22"/>
    </w:rPr>
  </w:style>
  <w:style w:type="character" w:styleId="1844" w:customStyle="1">
    <w:name w:val="xl114"/>
    <w:basedOn w:val="1128"/>
    <w:link w:val="1843"/>
    <w:rPr>
      <w:sz w:val="22"/>
    </w:rPr>
  </w:style>
  <w:style w:type="paragraph" w:styleId="1845" w:customStyle="1">
    <w:name w:val="Основной шрифт абзаца3"/>
  </w:style>
  <w:style w:type="paragraph" w:styleId="1846" w:customStyle="1">
    <w:name w:val="Знак концевой сноски1"/>
    <w:link w:val="1847"/>
    <w:rPr>
      <w:vertAlign w:val="superscript"/>
    </w:rPr>
  </w:style>
  <w:style w:type="character" w:styleId="1847">
    <w:name w:val="endnote reference"/>
    <w:link w:val="1846"/>
    <w:rPr>
      <w:vertAlign w:val="superscript"/>
    </w:rPr>
  </w:style>
  <w:style w:type="paragraph" w:styleId="1848" w:customStyle="1">
    <w:name w:val="S_Обычный жирный"/>
    <w:basedOn w:val="1115"/>
    <w:link w:val="1849"/>
    <w:pPr>
      <w:ind w:firstLine="709"/>
      <w:jc w:val="both"/>
    </w:pPr>
    <w:rPr>
      <w:sz w:val="28"/>
    </w:rPr>
  </w:style>
  <w:style w:type="character" w:styleId="1849" w:customStyle="1">
    <w:name w:val="S_Обычный жирный"/>
    <w:basedOn w:val="1128"/>
    <w:link w:val="1848"/>
    <w:rPr>
      <w:sz w:val="28"/>
    </w:rPr>
  </w:style>
  <w:style w:type="character" w:styleId="1850" w:customStyle="1">
    <w:name w:val="Заголовок 6 Знак"/>
    <w:basedOn w:val="1128"/>
    <w:link w:val="1121"/>
    <w:rPr>
      <w:b/>
      <w:sz w:val="28"/>
    </w:rPr>
  </w:style>
  <w:style w:type="paragraph" w:styleId="1851" w:customStyle="1">
    <w:name w:val="Îáû÷íûé"/>
    <w:link w:val="1852"/>
    <w:pPr>
      <w:jc w:val="both"/>
    </w:pPr>
    <w:rPr>
      <w:sz w:val="24"/>
    </w:rPr>
  </w:style>
  <w:style w:type="character" w:styleId="1852" w:customStyle="1">
    <w:name w:val="Îáû÷íûé"/>
    <w:link w:val="1851"/>
    <w:rPr>
      <w:sz w:val="24"/>
    </w:rPr>
  </w:style>
  <w:style w:type="paragraph" w:styleId="1853" w:customStyle="1">
    <w:name w:val="Абзац списка1"/>
    <w:basedOn w:val="1115"/>
    <w:link w:val="1854"/>
    <w:pPr>
      <w:ind w:left="720" w:firstLine="567"/>
      <w:jc w:val="both"/>
    </w:pPr>
    <w:rPr>
      <w:rFonts w:ascii="Calibri" w:hAnsi="Calibri"/>
      <w:sz w:val="22"/>
    </w:rPr>
  </w:style>
  <w:style w:type="character" w:styleId="1854" w:customStyle="1">
    <w:name w:val="Абзац списка1"/>
    <w:basedOn w:val="1128"/>
    <w:link w:val="1853"/>
    <w:rPr>
      <w:rFonts w:ascii="Calibri" w:hAnsi="Calibri"/>
      <w:sz w:val="22"/>
    </w:rPr>
  </w:style>
  <w:style w:type="paragraph" w:styleId="1855" w:customStyle="1">
    <w:name w:val="WW8Num2z3"/>
    <w:link w:val="1856"/>
  </w:style>
  <w:style w:type="character" w:styleId="1856" w:customStyle="1">
    <w:name w:val="WW8Num2z3"/>
    <w:link w:val="1855"/>
  </w:style>
  <w:style w:type="paragraph" w:styleId="1857" w:customStyle="1">
    <w:name w:val="WW8Num3z3"/>
    <w:link w:val="1858"/>
    <w:rPr>
      <w:rFonts w:ascii="Symbol" w:hAnsi="Symbol"/>
    </w:rPr>
  </w:style>
  <w:style w:type="character" w:styleId="1858" w:customStyle="1">
    <w:name w:val="WW8Num3z3"/>
    <w:link w:val="1857"/>
    <w:rPr>
      <w:rFonts w:ascii="Symbol" w:hAnsi="Symbol"/>
    </w:rPr>
  </w:style>
  <w:style w:type="table" w:styleId="1859" w:customStyle="1">
    <w:name w:val="Сетка таблицы4"/>
    <w:basedOn w:val="1126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60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861">
    <w:name w:val="Table Grid"/>
    <w:basedOn w:val="1126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62" w:customStyle="1">
    <w:name w:val="1 Знак"/>
    <w:rPr>
      <w:b/>
      <w:bCs/>
      <w:sz w:val="28"/>
      <w:szCs w:val="28"/>
    </w:rPr>
  </w:style>
  <w:style w:type="paragraph" w:styleId="1863" w:customStyle="1">
    <w:name w:val="S_Маркированный"/>
    <w:basedOn w:val="1115"/>
    <w:link w:val="1864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864" w:customStyle="1">
    <w:name w:val="S_Маркированный Знак2"/>
    <w:link w:val="1863"/>
    <w:rPr>
      <w:color w:val="auto"/>
      <w:sz w:val="24"/>
      <w:szCs w:val="24"/>
      <w:lang w:eastAsia="ar-SA"/>
    </w:rPr>
  </w:style>
  <w:style w:type="paragraph" w:styleId="1865" w:customStyle="1">
    <w:name w:val="S_Заголовок 2"/>
    <w:basedOn w:val="1117"/>
    <w:link w:val="1866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66" w:customStyle="1">
    <w:name w:val="S_Заголовок 2 Знак"/>
    <w:link w:val="1865"/>
    <w:rPr>
      <w:b/>
      <w:i/>
      <w:color w:val="auto"/>
      <w:lang w:eastAsia="ar-SA"/>
    </w:rPr>
  </w:style>
  <w:style w:type="paragraph" w:styleId="1867" w:customStyle="1">
    <w:name w:val="S_Заголовок 3"/>
    <w:basedOn w:val="1118"/>
    <w:link w:val="1868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68" w:customStyle="1">
    <w:name w:val="S_Заголовок 3 Знак"/>
    <w:link w:val="1867"/>
    <w:rPr>
      <w:b/>
      <w:i/>
      <w:color w:val="auto"/>
      <w:lang w:eastAsia="ar-SA"/>
    </w:rPr>
  </w:style>
  <w:style w:type="paragraph" w:styleId="1869" w:customStyle="1">
    <w:name w:val="S_Заголовок 4"/>
    <w:basedOn w:val="1119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870">
    <w:name w:val="footnote text"/>
    <w:basedOn w:val="1115"/>
    <w:link w:val="1871"/>
    <w:uiPriority w:val="99"/>
    <w:unhideWhenUsed/>
    <w:rPr>
      <w:color w:val="auto"/>
      <w:sz w:val="20"/>
    </w:rPr>
  </w:style>
  <w:style w:type="character" w:styleId="1871" w:customStyle="1">
    <w:name w:val="Текст сноски Знак1"/>
    <w:basedOn w:val="1125"/>
    <w:link w:val="1870"/>
    <w:uiPriority w:val="99"/>
    <w:rPr>
      <w:color w:val="auto"/>
    </w:rPr>
  </w:style>
  <w:style w:type="character" w:styleId="1872" w:customStyle="1">
    <w:name w:val="Обычный ArNar Знак"/>
    <w:link w:val="1873"/>
    <w:rPr>
      <w:rFonts w:ascii="Arial Narrow" w:hAnsi="Arial Narrow"/>
      <w:sz w:val="22"/>
    </w:rPr>
  </w:style>
  <w:style w:type="paragraph" w:styleId="1873" w:customStyle="1">
    <w:name w:val="Обычный ArNar"/>
    <w:basedOn w:val="1115"/>
    <w:link w:val="1872"/>
    <w:pPr>
      <w:ind w:firstLine="709"/>
      <w:jc w:val="both"/>
    </w:pPr>
    <w:rPr>
      <w:rFonts w:ascii="Arial Narrow" w:hAnsi="Arial Narrow"/>
      <w:sz w:val="22"/>
    </w:rPr>
  </w:style>
  <w:style w:type="paragraph" w:styleId="1874" w:customStyle="1">
    <w:name w:val="Перечисление + инт"/>
    <w:basedOn w:val="1115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875" w:customStyle="1">
    <w:name w:val="Текст с интервалом 2"/>
    <w:basedOn w:val="1873"/>
    <w:pPr>
      <w:spacing w:before="60"/>
    </w:pPr>
  </w:style>
  <w:style w:type="paragraph" w:styleId="1876" w:customStyle="1">
    <w:name w:val="Текст с интервалом"/>
    <w:basedOn w:val="1873"/>
    <w:next w:val="1873"/>
    <w:pPr>
      <w:spacing w:before="60" w:after="60"/>
    </w:pPr>
  </w:style>
  <w:style w:type="character" w:styleId="1877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78" w:customStyle="1">
    <w:name w:val="udar"/>
    <w:basedOn w:val="1125"/>
  </w:style>
  <w:style w:type="paragraph" w:styleId="1879" w:customStyle="1">
    <w:name w:val="Основной(РПЗ)"/>
    <w:basedOn w:val="1115"/>
    <w:link w:val="1880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80" w:customStyle="1">
    <w:name w:val="Основной(РПЗ) Знак1"/>
    <w:link w:val="1879"/>
    <w:rPr>
      <w:color w:val="auto"/>
      <w:sz w:val="26"/>
      <w:szCs w:val="26"/>
    </w:rPr>
  </w:style>
  <w:style w:type="paragraph" w:styleId="1881">
    <w:name w:val="Normal Indent"/>
    <w:basedOn w:val="1115"/>
    <w:next w:val="1115"/>
    <w:link w:val="1882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82" w:customStyle="1">
    <w:name w:val="Обычный отступ Знак"/>
    <w:link w:val="1881"/>
    <w:rPr>
      <w:iCs/>
      <w:color w:val="auto"/>
      <w:sz w:val="24"/>
      <w:szCs w:val="24"/>
    </w:rPr>
  </w:style>
  <w:style w:type="paragraph" w:styleId="1883" w:customStyle="1">
    <w:name w:val="Колонтитул низ"/>
    <w:basedOn w:val="1324"/>
    <w:link w:val="1884"/>
    <w:qFormat/>
    <w:pPr>
      <w:ind w:firstLine="454"/>
      <w:jc w:val="both"/>
    </w:pPr>
    <w:rPr>
      <w:i/>
      <w:color w:val="333333"/>
      <w:sz w:val="20"/>
    </w:rPr>
  </w:style>
  <w:style w:type="character" w:styleId="1884" w:customStyle="1">
    <w:name w:val="Колонтитул низ Знак"/>
    <w:link w:val="1883"/>
    <w:rPr>
      <w:i/>
      <w:color w:val="333333"/>
    </w:rPr>
  </w:style>
  <w:style w:type="paragraph" w:styleId="1885" w:customStyle="1">
    <w:name w:val="Заголовок (Уровень 2)"/>
    <w:basedOn w:val="1115"/>
    <w:next w:val="1729"/>
    <w:link w:val="1886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86" w:customStyle="1">
    <w:name w:val="Заголовок (Уровень 2) Знак"/>
    <w:link w:val="1885"/>
    <w:rPr>
      <w:b/>
      <w:bCs/>
      <w:color w:val="auto"/>
      <w:sz w:val="28"/>
      <w:szCs w:val="28"/>
    </w:rPr>
  </w:style>
  <w:style w:type="paragraph" w:styleId="1887" w:customStyle="1">
    <w:name w:val="Обычный текст"/>
    <w:basedOn w:val="1115"/>
    <w:link w:val="1888"/>
    <w:uiPriority w:val="99"/>
    <w:qFormat/>
    <w:pPr>
      <w:ind w:firstLine="709"/>
      <w:jc w:val="both"/>
    </w:pPr>
    <w:rPr>
      <w:color w:val="auto"/>
      <w:sz w:val="20"/>
    </w:rPr>
  </w:style>
  <w:style w:type="character" w:styleId="1888" w:customStyle="1">
    <w:name w:val="Обычный текст Знак"/>
    <w:link w:val="1887"/>
    <w:uiPriority w:val="99"/>
    <w:rPr>
      <w:color w:val="auto"/>
    </w:rPr>
  </w:style>
  <w:style w:type="paragraph" w:styleId="1889" w:customStyle="1">
    <w:name w:val="Подчеркнутый"/>
    <w:basedOn w:val="1115"/>
    <w:link w:val="1890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90" w:customStyle="1">
    <w:name w:val="Подчеркнутый Знак"/>
    <w:link w:val="1889"/>
    <w:semiHidden/>
    <w:rPr>
      <w:color w:val="auto"/>
      <w:sz w:val="24"/>
      <w:szCs w:val="24"/>
      <w:u w:val="single"/>
    </w:rPr>
  </w:style>
  <w:style w:type="paragraph" w:styleId="1891" w:customStyle="1">
    <w:name w:val="Заголовок1"/>
    <w:basedOn w:val="1115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92" w:customStyle="1">
    <w:name w:val="S_Заголовок 1"/>
    <w:basedOn w:val="1115"/>
    <w:pPr>
      <w:ind w:left="1287" w:hanging="360"/>
      <w:jc w:val="center"/>
    </w:pPr>
    <w:rPr>
      <w:b/>
      <w:caps/>
      <w:color w:val="auto"/>
      <w:szCs w:val="24"/>
    </w:rPr>
  </w:style>
  <w:style w:type="character" w:styleId="1893" w:customStyle="1">
    <w:name w:val="S_Обычный Знак"/>
    <w:rPr>
      <w:rFonts w:eastAsia="Times New Roman"/>
      <w:iCs/>
      <w:sz w:val="28"/>
      <w:szCs w:val="28"/>
    </w:rPr>
  </w:style>
  <w:style w:type="paragraph" w:styleId="1894" w:customStyle="1">
    <w:name w:val="Знак Знак Знак Знак"/>
    <w:basedOn w:val="1115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95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96" w:customStyle="1">
    <w:name w:val="Знак Знак Знак Знак2"/>
    <w:basedOn w:val="1115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97">
    <w:name w:val="List Bullet"/>
    <w:basedOn w:val="1115"/>
    <w:pPr>
      <w:ind w:left="720" w:hanging="360"/>
    </w:pPr>
    <w:rPr>
      <w:color w:val="auto"/>
      <w:szCs w:val="24"/>
    </w:rPr>
  </w:style>
  <w:style w:type="paragraph" w:styleId="1898" w:customStyle="1">
    <w:name w:val="Знак6"/>
    <w:basedOn w:val="1115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99" w:customStyle="1">
    <w:name w:val="Основной текст1"/>
    <w:basedOn w:val="1115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900" w:customStyle="1">
    <w:name w:val="1406"/>
    <w:basedOn w:val="1115"/>
    <w:pPr>
      <w:jc w:val="center"/>
      <w:spacing w:after="120"/>
    </w:pPr>
    <w:rPr>
      <w:b/>
      <w:bCs/>
      <w:sz w:val="28"/>
      <w:szCs w:val="28"/>
    </w:rPr>
  </w:style>
  <w:style w:type="paragraph" w:styleId="1901" w:customStyle="1">
    <w:name w:val="1460"/>
    <w:basedOn w:val="1115"/>
    <w:pPr>
      <w:jc w:val="center"/>
      <w:spacing w:before="120"/>
    </w:pPr>
    <w:rPr>
      <w:b/>
      <w:bCs/>
      <w:sz w:val="28"/>
      <w:szCs w:val="28"/>
    </w:rPr>
  </w:style>
  <w:style w:type="paragraph" w:styleId="1902" w:customStyle="1">
    <w:name w:val="Знак Знак Знак Знак1"/>
    <w:basedOn w:val="1115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903" w:customStyle="1">
    <w:name w:val="Знак5"/>
    <w:basedOn w:val="1115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4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905" w:customStyle="1">
    <w:name w:val="Знак4"/>
    <w:basedOn w:val="1115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6" w:customStyle="1">
    <w:name w:val="Знак3"/>
    <w:basedOn w:val="1115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7" w:customStyle="1">
    <w:name w:val="Знак2"/>
    <w:basedOn w:val="1115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908" w:customStyle="1">
    <w:name w:val="Основной текст2"/>
    <w:basedOn w:val="1115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909" w:customStyle="1">
    <w:name w:val="S_Маркированный Знак1"/>
    <w:rPr>
      <w:sz w:val="24"/>
      <w:szCs w:val="24"/>
    </w:rPr>
  </w:style>
  <w:style w:type="paragraph" w:styleId="1910" w:customStyle="1">
    <w:name w:val="S_Заголовок таблицы"/>
    <w:basedOn w:val="1115"/>
    <w:link w:val="1911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911" w:customStyle="1">
    <w:name w:val="S_Заголовок таблицы Знак"/>
    <w:link w:val="1910"/>
    <w:rPr>
      <w:color w:val="auto"/>
      <w:sz w:val="28"/>
      <w:szCs w:val="28"/>
      <w:u w:val="single"/>
    </w:rPr>
  </w:style>
  <w:style w:type="paragraph" w:styleId="1912" w:customStyle="1">
    <w:name w:val="S_Таблица"/>
    <w:basedOn w:val="1115"/>
    <w:link w:val="1913"/>
    <w:pPr>
      <w:jc w:val="right"/>
    </w:pPr>
    <w:rPr>
      <w:color w:val="auto"/>
      <w:szCs w:val="24"/>
    </w:rPr>
  </w:style>
  <w:style w:type="character" w:styleId="1913" w:customStyle="1">
    <w:name w:val="S_Таблица Знак1"/>
    <w:link w:val="1912"/>
    <w:rPr>
      <w:color w:val="auto"/>
      <w:sz w:val="24"/>
      <w:szCs w:val="24"/>
    </w:rPr>
  </w:style>
  <w:style w:type="paragraph" w:styleId="1914" w:customStyle="1">
    <w:name w:val="Текст в таблице ДБ"/>
    <w:basedOn w:val="1115"/>
    <w:rPr>
      <w:color w:val="auto"/>
      <w:szCs w:val="24"/>
    </w:rPr>
  </w:style>
  <w:style w:type="paragraph" w:styleId="1915" w:customStyle="1">
    <w:name w:val="Текст таблицы"/>
    <w:basedOn w:val="1115"/>
    <w:pPr>
      <w:jc w:val="center"/>
    </w:pPr>
    <w:rPr>
      <w:rFonts w:ascii="Arial" w:hAnsi="Arial"/>
      <w:color w:val="auto"/>
      <w:szCs w:val="24"/>
    </w:rPr>
  </w:style>
  <w:style w:type="paragraph" w:styleId="1916">
    <w:name w:val="List Bullet 3"/>
    <w:basedOn w:val="1115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917" w:customStyle="1">
    <w:name w:val="Перечисление"/>
    <w:basedOn w:val="1729"/>
    <w:pPr>
      <w:jc w:val="both"/>
      <w:spacing w:after="0"/>
    </w:pPr>
    <w:rPr>
      <w:color w:val="auto"/>
    </w:rPr>
  </w:style>
  <w:style w:type="paragraph" w:styleId="1918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919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920" w:customStyle="1">
    <w:name w:val="msoins"/>
    <w:rPr>
      <w:color w:val="008080"/>
      <w:u w:val="single"/>
    </w:rPr>
  </w:style>
  <w:style w:type="character" w:styleId="1921" w:customStyle="1">
    <w:name w:val="msodel"/>
    <w:rPr>
      <w:strike/>
      <w:color w:val="ff0000"/>
    </w:rPr>
  </w:style>
  <w:style w:type="character" w:styleId="1922" w:customStyle="1">
    <w:name w:val="msochangeprop"/>
    <w:rPr>
      <w:color w:val="000000"/>
    </w:rPr>
  </w:style>
  <w:style w:type="character" w:styleId="1923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924" w:customStyle="1">
    <w:name w:val="Style21"/>
    <w:basedOn w:val="1115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925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926" w:customStyle="1">
    <w:name w:val="Style4"/>
    <w:basedOn w:val="1115"/>
    <w:pPr>
      <w:spacing w:line="482" w:lineRule="exact"/>
      <w:widowControl w:val="off"/>
    </w:pPr>
    <w:rPr>
      <w:color w:val="auto"/>
      <w:szCs w:val="24"/>
    </w:rPr>
  </w:style>
  <w:style w:type="character" w:styleId="1927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928" w:customStyle="1">
    <w:name w:val="Таблица"/>
    <w:basedOn w:val="1115"/>
    <w:pPr>
      <w:jc w:val="both"/>
      <w:spacing w:line="264" w:lineRule="auto"/>
      <w:widowControl w:val="off"/>
    </w:pPr>
    <w:rPr>
      <w:color w:val="auto"/>
    </w:rPr>
  </w:style>
  <w:style w:type="paragraph" w:styleId="1929" w:customStyle="1">
    <w:name w:val="Основной"/>
    <w:basedOn w:val="1717"/>
    <w:pPr>
      <w:ind w:left="0" w:firstLine="680"/>
      <w:jc w:val="both"/>
      <w:spacing w:after="0"/>
    </w:pPr>
    <w:rPr>
      <w:color w:val="auto"/>
      <w:szCs w:val="24"/>
    </w:rPr>
  </w:style>
  <w:style w:type="paragraph" w:styleId="1930">
    <w:name w:val="Body Text First Indent"/>
    <w:basedOn w:val="1729"/>
    <w:link w:val="1931"/>
    <w:pPr>
      <w:ind w:firstLine="210"/>
    </w:pPr>
    <w:rPr>
      <w:color w:val="auto"/>
      <w:sz w:val="20"/>
    </w:rPr>
  </w:style>
  <w:style w:type="character" w:styleId="1931" w:customStyle="1">
    <w:name w:val="Красная строка Знак"/>
    <w:basedOn w:val="1730"/>
    <w:link w:val="1930"/>
    <w:rPr>
      <w:color w:val="auto"/>
      <w:sz w:val="24"/>
    </w:rPr>
  </w:style>
  <w:style w:type="paragraph" w:styleId="1932" w:customStyle="1">
    <w:name w:val="body_text"/>
    <w:pPr>
      <w:ind w:firstLine="709"/>
      <w:jc w:val="both"/>
    </w:pPr>
    <w:rPr>
      <w:color w:val="auto"/>
      <w:sz w:val="24"/>
    </w:rPr>
  </w:style>
  <w:style w:type="paragraph" w:styleId="1933" w:customStyle="1">
    <w:name w:val="çàãîëîâîê 2"/>
    <w:basedOn w:val="1115"/>
    <w:next w:val="1115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934" w:customStyle="1">
    <w:name w:val="Знак Знак Знак"/>
    <w:rPr>
      <w:rFonts w:ascii="Courier New" w:hAnsi="Courier New"/>
      <w:lang w:val="ru-RU" w:eastAsia="ru-RU" w:bidi="ar-SA"/>
    </w:rPr>
  </w:style>
  <w:style w:type="paragraph" w:styleId="1935" w:customStyle="1">
    <w:name w:val="Комментарий"/>
    <w:basedOn w:val="1115"/>
    <w:next w:val="1115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936" w:customStyle="1">
    <w:name w:val="Report"/>
    <w:basedOn w:val="1115"/>
    <w:pPr>
      <w:ind w:firstLine="567"/>
      <w:jc w:val="both"/>
      <w:spacing w:line="360" w:lineRule="auto"/>
    </w:pPr>
    <w:rPr>
      <w:color w:val="auto"/>
    </w:rPr>
  </w:style>
  <w:style w:type="paragraph" w:styleId="1937" w:customStyle="1">
    <w:name w:val="Основной текст.Основной текст12"/>
    <w:pPr>
      <w:ind w:firstLine="709"/>
    </w:pPr>
    <w:rPr>
      <w:sz w:val="28"/>
    </w:rPr>
  </w:style>
  <w:style w:type="paragraph" w:styleId="1938" w:customStyle="1">
    <w:name w:val="Основной текст с отступом.Мой Заголовок 1"/>
    <w:basedOn w:val="1115"/>
    <w:pPr>
      <w:ind w:firstLine="720"/>
      <w:jc w:val="both"/>
      <w:widowControl w:val="off"/>
    </w:pPr>
    <w:rPr>
      <w:color w:val="auto"/>
      <w:sz w:val="28"/>
    </w:rPr>
  </w:style>
  <w:style w:type="paragraph" w:styleId="1939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940" w:customStyle="1">
    <w:name w:val="Char Char"/>
    <w:basedOn w:val="1115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941" w:customStyle="1">
    <w:name w:val="Style2"/>
    <w:basedOn w:val="1115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942" w:customStyle="1">
    <w:name w:val="Style6"/>
    <w:basedOn w:val="1115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943" w:customStyle="1">
    <w:name w:val="Style7"/>
    <w:basedOn w:val="1115"/>
    <w:pPr>
      <w:ind w:firstLine="709"/>
      <w:widowControl w:val="off"/>
    </w:pPr>
    <w:rPr>
      <w:color w:val="auto"/>
      <w:szCs w:val="24"/>
    </w:rPr>
  </w:style>
  <w:style w:type="paragraph" w:styleId="1944" w:customStyle="1">
    <w:name w:val="Style8"/>
    <w:basedOn w:val="1115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945" w:customStyle="1">
    <w:name w:val="Style9"/>
    <w:basedOn w:val="1115"/>
    <w:pPr>
      <w:ind w:firstLine="709"/>
      <w:widowControl w:val="off"/>
    </w:pPr>
    <w:rPr>
      <w:color w:val="auto"/>
      <w:szCs w:val="24"/>
    </w:rPr>
  </w:style>
  <w:style w:type="paragraph" w:styleId="1946" w:customStyle="1">
    <w:name w:val="Style10"/>
    <w:basedOn w:val="1115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947" w:customStyle="1">
    <w:name w:val="Style12"/>
    <w:basedOn w:val="1115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948" w:customStyle="1">
    <w:name w:val="Style13"/>
    <w:basedOn w:val="1115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949" w:customStyle="1">
    <w:name w:val="Style15"/>
    <w:basedOn w:val="1115"/>
    <w:pPr>
      <w:ind w:firstLine="709"/>
      <w:widowControl w:val="off"/>
    </w:pPr>
    <w:rPr>
      <w:color w:val="auto"/>
      <w:szCs w:val="24"/>
    </w:rPr>
  </w:style>
  <w:style w:type="paragraph" w:styleId="1950" w:customStyle="1">
    <w:name w:val="Style14"/>
    <w:basedOn w:val="1115"/>
    <w:pPr>
      <w:ind w:firstLine="709"/>
      <w:widowControl w:val="off"/>
    </w:pPr>
    <w:rPr>
      <w:color w:val="auto"/>
      <w:szCs w:val="24"/>
    </w:rPr>
  </w:style>
  <w:style w:type="paragraph" w:styleId="1951" w:customStyle="1">
    <w:name w:val="Char Char1"/>
    <w:basedOn w:val="1115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952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953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954" w:customStyle="1">
    <w:name w:val="xl62"/>
    <w:basedOn w:val="1115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955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956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957">
    <w:name w:val="Block Text"/>
    <w:basedOn w:val="1115"/>
    <w:pPr>
      <w:ind w:left="-709" w:right="43" w:firstLine="851"/>
      <w:jc w:val="both"/>
    </w:pPr>
    <w:rPr>
      <w:color w:val="auto"/>
      <w:sz w:val="28"/>
    </w:rPr>
  </w:style>
  <w:style w:type="paragraph" w:styleId="1958" w:customStyle="1">
    <w:name w:val="xl24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59" w:customStyle="1">
    <w:name w:val="xl35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60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961" w:customStyle="1">
    <w:name w:val="xl25"/>
    <w:basedOn w:val="1115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962" w:customStyle="1">
    <w:name w:val="xl26"/>
    <w:basedOn w:val="1115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63" w:customStyle="1">
    <w:name w:val="xl27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64" w:customStyle="1">
    <w:name w:val="xl28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65" w:customStyle="1">
    <w:name w:val="xl29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66" w:customStyle="1">
    <w:name w:val="xl30"/>
    <w:basedOn w:val="111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67" w:customStyle="1">
    <w:name w:val="xl31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68" w:customStyle="1">
    <w:name w:val="xl32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69" w:customStyle="1">
    <w:name w:val="xl33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0" w:customStyle="1">
    <w:name w:val="xl34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71" w:customStyle="1">
    <w:name w:val="xl36"/>
    <w:basedOn w:val="1115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72" w:customStyle="1">
    <w:name w:val="xl37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3" w:customStyle="1">
    <w:name w:val="xl38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74" w:customStyle="1">
    <w:name w:val="xl39"/>
    <w:basedOn w:val="1115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75" w:customStyle="1">
    <w:name w:val="xl40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76" w:customStyle="1">
    <w:name w:val="xl41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77" w:customStyle="1">
    <w:name w:val="xl42"/>
    <w:basedOn w:val="1115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78" w:customStyle="1">
    <w:name w:val="xl43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79" w:customStyle="1">
    <w:name w:val="xl44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0" w:customStyle="1">
    <w:name w:val="xl45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81" w:customStyle="1">
    <w:name w:val="xl46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82" w:customStyle="1">
    <w:name w:val="xl47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3" w:customStyle="1">
    <w:name w:val="xl48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84" w:customStyle="1">
    <w:name w:val="xl49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5" w:customStyle="1">
    <w:name w:val="xl50"/>
    <w:basedOn w:val="1115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86" w:customStyle="1">
    <w:name w:val="xl51"/>
    <w:basedOn w:val="1115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7" w:customStyle="1">
    <w:name w:val="xl52"/>
    <w:basedOn w:val="111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8" w:customStyle="1">
    <w:name w:val="xl53"/>
    <w:basedOn w:val="1115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89" w:customStyle="1">
    <w:name w:val="xl54"/>
    <w:basedOn w:val="1115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0" w:customStyle="1">
    <w:name w:val="xl55"/>
    <w:basedOn w:val="1115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1" w:customStyle="1">
    <w:name w:val="xl56"/>
    <w:basedOn w:val="111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2" w:customStyle="1">
    <w:name w:val="xl57"/>
    <w:basedOn w:val="1115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3" w:customStyle="1">
    <w:name w:val="xl58"/>
    <w:basedOn w:val="1115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4" w:customStyle="1">
    <w:name w:val="xl59"/>
    <w:basedOn w:val="111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95" w:customStyle="1">
    <w:name w:val="xl60"/>
    <w:basedOn w:val="1115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96" w:customStyle="1">
    <w:name w:val="xl61"/>
    <w:basedOn w:val="1115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97" w:customStyle="1">
    <w:name w:val="основной текст дока"/>
    <w:basedOn w:val="1115"/>
    <w:pPr>
      <w:ind w:firstLine="709"/>
      <w:jc w:val="both"/>
    </w:pPr>
    <w:rPr>
      <w:color w:val="auto"/>
      <w:spacing w:val="-1"/>
    </w:rPr>
  </w:style>
  <w:style w:type="paragraph" w:styleId="1998" w:customStyle="1">
    <w:name w:val="style4"/>
    <w:basedOn w:val="1119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99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2000" w:customStyle="1">
    <w:name w:val="Style5"/>
    <w:basedOn w:val="1115"/>
    <w:pPr>
      <w:widowControl w:val="off"/>
    </w:pPr>
    <w:rPr>
      <w:color w:val="auto"/>
      <w:szCs w:val="24"/>
    </w:rPr>
  </w:style>
  <w:style w:type="paragraph" w:styleId="2001" w:customStyle="1">
    <w:name w:val="text19"/>
    <w:basedOn w:val="1115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2002" w:customStyle="1">
    <w:name w:val="Основа"/>
    <w:basedOn w:val="1115"/>
    <w:link w:val="2003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2003" w:customStyle="1">
    <w:name w:val="Основа Знак"/>
    <w:link w:val="2002"/>
    <w:rPr>
      <w:color w:val="auto"/>
      <w:sz w:val="22"/>
      <w:szCs w:val="24"/>
    </w:rPr>
  </w:style>
  <w:style w:type="character" w:styleId="2004" w:customStyle="1">
    <w:name w:val="apple-style-span"/>
    <w:basedOn w:val="1125"/>
    <w:uiPriority w:val="99"/>
  </w:style>
  <w:style w:type="paragraph" w:styleId="2005" w:customStyle="1">
    <w:name w:val="Перечисление 2"/>
    <w:basedOn w:val="1873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2006" w:customStyle="1">
    <w:name w:val="Оглавление"/>
    <w:basedOn w:val="1115"/>
    <w:link w:val="2018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2007" w:customStyle="1">
    <w:name w:val="Перечисление 2+инт"/>
    <w:basedOn w:val="1115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2008">
    <w:name w:val="Date"/>
    <w:basedOn w:val="1115"/>
    <w:next w:val="1115"/>
    <w:link w:val="2009"/>
    <w:rPr>
      <w:color w:val="auto"/>
      <w:sz w:val="20"/>
    </w:rPr>
  </w:style>
  <w:style w:type="character" w:styleId="2009" w:customStyle="1">
    <w:name w:val="Дата Знак"/>
    <w:basedOn w:val="1125"/>
    <w:link w:val="2008"/>
    <w:rPr>
      <w:color w:val="auto"/>
    </w:rPr>
  </w:style>
  <w:style w:type="character" w:styleId="2010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2011" w:customStyle="1">
    <w:name w:val="Текст с интервалом 3"/>
    <w:basedOn w:val="1876"/>
    <w:next w:val="1873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2012">
    <w:name w:val="Outline List 2"/>
    <w:basedOn w:val="1127"/>
    <w:pPr>
      <w:numPr>
        <w:ilvl w:val="0"/>
        <w:numId w:val="5"/>
      </w:numPr>
    </w:pPr>
  </w:style>
  <w:style w:type="paragraph" w:styleId="2013" w:customStyle="1">
    <w:name w:val="заголовок 1"/>
    <w:basedOn w:val="1115"/>
    <w:next w:val="1115"/>
    <w:pPr>
      <w:jc w:val="center"/>
      <w:keepNext/>
    </w:pPr>
    <w:rPr>
      <w:b/>
      <w:caps/>
      <w:color w:val="auto"/>
      <w:sz w:val="28"/>
    </w:rPr>
  </w:style>
  <w:style w:type="paragraph" w:styleId="2014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2015" w:customStyle="1">
    <w:name w:val="caaieiaie2"/>
    <w:basedOn w:val="1115"/>
    <w:pPr>
      <w:jc w:val="center"/>
      <w:keepNext/>
      <w:spacing w:after="120" w:line="360" w:lineRule="auto"/>
    </w:pPr>
    <w:rPr>
      <w:color w:val="auto"/>
      <w:szCs w:val="24"/>
    </w:rPr>
  </w:style>
  <w:style w:type="paragraph" w:styleId="2016" w:customStyle="1">
    <w:name w:val="Текст с отступом"/>
    <w:basedOn w:val="1115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2017" w:customStyle="1">
    <w:name w:val="Аннотация (титульный лист)"/>
    <w:basedOn w:val="1115"/>
    <w:rPr>
      <w:color w:val="auto"/>
      <w:szCs w:val="24"/>
    </w:rPr>
  </w:style>
  <w:style w:type="character" w:styleId="2018" w:customStyle="1">
    <w:name w:val="Оглавление Знак"/>
    <w:link w:val="2006"/>
    <w:rPr>
      <w:rFonts w:ascii="Garamond" w:hAnsi="Garamond"/>
      <w:b/>
      <w:smallCaps/>
      <w:sz w:val="28"/>
    </w:rPr>
  </w:style>
  <w:style w:type="paragraph" w:styleId="2019" w:customStyle="1">
    <w:name w:val="Нижний колонтитул 2"/>
    <w:basedOn w:val="1324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2020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2021" w:customStyle="1">
    <w:name w:val="текст таблицы"/>
    <w:basedOn w:val="1115"/>
    <w:semiHidden/>
    <w:pPr>
      <w:ind w:left="-108" w:right="-108"/>
      <w:spacing w:line="360" w:lineRule="auto"/>
    </w:pPr>
    <w:rPr>
      <w:color w:val="auto"/>
      <w:szCs w:val="24"/>
    </w:rPr>
  </w:style>
  <w:style w:type="paragraph" w:styleId="2022" w:customStyle="1">
    <w:name w:val="название таблицы"/>
    <w:basedOn w:val="1115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2023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2024" w:customStyle="1">
    <w:name w:val="WW-Основной текст с отступом 2"/>
    <w:basedOn w:val="1115"/>
    <w:pPr>
      <w:ind w:firstLine="720"/>
    </w:pPr>
    <w:rPr>
      <w:rFonts w:ascii="Courier New" w:hAnsi="Courier New"/>
      <w:color w:val="auto"/>
      <w:lang w:eastAsia="ar-SA"/>
    </w:rPr>
  </w:style>
  <w:style w:type="paragraph" w:styleId="2025" w:customStyle="1">
    <w:name w:val="WW-Основной текст с отступом 3"/>
    <w:basedOn w:val="1115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2026" w:customStyle="1">
    <w:name w:val="Body Text 21"/>
    <w:basedOn w:val="1115"/>
    <w:pPr>
      <w:jc w:val="both"/>
      <w:spacing w:before="120"/>
    </w:pPr>
    <w:rPr>
      <w:color w:val="auto"/>
    </w:rPr>
  </w:style>
  <w:style w:type="paragraph" w:styleId="2027" w:customStyle="1">
    <w:name w:val="перечисление"/>
    <w:basedOn w:val="1729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2028" w:customStyle="1">
    <w:name w:val="а) список"/>
    <w:basedOn w:val="1729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2029" w:customStyle="1">
    <w:name w:val="ИТМ ГОЧС"/>
    <w:basedOn w:val="1115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2030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2031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2032" w:customStyle="1">
    <w:name w:val="Ii?iaeuiue"/>
    <w:rPr>
      <w:rFonts w:ascii="Baltica" w:hAnsi="Baltica"/>
      <w:color w:val="auto"/>
      <w:sz w:val="24"/>
    </w:rPr>
  </w:style>
  <w:style w:type="paragraph" w:styleId="2033">
    <w:name w:val="List 2"/>
    <w:basedOn w:val="1115"/>
    <w:pPr>
      <w:ind w:left="566" w:hanging="283"/>
    </w:pPr>
    <w:rPr>
      <w:color w:val="auto"/>
      <w:sz w:val="20"/>
    </w:rPr>
  </w:style>
  <w:style w:type="paragraph" w:styleId="2034">
    <w:name w:val="List 3"/>
    <w:basedOn w:val="1115"/>
    <w:pPr>
      <w:ind w:left="849" w:hanging="283"/>
    </w:pPr>
    <w:rPr>
      <w:color w:val="auto"/>
      <w:sz w:val="20"/>
    </w:rPr>
  </w:style>
  <w:style w:type="paragraph" w:styleId="2035">
    <w:name w:val="List 4"/>
    <w:basedOn w:val="1115"/>
    <w:pPr>
      <w:ind w:left="1132" w:hanging="283"/>
    </w:pPr>
    <w:rPr>
      <w:color w:val="auto"/>
      <w:sz w:val="20"/>
    </w:rPr>
  </w:style>
  <w:style w:type="paragraph" w:styleId="2036">
    <w:name w:val="List 5"/>
    <w:basedOn w:val="1115"/>
    <w:pPr>
      <w:ind w:left="1415" w:hanging="283"/>
    </w:pPr>
    <w:rPr>
      <w:color w:val="auto"/>
      <w:sz w:val="20"/>
    </w:rPr>
  </w:style>
  <w:style w:type="paragraph" w:styleId="2037">
    <w:name w:val="List Bullet 2"/>
    <w:basedOn w:val="1115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2038">
    <w:name w:val="List Bullet 4"/>
    <w:basedOn w:val="1115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2039">
    <w:name w:val="List Bullet 5"/>
    <w:basedOn w:val="1115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2040">
    <w:name w:val="List Continue"/>
    <w:basedOn w:val="1115"/>
    <w:pPr>
      <w:ind w:left="283"/>
      <w:spacing w:after="120"/>
    </w:pPr>
    <w:rPr>
      <w:color w:val="auto"/>
      <w:sz w:val="20"/>
    </w:rPr>
  </w:style>
  <w:style w:type="paragraph" w:styleId="2041">
    <w:name w:val="List Continue 2"/>
    <w:basedOn w:val="1115"/>
    <w:pPr>
      <w:ind w:left="566"/>
      <w:spacing w:after="120"/>
    </w:pPr>
    <w:rPr>
      <w:color w:val="auto"/>
      <w:sz w:val="20"/>
    </w:rPr>
  </w:style>
  <w:style w:type="paragraph" w:styleId="2042">
    <w:name w:val="List Continue 3"/>
    <w:basedOn w:val="1115"/>
    <w:pPr>
      <w:ind w:left="849"/>
      <w:spacing w:after="120"/>
    </w:pPr>
    <w:rPr>
      <w:color w:val="auto"/>
      <w:sz w:val="20"/>
    </w:rPr>
  </w:style>
  <w:style w:type="paragraph" w:styleId="2043">
    <w:name w:val="List Continue 4"/>
    <w:basedOn w:val="1115"/>
    <w:pPr>
      <w:ind w:left="1132"/>
      <w:spacing w:after="120"/>
    </w:pPr>
    <w:rPr>
      <w:color w:val="auto"/>
      <w:sz w:val="20"/>
    </w:rPr>
  </w:style>
  <w:style w:type="paragraph" w:styleId="2044">
    <w:name w:val="List Continue 5"/>
    <w:basedOn w:val="1115"/>
    <w:pPr>
      <w:ind w:left="1415"/>
      <w:spacing w:after="120"/>
    </w:pPr>
    <w:rPr>
      <w:color w:val="auto"/>
      <w:sz w:val="20"/>
    </w:rPr>
  </w:style>
  <w:style w:type="paragraph" w:styleId="2045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2046" w:customStyle="1">
    <w:name w:val="Знак Знак1 Знак"/>
    <w:basedOn w:val="1115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2047" w:customStyle="1">
    <w:name w:val="основной текст"/>
    <w:basedOn w:val="1115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2048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2049" w:customStyle="1">
    <w:name w:val="S_Обычный жирный Знак"/>
    <w:rPr>
      <w:rFonts w:eastAsia="Times New Roman"/>
      <w:sz w:val="28"/>
      <w:szCs w:val="24"/>
    </w:rPr>
  </w:style>
  <w:style w:type="character" w:styleId="2050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2051" w:customStyle="1">
    <w:name w:val="Основной текст (2)_"/>
    <w:link w:val="2052"/>
    <w:uiPriority w:val="99"/>
    <w:rPr>
      <w:shd w:val="clear" w:color="auto" w:fill="ffffff"/>
    </w:rPr>
  </w:style>
  <w:style w:type="paragraph" w:styleId="2052" w:customStyle="1">
    <w:name w:val="Основной текст (2)"/>
    <w:basedOn w:val="1115"/>
    <w:link w:val="2051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2053" w:customStyle="1">
    <w:name w:val="Осн_текст"/>
    <w:basedOn w:val="1115"/>
    <w:link w:val="2054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2054" w:customStyle="1">
    <w:name w:val="Осн_текст Знак"/>
    <w:link w:val="2053"/>
    <w:rPr>
      <w:color w:val="auto"/>
      <w:sz w:val="28"/>
      <w:szCs w:val="24"/>
      <w:lang w:eastAsia="en-US"/>
    </w:rPr>
  </w:style>
  <w:style w:type="character" w:styleId="2055" w:customStyle="1">
    <w:name w:val="WW8Num33z0"/>
    <w:rPr>
      <w:rFonts w:ascii="Wingdings" w:hAnsi="Wingdings" w:cs="StarSymbol"/>
      <w:sz w:val="18"/>
      <w:szCs w:val="18"/>
    </w:rPr>
  </w:style>
  <w:style w:type="paragraph" w:styleId="2056" w:customStyle="1">
    <w:name w:val="msonormalbullet1.gif"/>
    <w:basedOn w:val="1115"/>
    <w:pPr>
      <w:spacing w:before="100" w:beforeAutospacing="1" w:after="100" w:afterAutospacing="1"/>
    </w:pPr>
    <w:rPr>
      <w:color w:val="auto"/>
      <w:szCs w:val="24"/>
    </w:rPr>
  </w:style>
  <w:style w:type="table" w:styleId="2057" w:customStyle="1">
    <w:name w:val="Сетка таблицы1"/>
    <w:basedOn w:val="1126"/>
    <w:next w:val="1861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58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2059" w:customStyle="1">
    <w:name w:val="b_обычный"/>
    <w:link w:val="2060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2060" w:customStyle="1">
    <w:name w:val="b_обычный Знак"/>
    <w:link w:val="2059"/>
    <w:uiPriority w:val="99"/>
    <w:rPr>
      <w:color w:val="auto"/>
      <w:sz w:val="28"/>
      <w:szCs w:val="24"/>
    </w:rPr>
  </w:style>
  <w:style w:type="paragraph" w:styleId="2061" w:customStyle="1">
    <w:name w:val="b_Заголовок_1"/>
    <w:basedOn w:val="2059"/>
    <w:next w:val="2059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2062" w:customStyle="1">
    <w:name w:val="Основной текст (2)1"/>
    <w:basedOn w:val="1115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2063" w:customStyle="1">
    <w:name w:val="Сетка таблицы2"/>
    <w:basedOn w:val="1126"/>
    <w:next w:val="1861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64" w:customStyle="1">
    <w:name w:val="М1Стиль"/>
    <w:basedOn w:val="1115"/>
    <w:link w:val="2065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2065" w:customStyle="1">
    <w:name w:val="М1Стиль Знак"/>
    <w:link w:val="2064"/>
    <w:rPr>
      <w:rFonts w:eastAsia="Calibri"/>
      <w:color w:val="auto"/>
      <w:sz w:val="28"/>
      <w:szCs w:val="28"/>
      <w:lang w:eastAsia="en-US"/>
    </w:rPr>
  </w:style>
  <w:style w:type="paragraph" w:styleId="2066" w:customStyle="1">
    <w:name w:val="docdata"/>
    <w:basedOn w:val="1115"/>
    <w:pPr>
      <w:spacing w:before="100" w:beforeAutospacing="1" w:after="100" w:afterAutospacing="1"/>
    </w:pPr>
    <w:rPr>
      <w:color w:val="auto"/>
      <w:szCs w:val="24"/>
    </w:rPr>
  </w:style>
  <w:style w:type="paragraph" w:styleId="2067" w:customStyle="1">
    <w:name w:val="Заг1"/>
    <w:basedOn w:val="1116"/>
    <w:link w:val="2068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2068" w:customStyle="1">
    <w:name w:val="Заг1 Знак"/>
    <w:link w:val="2067"/>
    <w:rPr>
      <w:b/>
      <w:bCs/>
      <w:sz w:val="26"/>
      <w:szCs w:val="26"/>
    </w:rPr>
  </w:style>
  <w:style w:type="paragraph" w:styleId="2069" w:customStyle="1">
    <w:name w:val="Заг2"/>
    <w:basedOn w:val="1117"/>
    <w:link w:val="2070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2070" w:customStyle="1">
    <w:name w:val="Заг2 Знак"/>
    <w:link w:val="2069"/>
    <w:rPr>
      <w:b/>
      <w:bCs/>
      <w:iCs/>
      <w:sz w:val="26"/>
      <w:szCs w:val="26"/>
    </w:rPr>
  </w:style>
  <w:style w:type="paragraph" w:styleId="2071" w:customStyle="1">
    <w:name w:val="Заг3"/>
    <w:basedOn w:val="1118"/>
    <w:link w:val="2072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2072" w:customStyle="1">
    <w:name w:val="Заг3 Знак"/>
    <w:link w:val="2071"/>
    <w:rPr>
      <w:b/>
      <w:bCs/>
      <w:sz w:val="26"/>
      <w:szCs w:val="26"/>
    </w:rPr>
  </w:style>
  <w:style w:type="character" w:styleId="2073" w:customStyle="1">
    <w:name w:val="1166"/>
  </w:style>
  <w:style w:type="character" w:styleId="2074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2075" w:customStyle="1">
    <w:name w:val="Знак примечания3"/>
    <w:rPr>
      <w:sz w:val="18"/>
    </w:rPr>
  </w:style>
  <w:style w:type="paragraph" w:styleId="2076">
    <w:name w:val="Revision"/>
    <w:hidden/>
    <w:uiPriority w:val="99"/>
    <w:semiHidden/>
    <w:rPr>
      <w:sz w:val="24"/>
    </w:rPr>
  </w:style>
  <w:style w:type="character" w:styleId="2077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78" w:customStyle="1">
    <w:name w:val="Стиль1 Знак"/>
    <w:rPr>
      <w:b/>
      <w:sz w:val="28"/>
      <w:szCs w:val="28"/>
    </w:rPr>
  </w:style>
  <w:style w:type="character" w:styleId="2079" w:customStyle="1">
    <w:name w:val="Записка Знак"/>
    <w:rPr>
      <w:rFonts w:ascii="Arial" w:hAnsi="Arial"/>
      <w:sz w:val="24"/>
      <w:szCs w:val="24"/>
    </w:rPr>
  </w:style>
  <w:style w:type="numbering" w:styleId="2080" w:customStyle="1">
    <w:name w:val="List 0"/>
    <w:basedOn w:val="1127"/>
    <w:semiHidden/>
  </w:style>
  <w:style w:type="numbering" w:styleId="2081" w:customStyle="1">
    <w:name w:val="Нет списка1"/>
    <w:next w:val="1127"/>
    <w:uiPriority w:val="99"/>
    <w:semiHidden/>
    <w:unhideWhenUsed/>
  </w:style>
  <w:style w:type="numbering" w:styleId="2082" w:customStyle="1">
    <w:name w:val="Нет списка2"/>
    <w:next w:val="1127"/>
    <w:uiPriority w:val="99"/>
    <w:semiHidden/>
    <w:unhideWhenUsed/>
  </w:style>
  <w:style w:type="numbering" w:styleId="2083" w:customStyle="1">
    <w:name w:val="List 01"/>
    <w:basedOn w:val="1127"/>
    <w:pPr>
      <w:numPr>
        <w:ilvl w:val="0"/>
        <w:numId w:val="14"/>
      </w:numPr>
    </w:pPr>
  </w:style>
  <w:style w:type="numbering" w:styleId="2084" w:customStyle="1">
    <w:name w:val="Стиль11"/>
    <w:pPr>
      <w:numPr>
        <w:ilvl w:val="0"/>
        <w:numId w:val="13"/>
      </w:numPr>
    </w:pPr>
  </w:style>
  <w:style w:type="numbering" w:styleId="2085" w:customStyle="1">
    <w:name w:val="List 02"/>
    <w:basedOn w:val="1127"/>
    <w:semiHidden/>
  </w:style>
  <w:style w:type="numbering" w:styleId="2086" w:customStyle="1">
    <w:name w:val="Стиль12"/>
  </w:style>
  <w:style w:type="numbering" w:styleId="2087" w:customStyle="1">
    <w:name w:val="List 03"/>
    <w:basedOn w:val="1127"/>
    <w:pPr>
      <w:numPr>
        <w:ilvl w:val="0"/>
        <w:numId w:val="10"/>
      </w:numPr>
    </w:pPr>
  </w:style>
  <w:style w:type="numbering" w:styleId="2088" w:customStyle="1">
    <w:name w:val="Стиль13"/>
    <w:pPr>
      <w:numPr>
        <w:ilvl w:val="0"/>
        <w:numId w:val="9"/>
      </w:numPr>
    </w:pPr>
  </w:style>
  <w:style w:type="numbering" w:styleId="2089" w:customStyle="1">
    <w:name w:val="List 04"/>
    <w:basedOn w:val="1127"/>
    <w:pPr>
      <w:numPr>
        <w:ilvl w:val="0"/>
        <w:numId w:val="12"/>
      </w:numPr>
    </w:pPr>
  </w:style>
  <w:style w:type="numbering" w:styleId="2090" w:customStyle="1">
    <w:name w:val="Стиль14"/>
    <w:pPr>
      <w:numPr>
        <w:ilvl w:val="0"/>
        <w:numId w:val="11"/>
      </w:numPr>
    </w:pPr>
  </w:style>
  <w:style w:type="paragraph" w:styleId="2091" w:customStyle="1">
    <w:name w:val="msonormal"/>
    <w:basedOn w:val="1115"/>
    <w:pPr>
      <w:spacing w:before="100" w:beforeAutospacing="1" w:after="100" w:afterAutospacing="1"/>
    </w:pPr>
    <w:rPr>
      <w:color w:val="auto"/>
      <w:szCs w:val="24"/>
    </w:rPr>
  </w:style>
  <w:style w:type="character" w:styleId="2092" w:customStyle="1">
    <w:name w:val="S_Обычный в таблице Знак"/>
    <w:rPr>
      <w:sz w:val="24"/>
      <w:szCs w:val="24"/>
    </w:rPr>
  </w:style>
  <w:style w:type="paragraph" w:styleId="2093" w:customStyle="1">
    <w:name w:val="Загл12"/>
    <w:link w:val="1914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094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2095" w:customStyle="1">
    <w:name w:val="Стиль4"/>
    <w:link w:val="1251"/>
    <w:qFormat/>
    <w:pPr>
      <w:numPr>
        <w:ilvl w:val="1"/>
        <w:numId w:val="0"/>
      </w:numPr>
      <w:contextualSpacing w:val="0"/>
      <w:ind w:left="2149" w:right="0" w:hanging="720"/>
      <w:jc w:val="both"/>
      <w:keepLines/>
      <w:keepNext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Times New Roman" w:hAnsi="Times New Roman" w:eastAsiaTheme="majorEastAsia" w:cstheme="majorBidi"/>
      <w:b w:val="0"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6"/>
      <w:highlight w:val="none"/>
      <w:u w:val="none"/>
      <w:vertAlign w:val="baseline"/>
      <w:rtl w:val="0"/>
      <w:cs w:val="0"/>
      <w:lang w:val="ru-RU" w:eastAsia="ar-SA" w:bidi="ar-SA"/>
      <w14:ligatures w14:val="none"/>
    </w:rPr>
  </w:style>
  <w:style w:type="paragraph" w:styleId="2096" w:customStyle="1">
    <w:name w:val="Верхний колонтитул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tabs>
        <w:tab w:val="center" w:pos="4153" w:leader="none"/>
        <w:tab w:val="right" w:pos="8306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2097" w:customStyle="1">
    <w:name w:val=".FORMATTEXT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cs="Arial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header" Target="header10.xml" /><Relationship Id="rId19" Type="http://schemas.openxmlformats.org/officeDocument/2006/relationships/footer" Target="footer1.xml" /><Relationship Id="rId20" Type="http://schemas.openxmlformats.org/officeDocument/2006/relationships/footer" Target="footer2.xml" /><Relationship Id="rId21" Type="http://schemas.openxmlformats.org/officeDocument/2006/relationships/footer" Target="footer3.xml" /><Relationship Id="rId22" Type="http://schemas.openxmlformats.org/officeDocument/2006/relationships/customXml" Target="../customXml/item1.xml" /><Relationship Id="rId23" Type="http://schemas.openxmlformats.org/officeDocument/2006/relationships/image" Target="media/image1.png"/><Relationship Id="rId24" Type="http://schemas.openxmlformats.org/officeDocument/2006/relationships/image" Target="media/image2.jpg"/><Relationship Id="rId25" Type="http://schemas.openxmlformats.org/officeDocument/2006/relationships/image" Target="media/image3.png"/><Relationship Id="rId26" Type="http://schemas.openxmlformats.org/officeDocument/2006/relationships/image" Target="media/image4.png"/><Relationship Id="rId27" Type="http://schemas.openxmlformats.org/officeDocument/2006/relationships/image" Target="media/image5.png"/><Relationship Id="rId28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lastModifiedBy>zennr</cp:lastModifiedBy>
  <cp:revision>215</cp:revision>
  <dcterms:created xsi:type="dcterms:W3CDTF">2022-08-01T05:58:00Z</dcterms:created>
  <dcterms:modified xsi:type="dcterms:W3CDTF">2026-02-20T04:05:46Z</dcterms:modified>
</cp:coreProperties>
</file>