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266" w:lineRule="atLeas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постановления Правительства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Об установлении сл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учаев утверждения проектов генеральных планов, проектов правил землепользования и застройки, проектов планировки территории, проектов межевания территории, внесения изменений в указанные проекты без проведения общественных обсуждений или публичных слушаний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66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пунктом 2 статьи 7 Феде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рального закона от 14.03.2022 №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58-ФЗ «О внесении изменений в отдельные законодательные акты Российской Федерации»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п о с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 а н о в л я е т: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Установить, что в 2026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году утверждение на территории Новосибирской области проектов генеральн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ых планов, проектов правил землепользования и застройки, проектов планировки территории, проектов межевания территории, внесение изменений в указанные проекты осуществляется без проведения общественных обсуждений или публичных слушаний в следующих случаях: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1. Внесение изменен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ий в генеральный план в части размещения объектов федерального, регионального и местного значения, предусмотренных документами территориального планирования Российской Федерации, документами территориального планирования двух и более субъектов Российской Ф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едерации, документами территориального планирования субъекта Российской Федерации, документами территориального планирования муниципальных образований, а также документами, указанными в частях 5-5.2 статьи 9 Градостроительного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2. В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несение изменений в правила землепользования и застройки в целях приведения их в соответствие с генеральным планом.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3. Утверждение проекта планировки территории, проекта межевания территории, внесения изменений в указанные проекты в целях приведения их в соответствие с генеральным планом и правилами землепользования и застройки.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4. Внесение изменений в генеральный план, правила землепользования и застройки,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утверждение или внесение изменений в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проект планировки территории, проект межевания территории в целях реализации: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инвестиционных проектов, одобренных к реализации Советом по инвестициям Новосибирской области в порядке, предусмотренном постановлением Губернатора Новос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ибирской области от 12.05.2014 № 81 «О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Совете по инвестициям Новосибирской области»;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2) проектов государственно-частного партнерства по заключенным от имени Новосибирской области концессионным соглашениям и соглашениям о государственно-частном партнерстве;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3) проектов инвесторов, являющихся получателями мер государственной поддержки инвестиционной деятельности в соответствии с Законом Новос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ибирской области от 29.06.2016 №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75-ОЗ «Об отдельных вопросах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государственного регулирования инвестиционной деятельности, осуществляемой в форме капитальных вложений на территории Новосибирской области»;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4) проектов, реализуемых на территории Новосибирской области, включенных приказом Министерства экономического развития Российской Федерации в сводный перечень новых инвестиционных проектов в соответствии с постановлением Правительства Росс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ийской Федерации от 19.10.2020 № 1704 «Об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утверждении Правил определения новых инвестиционных проектов, в целях реализации которых средства бюджета субъекта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ыполнение инженерных изысканий, проектирование, экспертизу проектной документации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обеспечения»;  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>
      <w:pPr>
        <w:ind w:left="0" w:right="0" w:firstLine="709"/>
        <w:jc w:val="both"/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 решений о создании, преобразовании, необходимости создания особо охраняемых природных территорий, принятых в соответствии с действующим законодательством;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66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 решений о комплексном развитии незастроенной территории, принятых в соответствии с действующим законодательством;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66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) масштабных инвестиционных проектов, связанных со строительством жилья с целью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родителей,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 федеральным законодательством и законодательством Новосибирской области, при наличии решения комиссии при министерстве строительства Новосибирской области по определению возможности (невозможности) реализации масштабного инвестиционного проекта на земель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ном участке о невозможности реализации масштабного инвестиционного проекта в связи с наличием оснований для отказа в предоставлении земельного участка без проведения торгов, предусмотренных статьей 39.16 Земельного кодекса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Губернатор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А.А. 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6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66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afterAutospacing="0" w:line="266" w:lineRule="atLeast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center"/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>
        <w:tblPrEx/>
        <w:trPr>
          <w:trHeight w:val="1040"/>
        </w:trPr>
        <w:tc>
          <w:tcPr>
            <w:tcW w:w="5533" w:type="dxa"/>
            <w:textDirection w:val="lrTb"/>
            <w:noWrap w:val="false"/>
          </w:tcPr>
          <w:p>
            <w:pPr>
              <w:spacing w:after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spacing w:after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vAlign w:val="center"/>
            <w:textDirection w:val="lrTb"/>
            <w:noWrap w:val="false"/>
          </w:tcPr>
          <w:p>
            <w:pPr>
              <w:pStyle w:val="680"/>
              <w:ind w:left="312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В.М. Знатков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040"/>
        </w:trPr>
        <w:tc>
          <w:tcPr>
            <w:tcW w:w="5533" w:type="dxa"/>
            <w:textDirection w:val="lrTb"/>
            <w:noWrap w:val="false"/>
          </w:tcPr>
          <w:p>
            <w:pPr>
              <w:spacing w:after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Губернатора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spacing w:after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vAlign w:val="center"/>
            <w:textDirection w:val="lrTb"/>
            <w:noWrap w:val="false"/>
          </w:tcPr>
          <w:p>
            <w:pPr>
              <w:pStyle w:val="680"/>
              <w:ind w:left="312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Р.А. Теленчинов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040"/>
        </w:trPr>
        <w:tc>
          <w:tcPr>
            <w:tcW w:w="5533" w:type="dxa"/>
            <w:textDirection w:val="lrTb"/>
            <w:noWrap w:val="false"/>
          </w:tcPr>
          <w:p>
            <w:pPr>
              <w:spacing w:after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spacing w:after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vAlign w:val="center"/>
            <w:textDirection w:val="lrTb"/>
            <w:noWrap w:val="false"/>
          </w:tcPr>
          <w:p>
            <w:pPr>
              <w:pStyle w:val="680"/>
              <w:ind w:left="312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Т.Н. Деркач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040"/>
        </w:trPr>
        <w:tc>
          <w:tcPr>
            <w:tcW w:w="5533" w:type="dxa"/>
            <w:textDirection w:val="lrTb"/>
            <w:noWrap w:val="false"/>
          </w:tcPr>
          <w:p>
            <w:pPr>
              <w:spacing w:after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spacing w:after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vAlign w:val="center"/>
            <w:textDirection w:val="lrTb"/>
            <w:noWrap w:val="false"/>
          </w:tcPr>
          <w:p>
            <w:pPr>
              <w:pStyle w:val="680"/>
              <w:ind w:left="312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Д.Н. Богомолов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533" w:type="dxa"/>
            <w:textDirection w:val="lrTb"/>
            <w:noWrap w:val="false"/>
          </w:tcPr>
          <w:p>
            <w:pPr>
              <w:spacing w:after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отдела правового обеспечения министерства строительства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spacing w:after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vAlign w:val="center"/>
            <w:textDirection w:val="lrTb"/>
            <w:noWrap w:val="false"/>
          </w:tcPr>
          <w:p>
            <w:pPr>
              <w:pStyle w:val="680"/>
              <w:ind w:left="312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80"/>
              <w:ind w:left="312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Р.Г. Вольтер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533" w:type="dxa"/>
            <w:textDirection w:val="lrTb"/>
            <w:noWrap w:val="false"/>
          </w:tcPr>
          <w:p>
            <w:pPr>
              <w:spacing w:after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spacing w:after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vAlign w:val="center"/>
            <w:textDirection w:val="lrTb"/>
            <w:noWrap w:val="false"/>
          </w:tcPr>
          <w:p>
            <w:pPr>
              <w:pStyle w:val="680"/>
              <w:ind w:left="312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533" w:type="dxa"/>
            <w:textDirection w:val="lrTb"/>
            <w:noWrap w:val="false"/>
          </w:tcPr>
          <w:p>
            <w:pPr>
              <w:spacing w:after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 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епартамента контроля и документационного обеспечения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spacing w:after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vAlign w:val="center"/>
            <w:textDirection w:val="lrTb"/>
            <w:noWrap w:val="false"/>
          </w:tcPr>
          <w:p>
            <w:pPr>
              <w:pStyle w:val="680"/>
              <w:ind w:left="312"/>
              <w:spacing w:line="283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pStyle w:val="680"/>
              <w:ind w:left="312"/>
              <w:spacing w:line="283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pStyle w:val="680"/>
              <w:ind w:left="312"/>
              <w:spacing w:line="283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pStyle w:val="680"/>
              <w:ind w:left="312"/>
              <w:spacing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Е.Б. Долгова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0" w:afterAutospacing="0" w:line="266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spacing w:after="0" w:afterAutospacing="0" w:line="17" w:lineRule="atLeast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А.А. Тыртышная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afterAutospacing="0" w:line="17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228-64-89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2026-01-13T02:18:32Z</dcterms:modified>
</cp:coreProperties>
</file>