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1"/>
        <w:jc w:val="center"/>
        <w:widowControl/>
        <w:rPr>
          <w:rFonts w:ascii="Times New Roman" w:hAnsi="Times New Roman" w:eastAsia="Times New Roman" w:cs="Times New Roman"/>
          <w:color w:val="000000"/>
          <w:lang w:bidi="ar-SA"/>
        </w:rPr>
      </w:pPr>
      <w:r>
        <w:rPr>
          <w:rFonts w:ascii="Times New Roman" w:hAnsi="Times New Roman" w:eastAsia="Times New Roman" w:cs="Times New Roman"/>
          <w:color w:val="000000"/>
          <w:lang w:bidi="ar-SA"/>
        </w:rPr>
      </w:r>
      <w:r>
        <w:rPr>
          <w:rFonts w:ascii="Times New Roman" w:hAnsi="Times New Roman" w:eastAsia="Times New Roman" w:cs="Times New Roman"/>
          <w:color w:val="000000"/>
          <w:lang w:bidi="ar-SA"/>
        </w:rPr>
        <w:t xml:space="preserve">                                                                  </w:t>
      </w:r>
      <w:r>
        <w:rPr>
          <w:rFonts w:ascii="Times New Roman" w:hAnsi="Times New Roman" w:eastAsia="Times New Roman" w:cs="Times New Roman"/>
          <w:color w:val="000000"/>
          <w:lang w:bidi="ar-SA"/>
        </w:rPr>
      </w:r>
      <w:r>
        <w:rPr>
          <w:rFonts w:ascii="Times New Roman" w:hAnsi="Times New Roman" w:eastAsia="Times New Roman" w:cs="Times New Roman"/>
          <w:color w:val="000000"/>
          <w:lang w:bidi="ar-SA"/>
        </w:rPr>
      </w:r>
    </w:p>
    <w:p>
      <w:pPr>
        <w:pStyle w:val="841"/>
        <w:ind w:left="5387" w:firstLine="57"/>
        <w:jc w:val="center"/>
        <w:rPr>
          <w:rFonts w:ascii="Times New Roman" w:hAnsi="Times New Roman" w:eastAsia="Times New Roman" w:cs="Tahoma"/>
          <w:color w:val="000000"/>
          <w:sz w:val="28"/>
          <w:szCs w:val="28"/>
          <w:lang w:eastAsia="en-US" w:bidi="ar-SA"/>
        </w:rPr>
      </w:pPr>
      <w:r>
        <w:rPr>
          <w:rFonts w:ascii="Times New Roman" w:hAnsi="Times New Roman" w:eastAsia="Times New Roman" w:cs="Tahoma"/>
          <w:color w:val="000000"/>
          <w:sz w:val="28"/>
          <w:szCs w:val="28"/>
          <w:lang w:eastAsia="en-US" w:bidi="ar-SA"/>
        </w:rPr>
        <w:t xml:space="preserve">УТВЕРЖДЕНА</w:t>
      </w:r>
      <w:r>
        <w:rPr>
          <w:rFonts w:ascii="Times New Roman" w:hAnsi="Times New Roman" w:eastAsia="Times New Roman" w:cs="Tahoma"/>
          <w:color w:val="000000"/>
          <w:sz w:val="28"/>
          <w:szCs w:val="28"/>
          <w:lang w:eastAsia="en-US" w:bidi="ar-SA"/>
        </w:rPr>
      </w:r>
      <w:r>
        <w:rPr>
          <w:rFonts w:ascii="Times New Roman" w:hAnsi="Times New Roman" w:eastAsia="Times New Roman" w:cs="Tahoma"/>
          <w:color w:val="000000"/>
          <w:sz w:val="28"/>
          <w:szCs w:val="28"/>
          <w:lang w:eastAsia="en-US" w:bidi="ar-SA"/>
        </w:rPr>
      </w:r>
    </w:p>
    <w:p>
      <w:pPr>
        <w:pStyle w:val="841"/>
        <w:ind w:left="5387"/>
        <w:jc w:val="center"/>
        <w:rPr>
          <w:rFonts w:ascii="Times New Roman" w:hAnsi="Times New Roman" w:eastAsia="Times New Roman" w:cs="Tahoma"/>
          <w:color w:val="000000"/>
          <w:sz w:val="28"/>
          <w:szCs w:val="28"/>
          <w:lang w:eastAsia="en-US" w:bidi="ar-SA"/>
        </w:rPr>
      </w:pPr>
      <w:r>
        <w:rPr>
          <w:rFonts w:ascii="Times New Roman" w:hAnsi="Times New Roman" w:eastAsia="Times New Roman" w:cs="Tahoma"/>
          <w:color w:val="000000"/>
          <w:sz w:val="28"/>
          <w:szCs w:val="28"/>
          <w:lang w:eastAsia="en-US" w:bidi="ar-SA"/>
        </w:rPr>
        <w:t xml:space="preserve">приказом министерства строительства</w:t>
      </w:r>
      <w:r>
        <w:rPr>
          <w:rFonts w:ascii="Times New Roman" w:hAnsi="Times New Roman" w:eastAsia="Times New Roman" w:cs="Tahoma"/>
          <w:color w:val="000000"/>
          <w:sz w:val="28"/>
          <w:szCs w:val="28"/>
          <w:lang w:eastAsia="en-US" w:bidi="ar-SA"/>
        </w:rPr>
      </w:r>
      <w:r>
        <w:rPr>
          <w:rFonts w:ascii="Times New Roman" w:hAnsi="Times New Roman" w:eastAsia="Times New Roman" w:cs="Tahoma"/>
          <w:color w:val="000000"/>
          <w:sz w:val="28"/>
          <w:szCs w:val="28"/>
          <w:lang w:eastAsia="en-US" w:bidi="ar-SA"/>
        </w:rPr>
      </w:r>
    </w:p>
    <w:p>
      <w:pPr>
        <w:pStyle w:val="841"/>
        <w:ind w:left="5387"/>
        <w:jc w:val="center"/>
        <w:rPr>
          <w:rFonts w:ascii="Times New Roman" w:hAnsi="Times New Roman" w:eastAsia="Arial Unicode MS" w:cs="Times New Roman"/>
          <w:color w:val="000000"/>
          <w:sz w:val="28"/>
          <w:szCs w:val="28"/>
          <w:lang w:eastAsia="hi-IN" w:bidi="hi-IN"/>
        </w:rPr>
      </w:pPr>
      <w:r>
        <w:rPr>
          <w:rFonts w:ascii="Times New Roman" w:hAnsi="Times New Roman" w:eastAsia="Times New Roman" w:cs="Tahoma"/>
          <w:color w:val="000000"/>
          <w:sz w:val="28"/>
          <w:szCs w:val="28"/>
          <w:lang w:eastAsia="en-US" w:bidi="ar-SA"/>
        </w:rPr>
        <w:t xml:space="preserve">Новосибирской области</w:t>
      </w:r>
      <w:r>
        <w:rPr>
          <w:rFonts w:ascii="Times New Roman" w:hAnsi="Times New Roman" w:eastAsia="Arial Unicode MS" w:cs="Times New Roman"/>
          <w:color w:val="000000"/>
          <w:sz w:val="28"/>
          <w:szCs w:val="28"/>
          <w:lang w:eastAsia="hi-IN" w:bidi="hi-IN"/>
        </w:rPr>
      </w:r>
      <w:r>
        <w:rPr>
          <w:rFonts w:ascii="Times New Roman" w:hAnsi="Times New Roman" w:eastAsia="Arial Unicode MS" w:cs="Times New Roman"/>
          <w:color w:val="000000"/>
          <w:sz w:val="28"/>
          <w:szCs w:val="28"/>
          <w:lang w:eastAsia="hi-IN" w:bidi="hi-IN"/>
        </w:rPr>
      </w:r>
    </w:p>
    <w:p>
      <w:pPr>
        <w:pStyle w:val="841"/>
        <w:ind w:left="5387"/>
        <w:jc w:val="center"/>
        <w:rPr>
          <w:rFonts w:ascii="Times New Roman" w:hAnsi="Times New Roman" w:eastAsia="Arial Unicode MS" w:cs="Times New Roman"/>
          <w:color w:val="000000"/>
          <w:sz w:val="28"/>
          <w:szCs w:val="28"/>
          <w:lang w:eastAsia="hi-IN" w:bidi="hi-IN"/>
        </w:rPr>
      </w:pPr>
      <w:r>
        <w:rPr>
          <w:rFonts w:ascii="Times New Roman" w:hAnsi="Times New Roman" w:eastAsia="Arial Unicode MS" w:cs="Times New Roman"/>
          <w:color w:val="000000"/>
          <w:sz w:val="28"/>
          <w:szCs w:val="28"/>
          <w:u w:val="none"/>
          <w:lang w:eastAsia="hi-IN" w:bidi="hi-IN"/>
        </w:rPr>
        <w:t xml:space="preserve">от</w:t>
      </w:r>
      <w:r>
        <w:rPr>
          <w:rFonts w:ascii="Times New Roman" w:hAnsi="Times New Roman" w:eastAsia="Arial Unicode MS" w:cs="Times New Roman"/>
          <w:color w:val="000000"/>
          <w:sz w:val="28"/>
          <w:szCs w:val="28"/>
          <w:u w:val="single"/>
          <w:lang w:eastAsia="hi-IN" w:bidi="hi-IN"/>
        </w:rPr>
        <w:t xml:space="preserve">         </w:t>
      </w:r>
      <w:r>
        <w:rPr>
          <w:rFonts w:ascii="Times New Roman" w:hAnsi="Times New Roman" w:eastAsia="Arial Unicode MS" w:cs="Times New Roman"/>
          <w:color w:val="000000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Arial Unicode MS" w:cs="Times New Roman"/>
          <w:color w:val="000000"/>
          <w:sz w:val="28"/>
          <w:szCs w:val="28"/>
          <w:u w:val="none"/>
          <w:lang w:eastAsia="hi-IN" w:bidi="hi-IN"/>
        </w:rPr>
        <w:t xml:space="preserve">№ _____</w:t>
      </w:r>
      <w:r>
        <w:rPr>
          <w:rFonts w:ascii="Times New Roman" w:hAnsi="Times New Roman" w:eastAsia="Arial Unicode MS" w:cs="Times New Roman"/>
          <w:color w:val="000000"/>
          <w:sz w:val="28"/>
          <w:szCs w:val="28"/>
          <w:u w:val="single"/>
          <w:lang w:eastAsia="hi-IN" w:bidi="hi-IN"/>
        </w:rPr>
        <w:t xml:space="preserve">    </w:t>
      </w:r>
      <w:r>
        <w:rPr>
          <w:rFonts w:ascii="Times New Roman" w:hAnsi="Times New Roman" w:eastAsia="Arial Unicode MS" w:cs="Times New Roman"/>
          <w:color w:val="000000"/>
          <w:sz w:val="28"/>
          <w:szCs w:val="28"/>
          <w:lang w:eastAsia="hi-IN" w:bidi="hi-IN"/>
        </w:rPr>
      </w:r>
      <w:r>
        <w:rPr>
          <w:rFonts w:ascii="Times New Roman" w:hAnsi="Times New Roman" w:eastAsia="Arial Unicode MS" w:cs="Times New Roman"/>
          <w:color w:val="000000"/>
          <w:sz w:val="28"/>
          <w:szCs w:val="28"/>
          <w:lang w:eastAsia="hi-IN" w:bidi="hi-IN"/>
        </w:rPr>
      </w:r>
    </w:p>
    <w:p>
      <w:pPr>
        <w:pStyle w:val="1039"/>
        <w:ind w:right="1"/>
        <w:jc w:val="center"/>
        <w:spacing w:before="0" w:line="240" w:lineRule="auto"/>
        <w:shd w:val="clear" w:color="auto" w:fill="auto"/>
        <w:tabs>
          <w:tab w:val="center" w:pos="9923" w:leader="none"/>
        </w:tabs>
      </w:pPr>
      <w:r/>
      <w:r/>
    </w:p>
    <w:p>
      <w:pPr>
        <w:pStyle w:val="1039"/>
        <w:ind w:right="1"/>
        <w:jc w:val="center"/>
        <w:spacing w:before="0" w:line="240" w:lineRule="auto"/>
        <w:shd w:val="clear" w:color="auto" w:fill="auto"/>
        <w:tabs>
          <w:tab w:val="center" w:pos="9923" w:leader="none"/>
        </w:tabs>
      </w:pPr>
      <w:r/>
      <w:r/>
    </w:p>
    <w:p>
      <w:pPr>
        <w:ind w:firstLine="709"/>
        <w:jc w:val="center"/>
        <w:widowControl/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white"/>
          <w:lang w:bidi="ar-SA"/>
        </w:rPr>
        <w:t xml:space="preserve">Программ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white"/>
          <w:lang w:bidi="ar-SA"/>
        </w:rPr>
        <w:t xml:space="preserve">а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white"/>
          <w:lang w:bidi="ar-SA"/>
        </w:rPr>
        <w:t xml:space="preserve"> профилактики рисков причинения вреда (ущерба) охраняемым законом ценностям на 202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white"/>
          <w:lang w:bidi="ar-SA"/>
        </w:rPr>
        <w:t xml:space="preserve">6 год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white"/>
          <w:lang w:bidi="ar-SA"/>
        </w:rPr>
        <w:t xml:space="preserve">при осуществлении регионального государственного контроля (надзора) в области долевого строительства многоквартирных домов и (или) иных объектов недвижимости на территории Новосибирской области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white"/>
        </w:rPr>
      </w:r>
    </w:p>
    <w:p>
      <w:pPr>
        <w:ind w:firstLine="567"/>
        <w:jc w:val="both"/>
        <w:widowControl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bidi="ar-SA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</w:p>
    <w:p>
      <w:pPr>
        <w:pStyle w:val="790"/>
        <w:ind w:left="0" w:firstLine="709"/>
        <w:jc w:val="both"/>
        <w:rPr>
          <w:rFonts w:ascii="Times New Roman" w:hAnsi="Times New Roman" w:cs="Times New Roman" w:eastAsiaTheme="minorEastAsia"/>
          <w:bCs/>
          <w:color w:val="auto"/>
          <w:sz w:val="28"/>
          <w:szCs w:val="28"/>
          <w:highlight w:val="white"/>
        </w:rPr>
      </w:pPr>
      <w:r>
        <w:rPr>
          <w:rFonts w:ascii="Times New Roman" w:hAnsi="Times New Roman" w:cs="Times New Roman" w:eastAsiaTheme="minorEastAsia"/>
          <w:color w:val="auto"/>
          <w:sz w:val="28"/>
          <w:szCs w:val="28"/>
          <w:highlight w:val="white"/>
        </w:rPr>
        <w:t xml:space="preserve">Настоящая программа профилактики рисков причинения вреда (ущерба) охраняемым законом ценностям на 202</w:t>
      </w:r>
      <w:r>
        <w:rPr>
          <w:rFonts w:ascii="Times New Roman" w:hAnsi="Times New Roman" w:cs="Times New Roman" w:eastAsiaTheme="minorEastAsia"/>
          <w:color w:val="auto"/>
          <w:sz w:val="28"/>
          <w:szCs w:val="28"/>
          <w:highlight w:val="white"/>
        </w:rPr>
        <w:t xml:space="preserve">6 год при осуществлении </w:t>
      </w:r>
      <w:r>
        <w:rPr>
          <w:rFonts w:ascii="Times New Roman" w:hAnsi="Times New Roman" w:cs="Times New Roman" w:eastAsiaTheme="minorEastAsia"/>
          <w:iCs/>
          <w:color w:val="auto"/>
          <w:sz w:val="28"/>
          <w:szCs w:val="28"/>
          <w:highlight w:val="white"/>
        </w:rPr>
        <w:t xml:space="preserve">регионального государственного контроля (надзора) в области долевого строительства</w:t>
      </w:r>
      <w:r>
        <w:rPr>
          <w:rFonts w:ascii="Times New Roman" w:hAnsi="Times New Roman" w:cs="Times New Roman" w:eastAsiaTheme="minorEastAsia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 w:eastAsiaTheme="minorEastAsia"/>
          <w:iCs/>
          <w:color w:val="auto"/>
          <w:sz w:val="28"/>
          <w:szCs w:val="28"/>
          <w:highlight w:val="white"/>
        </w:rPr>
        <w:t xml:space="preserve">многоквартирных домов и (или) иных объектов недвижимости </w:t>
      </w:r>
      <w:r>
        <w:rPr>
          <w:rFonts w:ascii="Times New Roman" w:hAnsi="Times New Roman" w:cs="Times New Roman" w:eastAsiaTheme="minorEastAsia"/>
          <w:iCs/>
          <w:color w:val="auto"/>
          <w:sz w:val="28"/>
          <w:szCs w:val="28"/>
          <w:highlight w:val="white"/>
        </w:rPr>
        <w:t xml:space="preserve">на территории Новосибирской области</w:t>
      </w:r>
      <w:r>
        <w:rPr>
          <w:rFonts w:ascii="Times New Roman" w:hAnsi="Times New Roman" w:cs="Times New Roman" w:eastAsiaTheme="minorEastAsia"/>
          <w:color w:val="auto"/>
          <w:sz w:val="28"/>
          <w:szCs w:val="28"/>
          <w:highlight w:val="white"/>
        </w:rPr>
        <w:t xml:space="preserve"> (далее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–</w:t>
      </w:r>
      <w:r>
        <w:rPr>
          <w:rFonts w:ascii="Times New Roman" w:hAnsi="Times New Roman" w:cs="Times New Roman" w:eastAsiaTheme="minorEastAsia"/>
          <w:color w:val="auto"/>
          <w:sz w:val="28"/>
          <w:szCs w:val="28"/>
          <w:highlight w:val="white"/>
        </w:rPr>
        <w:t xml:space="preserve"> Программа, контроль) определяет мероприятия по профилактике рисков причинения вреда (ущерба) охраняемым законом ценностям в области долевого строительства многоквартирных домов и (или) иных объектов недвижимости на территории</w:t>
      </w:r>
      <w:r>
        <w:rPr>
          <w:rFonts w:ascii="Times New Roman" w:hAnsi="Times New Roman" w:cs="Times New Roman" w:eastAsiaTheme="minorEastAsia"/>
          <w:color w:val="auto"/>
          <w:sz w:val="28"/>
          <w:szCs w:val="28"/>
          <w:highlight w:val="white"/>
        </w:rPr>
        <w:t xml:space="preserve"> Новосибирской области</w:t>
      </w:r>
      <w:r>
        <w:rPr>
          <w:rFonts w:ascii="Times New Roman" w:hAnsi="Times New Roman" w:cs="Times New Roman" w:eastAsiaTheme="minorEastAsia"/>
          <w:bCs/>
          <w:color w:val="auto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 w:eastAsiaTheme="minorEastAsia"/>
          <w:bCs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 w:eastAsiaTheme="minorEastAsia"/>
          <w:bCs/>
          <w:color w:val="auto"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 w:cs="Times New Roman" w:eastAsiaTheme="minorEastAsia"/>
          <w:color w:val="auto"/>
          <w:sz w:val="28"/>
          <w:szCs w:val="28"/>
          <w:highlight w:val="white"/>
        </w:rPr>
      </w:pPr>
      <w:r>
        <w:rPr>
          <w:rFonts w:ascii="Times New Roman" w:hAnsi="Times New Roman" w:cs="Times New Roman" w:eastAsiaTheme="minorEastAsia"/>
          <w:color w:val="auto"/>
          <w:sz w:val="28"/>
          <w:szCs w:val="28"/>
          <w:highlight w:val="white"/>
          <w:lang w:bidi="ar-SA"/>
        </w:rPr>
      </w:r>
      <w:r>
        <w:rPr>
          <w:rFonts w:ascii="Times New Roman" w:hAnsi="Times New Roman" w:cs="Times New Roman" w:eastAsiaTheme="minorEastAsia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 w:eastAsiaTheme="minorEastAsia"/>
          <w:color w:val="auto"/>
          <w:sz w:val="28"/>
          <w:szCs w:val="28"/>
          <w:highlight w:val="white"/>
        </w:rPr>
      </w:r>
    </w:p>
    <w:p>
      <w:pPr>
        <w:pStyle w:val="790"/>
        <w:jc w:val="center"/>
        <w:rPr>
          <w:rFonts w:ascii="Times New Roman" w:hAnsi="Times New Roman" w:cs="Times New Roman" w:eastAsiaTheme="minorEastAsia"/>
          <w:b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white"/>
        </w:rPr>
        <w:t xml:space="preserve">Раздел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white"/>
          <w:lang w:val="en-US"/>
        </w:rPr>
        <w:t xml:space="preserve">I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white"/>
        </w:rPr>
        <w:t xml:space="preserve">. 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white"/>
        </w:rPr>
        <w:t xml:space="preserve">Анализ текущего состояния осуществления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white"/>
        </w:rPr>
        <w:t xml:space="preserve"> контроля на территории Новосибирской области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white"/>
        </w:rPr>
        <w:t xml:space="preserve">, связанной с привлечением денежных средств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white"/>
        </w:rPr>
        <w:t xml:space="preserve">участников долевого строительства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white"/>
        </w:rPr>
        <w:t xml:space="preserve">, описание текущего уровня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white"/>
        </w:rPr>
        <w:t xml:space="preserve">р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white"/>
        </w:rPr>
        <w:t xml:space="preserve">азвития профилактической деятельности контрольно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white"/>
        </w:rPr>
        <w:t xml:space="preserve">го (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white"/>
        </w:rPr>
        <w:t xml:space="preserve">надзорного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white"/>
        </w:rPr>
        <w:t xml:space="preserve">)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white"/>
        </w:rPr>
        <w:t xml:space="preserve"> органа, характеристика проблем, на решение которых направлена Программа</w:t>
      </w:r>
      <w:r>
        <w:rPr>
          <w:rFonts w:ascii="Times New Roman" w:hAnsi="Times New Roman" w:cs="Times New Roman" w:eastAsiaTheme="minorEastAsia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 w:eastAsiaTheme="minorEastAsia"/>
          <w:b/>
          <w:bCs/>
          <w:color w:val="auto"/>
          <w:sz w:val="28"/>
          <w:szCs w:val="28"/>
          <w:highlight w:val="none"/>
        </w:rPr>
      </w:r>
    </w:p>
    <w:p>
      <w:pPr>
        <w:pStyle w:val="790"/>
        <w:ind w:left="0" w:right="0" w:firstLine="708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1. Анализ текущего состояния осуществления контроля.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0" w:right="0" w:firstLine="708"/>
        <w:jc w:val="both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2025 году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контроль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осуществлялся министерством строительства Новосибирской области (далее – министерство)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widowControl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bidi="ar-SA"/>
        </w:rPr>
        <w:t xml:space="preserve">Предметом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bidi="ar-SA"/>
        </w:rPr>
        <w:t xml:space="preserve">контроля является соблюдение лицами, привлекающими денежные средства участников долевого строительства для строительства (создания) много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bidi="ar-SA"/>
        </w:rPr>
        <w:t xml:space="preserve">квартирных домов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bidi="ar-SA"/>
        </w:rPr>
        <w:t xml:space="preserve">и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bidi="ar-SA"/>
        </w:rPr>
        <w:t xml:space="preserve">(или) иных объектов недвижимости (далее – контролируемые лица), обязательных требований, установленных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Федеральным законом от 30.12.2004 № 2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14-ФЗ «Об учас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–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bidi="ar-SA"/>
        </w:rPr>
        <w:t xml:space="preserve">Ф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bidi="ar-SA"/>
        </w:rPr>
        <w:t xml:space="preserve">едеральный закон № 214-ФЗ) и принятыми в соответствии с ним иными нормативными правовыми актами Российской Федерации (далее – обязательные требования).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bidi="ar-SA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bidi="ar-SA"/>
        </w:rPr>
      </w:r>
    </w:p>
    <w:p>
      <w:pPr>
        <w:ind w:firstLine="709"/>
        <w:jc w:val="both"/>
        <w:widowControl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По состоянию на конец ноября 2025 года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на контроле в министерстве находится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601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многоквартирный дом, строительство которых осуществляется контролируемыми лицами с привлечением денежных средств участников долевого строительства,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bidi="ar-SA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  <w:lang w:bidi="ar-SA"/>
        </w:rPr>
        <w:t xml:space="preserve">ри этом строительство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  <w:lang w:bidi="ar-SA"/>
        </w:rPr>
        <w:t xml:space="preserve">лишь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  <w:lang w:bidi="ar-SA"/>
        </w:rPr>
        <w:t xml:space="preserve">14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  <w:lang w:bidi="ar-SA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  <w:lang w:bidi="ar-SA"/>
        </w:rPr>
        <w:t xml:space="preserve">многоквартирных домов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  <w:lang w:bidi="ar-SA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  <w:lang w:bidi="ar-SA"/>
        </w:rPr>
        <w:t xml:space="preserve">ведется контролируемыми лицами путем привлечения денежных средств участников долевого строительства без размещения этих средств на счетах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  <w:lang w:bidi="ar-SA"/>
        </w:rPr>
        <w:t xml:space="preserve">эскроу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  <w:lang w:bidi="ar-SA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 Общее количество заключенных договоров участия в долевом строительстве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–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20219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/>
        <w:shd w:val="clear" w:color="ffffff" w:fill="ffffff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В настоящее время 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Единый реестр проблемных объектов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включено два многоквартирных дома, один из которых планируется к вводу в эксплуатацию до конца текущего 2025 года.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after="0"/>
        <w:shd w:val="clear" w:color="ffffff" w:fill="ffffff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 начала 2025 года восстановлены права 394 обманутых граждан в трех проблемных объектах.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left="0" w:right="0" w:firstLine="709"/>
        <w:jc w:val="both"/>
        <w:spacing w:before="0" w:after="0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Для решения данного вопроса используются все возможные инструменты: взаимодейств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ие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с публично-правовой компанией «Фонд развития территорий», привлечение средств от реализации масштабных инвестиционных проектов, предоставление субсидии жилищно-строительному кооперативу на компен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сацию оплаты технологического присоединения многоквартирных домов к инженерным сетям, благоустройство придомовой территории, установки лифтов, выдача адресной помощи обманутым гражданам.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bidi="ar-SA"/>
        </w:rPr>
        <w:t xml:space="preserve">За 11 месяцев  текущего года проведено 31 контрольно-надзорное мероприятие (проверки и мероприятия без взаимодействия), в том числе шесть проверок, инициированных п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bidi="ar-SA"/>
        </w:rPr>
        <w:t xml:space="preserve">рокуратурой Новосибирской области.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contextualSpacing/>
        <w:ind w:firstLine="709"/>
        <w:jc w:val="both"/>
        <w:widowControl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bidi="ar-SA"/>
        </w:rPr>
        <w:t xml:space="preserve">В ходе провед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bidi="ar-SA"/>
        </w:rPr>
        <w:t xml:space="preserve">ения контрольно-надзорных мероприятий были выявлены следующие нарушения: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contextualSpacing/>
        <w:ind w:left="0" w:firstLine="708"/>
        <w:jc w:val="both"/>
        <w:widowControl/>
        <w:rPr>
          <w:rFonts w:ascii="Times New Roman" w:hAnsi="Times New Roman" w:eastAsia="Times New Roman" w:cs="Times New Roman"/>
          <w:b w:val="0"/>
          <w:bCs w:val="0"/>
          <w:color w:val="auto" w:themeColor="text1"/>
          <w:sz w:val="28"/>
          <w:szCs w:val="28"/>
          <w:highlight w:val="none"/>
          <w:lang w:bidi="ar-SA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bidi="ar-SA"/>
        </w:rPr>
        <w:t xml:space="preserve">1) нарушения в части информ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bidi="ar-SA"/>
        </w:rPr>
        <w:t xml:space="preserve">ационной открытости по раскрытию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bidi="ar-SA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bidi="ar-SA"/>
        </w:rPr>
        <w:t xml:space="preserve">онтролируемыми лицами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bidi="ar-SA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bidi="ar-SA"/>
        </w:rPr>
        <w:t xml:space="preserve">информации:</w:t>
      </w:r>
      <w:r>
        <w:rPr>
          <w:rFonts w:ascii="Times New Roman" w:hAnsi="Times New Roman" w:eastAsia="Times New Roman" w:cs="Times New Roman"/>
          <w:b w:val="0"/>
          <w:bCs w:val="0"/>
          <w:color w:val="auto" w:themeColor="text1"/>
          <w:sz w:val="28"/>
          <w:szCs w:val="28"/>
          <w:highlight w:val="none"/>
          <w:lang w:bidi="ar-SA"/>
        </w:rPr>
      </w:r>
      <w:r>
        <w:rPr>
          <w:rFonts w:ascii="Times New Roman" w:hAnsi="Times New Roman" w:eastAsia="Times New Roman" w:cs="Times New Roman"/>
          <w:b w:val="0"/>
          <w:bCs w:val="0"/>
          <w:color w:val="auto" w:themeColor="text1"/>
          <w:sz w:val="28"/>
          <w:szCs w:val="28"/>
          <w:highlight w:val="none"/>
          <w:lang w:bidi="ar-SA"/>
        </w:rPr>
      </w:r>
    </w:p>
    <w:p>
      <w:pPr>
        <w:contextualSpacing/>
        <w:ind w:left="0" w:firstLine="708"/>
        <w:jc w:val="both"/>
        <w:widowControl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bidi="ar-SA"/>
        </w:rPr>
        <w:t xml:space="preserve">а)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размещение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bidi="ar-SA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bidi="ar-SA"/>
        </w:rPr>
        <w:t xml:space="preserve">онтролируемыми лицами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Единой информационной системе жилищного строительства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(далее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ЕИСЖС) проектной декларации, содержащей неполную и (или) недостоверную информацию;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firstLine="708"/>
        <w:jc w:val="both"/>
        <w:widowControl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б) нарушение сроков опубликовани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я и (или) разм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ещения проектной декларации либо вносимых в нее изме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нений.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firstLine="708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 нарушения порядка размещения информации 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ЕИСЖС: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firstLine="708"/>
        <w:jc w:val="both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неразмещение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bidi="ar-SA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  <w:lang w:bidi="ar-SA"/>
        </w:rPr>
        <w:t xml:space="preserve">онтролируемыми лицами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информации в ЕИСЖС;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 нарушение порядка, сроков и (или) периодичности размещения информации;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widowControl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в) размещение информации не в полном объеме.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firstLine="708"/>
        <w:jc w:val="both"/>
        <w:widowControl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3) нарушение порядка привлечения денежных средств участников долевого строительства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firstLine="708"/>
        <w:jc w:val="both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2025 году было рассмотрено 45 дел об административных правонарушениях, в основном по материалам прокуратуры Новосибирской области, из них: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widowControl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части 1 статьи 14.28 Кодекса об административных правонарушений Российской Федерации (далее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КоАП РФ) вынесено девять постановлений по привлечению к административной ответственности;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firstLine="708"/>
        <w:jc w:val="both"/>
        <w:widowControl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части 2 статьи 14.28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КоАП РФ вынесено 16 постановлений по привлечению к административной ответственности;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firstLine="708"/>
        <w:jc w:val="both"/>
        <w:widowControl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части 1 статьи 13.19.3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КоАП РФ вынесено 20 постановлений по привлечению к административной ответственности.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4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 пяти постановлениям наложены административные штрафы, по 40 – вын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есены предупрежд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соответствии со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статьями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3.4, 4.1.1,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29.9, 29.10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КоАП РФ.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firstLine="708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Анализ результатов осуществления контроля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показал, что причинами типовых нарушений обязательных требований, допускаемых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bidi="ar-SA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  <w:lang w:bidi="ar-SA"/>
        </w:rPr>
        <w:t xml:space="preserve">онтролируемыми лицами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являются: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firstLine="708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недостаточное взаимодействие между структурными подразделениями (должностными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лицами) у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bidi="ar-SA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  <w:lang w:bidi="ar-SA"/>
        </w:rPr>
        <w:t xml:space="preserve">онтролируемых лиц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осуществляющих полномочия по актуализации данных в проектных декларациях и размещению документов в ЕИСЖС;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firstLine="708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сокрытие отдельными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bidi="ar-SA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  <w:lang w:bidi="ar-SA"/>
        </w:rPr>
        <w:t xml:space="preserve">онтролируемыми лицами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информации о проекте строительства в ЕИСЖС, отражение не актуальной информации (например, 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азмещение сведений о выданных технических условиях с истекшим сроком действия, не отражение данных об изменении проектной документации);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firstLine="708"/>
        <w:jc w:val="both"/>
        <w:widowControl/>
        <w:rPr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проблемы технического характера, препятствующие своевременному размещению необходимой информации в ЕИСЖС. В целях сок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ращения количества, допускаемых со стороны подконтрольных лиц нарушений.</w:t>
      </w:r>
      <w: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08"/>
        <w:jc w:val="both"/>
        <w:widowControl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2.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Описание текущего развития профилактической деятельности министерства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firstLine="709"/>
        <w:jc w:val="both"/>
        <w:spacing w:line="283" w:lineRule="atLeast"/>
        <w:widowControl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bidi="ar-SA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bidi="ar-SA"/>
        </w:rPr>
        <w:t xml:space="preserve">В течение 2025 года продолжалась профилактическая работа, направленная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white"/>
          <w:lang w:bidi="ar-SA"/>
        </w:rPr>
        <w:t xml:space="preserve"> на повышение информированности предпринимательского сообщества о способах  соблюдения обязательных требований законодательства, а также устранение условий, причин и факторов, способных привести к их нарушению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none"/>
          <w:lang w:bidi="ar-SA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bidi="ar-SA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bidi="ar-SA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bidi="ar-SA"/>
        </w:rPr>
      </w:r>
    </w:p>
    <w:p>
      <w:pPr>
        <w:ind w:firstLine="709"/>
        <w:jc w:val="both"/>
        <w:widowControl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bidi="ar-SA"/>
        </w:rPr>
      </w:pP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white"/>
          <w:lang w:bidi="ar-SA"/>
        </w:rPr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none"/>
          <w:lang w:bidi="ar-SA"/>
        </w:rPr>
        <w:t xml:space="preserve">За истекший период 2025 года  проведено 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none"/>
          <w:lang w:bidi="ar-SA"/>
        </w:rPr>
        <w:t xml:space="preserve">16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white"/>
          <w:lang w:bidi="ar-SA"/>
        </w:rPr>
        <w:t xml:space="preserve"> 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white"/>
          <w:lang w:bidi="ar-SA"/>
        </w:rPr>
        <w:t xml:space="preserve">п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white"/>
          <w:lang w:bidi="ar-SA"/>
        </w:rPr>
        <w:t xml:space="preserve">рофилактических мероприятий, а именно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white"/>
          <w:lang w:bidi="ar-SA"/>
        </w:rPr>
        <w:t xml:space="preserve">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bidi="ar-SA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bidi="ar-SA"/>
        </w:rPr>
      </w:r>
    </w:p>
    <w:p>
      <w:pPr>
        <w:ind w:firstLine="709"/>
        <w:jc w:val="both"/>
        <w:widowControl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bidi="ar-SA"/>
        </w:rPr>
      </w:pP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white"/>
          <w:lang w:bidi="ar-SA"/>
        </w:rPr>
        <w:t xml:space="preserve">профилактические визиты в форме профилактической беседы по месту осуществления деятельности контролируемого лица, в ходе которых контролируемое лицо информируется об обязательных требованиях, предъявляе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white"/>
          <w:lang w:bidi="ar-SA"/>
        </w:rPr>
        <w:t xml:space="preserve">мых к его деятельности,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white"/>
          <w:lang w:bidi="ar-SA"/>
        </w:rPr>
        <w:t xml:space="preserve">; 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bidi="ar-SA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bidi="ar-SA"/>
        </w:rPr>
      </w:r>
    </w:p>
    <w:p>
      <w:pPr>
        <w:ind w:firstLine="709"/>
        <w:jc w:val="both"/>
        <w:widowControl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bidi="ar-SA"/>
        </w:rPr>
      </w:pP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white"/>
          <w:lang w:bidi="ar-SA"/>
        </w:rPr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none"/>
          <w:lang w:bidi="ar-SA"/>
        </w:rPr>
        <w:t xml:space="preserve">кон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none"/>
          <w:lang w:bidi="ar-SA"/>
        </w:rPr>
        <w:t xml:space="preserve">сультирование по вопросам заполнения форм проектной декларации;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bidi="ar-SA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bidi="ar-SA"/>
        </w:rPr>
      </w:r>
    </w:p>
    <w:p>
      <w:pPr>
        <w:ind w:firstLine="709"/>
        <w:jc w:val="both"/>
        <w:widowControl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bidi="ar-SA"/>
        </w:rPr>
      </w:pP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none"/>
          <w:lang w:bidi="ar-SA"/>
        </w:rPr>
        <w:t xml:space="preserve">размещения информации в 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none"/>
          <w:lang w:bidi="ar-SA"/>
        </w:rPr>
        <w:t xml:space="preserve">ЕИСЖС, информирование.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bidi="ar-SA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bidi="ar-SA"/>
        </w:rPr>
      </w:r>
    </w:p>
    <w:p>
      <w:pPr>
        <w:ind w:firstLine="709"/>
        <w:jc w:val="both"/>
        <w:widowControl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none"/>
          <w:lang w:bidi="ar-SA"/>
        </w:rPr>
        <w:t xml:space="preserve">Кроме этого объявляются предостережения.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bidi="ar-SA"/>
        </w:rPr>
        <w:t xml:space="preserve">Программа предусматривает проведение министерством  профилактических мероприятий, направленных на предупреждение нарушений жилищно-строительными кооперативами 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bidi="ar-SA"/>
        </w:rPr>
        <w:t xml:space="preserve">бязательных требований, предусмотренных: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bidi="ar-SA"/>
        </w:rPr>
        <w:t xml:space="preserve">1) Федеральным законом № 214-ФЗ;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2) </w:t>
      </w:r>
      <w:hyperlink r:id="rId11" w:tooltip="Постановление Правительства РФ от 26.03.2019 N 319 (ред. от 28.08.2019) &quot;О единой информационной системе жилищного строительства&quot; (вместе с &quot;Требованиями к технологическим, программным, лингвистическим, правовым и организационным средствам обеспечения пользова" w:history="1">
        <w:r>
          <w:rPr>
            <w:rStyle w:val="823"/>
            <w:rFonts w:ascii="Times New Roman" w:hAnsi="Times New Roman" w:eastAsia="Times New Roman" w:cs="Times New Roman"/>
            <w:color w:val="auto"/>
            <w:sz w:val="28"/>
            <w:szCs w:val="28"/>
            <w:highlight w:val="white"/>
            <w:u w:val="none"/>
            <w:lang w:bidi="ar-SA"/>
          </w:rPr>
          <w:t xml:space="preserve">постановление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bidi="ar-SA"/>
        </w:rPr>
        <w:t xml:space="preserve">м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bidi="ar-SA"/>
        </w:rPr>
        <w:t xml:space="preserve"> Правительства Российской Федерации от 26.03.2019 № 319 «О единой информационной системе жилищного строительства»;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bidi="ar-SA"/>
        </w:rPr>
        <w:t xml:space="preserve">3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bidi="ar-SA"/>
        </w:rPr>
        <w:t xml:space="preserve">) п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white"/>
        </w:rPr>
        <w:t xml:space="preserve">риказом Министерства строительства и жилищно-коммунального хозяйства России от 20.12.2016 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white"/>
        </w:rPr>
        <w:t xml:space="preserve"> 996/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white"/>
        </w:rPr>
        <w:t xml:space="preserve">пр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white"/>
        </w:rPr>
        <w:t xml:space="preserve">  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white"/>
        </w:rPr>
        <w:t xml:space="preserve">Об утверждении формы проектной декларации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bidi="ar-SA"/>
        </w:rPr>
        <w:t xml:space="preserve">Основными направлениями деятельности министерства как субъекта профилактики нарушений законодательства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bidi="ar-SA"/>
        </w:rPr>
        <w:t xml:space="preserve"> в области долевого строительства в рамках своей компетенции явля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bidi="ar-SA"/>
        </w:rPr>
        <w:t xml:space="preserve">ю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bidi="ar-SA"/>
        </w:rPr>
        <w:t xml:space="preserve">тся: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bidi="ar-SA"/>
        </w:rPr>
        <w:t xml:space="preserve">1) мониторинг законодательства в области долевого строительства и его изменений;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bidi="ar-SA"/>
        </w:rPr>
        <w:t xml:space="preserve">2) определение преобладающих видов нарушений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bidi="ar-SA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  <w:lang w:bidi="ar-SA"/>
        </w:rPr>
        <w:t xml:space="preserve">онтролируемыми лицами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bidi="ar-SA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bidi="ar-SA"/>
        </w:rPr>
        <w:t xml:space="preserve">требований законодательства в области долевого строительства;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bidi="ar-SA"/>
        </w:rPr>
        <w:t xml:space="preserve">3) определение приоритетных направлений профилактики правонарушений с учетом складывающейся ситуации в области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bidi="ar-SA"/>
        </w:rPr>
        <w:t xml:space="preserve">долевого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bidi="ar-SA"/>
        </w:rPr>
        <w:t xml:space="preserve"> строительства;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bidi="ar-SA"/>
        </w:rPr>
        <w:t xml:space="preserve">4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bidi="ar-SA"/>
        </w:rPr>
        <w:t xml:space="preserve">) размещение на сайте министерства перечней нормативных правовых актов или их отдельных частей, содержащих обязательные требования, оценка с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bidi="ar-SA"/>
        </w:rPr>
        <w:t xml:space="preserve">облюдения которых является предметом контроля, а также текстов соответствующих нормативных правовых актов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bidi="ar-SA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bidi="ar-SA"/>
        </w:rPr>
        <w:t xml:space="preserve">В рамках основных направлений деятельности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bidi="ar-SA"/>
        </w:rPr>
        <w:t xml:space="preserve">министерством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bidi="ar-SA"/>
        </w:rPr>
        <w:t xml:space="preserve">осуществляется анализ ситуации в области строительства, информирование правоохранительных органов и прокуратуры о предпосыл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bidi="ar-SA"/>
        </w:rPr>
        <w:t xml:space="preserve">ках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bidi="ar-SA"/>
        </w:rPr>
        <w:t xml:space="preserve"> возникновения ситуаций с нарушениями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bidi="ar-SA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  <w:lang w:bidi="ar-SA"/>
        </w:rPr>
        <w:t xml:space="preserve">онтролируемыми лицами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bidi="ar-SA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bidi="ar-SA"/>
        </w:rPr>
        <w:t xml:space="preserve">прав участников долевого строительства.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</w:p>
    <w:p>
      <w:pPr>
        <w:ind w:left="0" w:right="0" w:firstLine="708"/>
        <w:jc w:val="both"/>
        <w:widowControl/>
        <w:rPr>
          <w:rFonts w:ascii="Times New Roman" w:hAnsi="Times New Roman" w:cs="Times New Roman"/>
          <w:b/>
          <w:bCs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3. 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Характеристика проблем, на решение которых направлена Программа профилактики.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white"/>
        </w:rPr>
      </w:r>
    </w:p>
    <w:p>
      <w:pPr>
        <w:ind w:left="0" w:right="0" w:firstLine="708"/>
        <w:jc w:val="both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1) недостаточность  информированности контролируемых лиц, иных заинтересованных лиц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а) о правовом регулировании отношений в области долевого строительства;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б) 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 порядке исполнения договоров участия в долевом строительстве, в части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включения в договор формулировок, ущемляющих права участников долевого строительства,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реализации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процедур передачи объектов долевого строительства и исполнения гарантийных обязательств;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в)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 порядке осуществления контроля;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2) нарушение контролируемыми лицами и участниками долевого строительства норм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законодательства об участии в долевом строительстве;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3) недобросовестное отношение контролируемых лиц, иных заинтересованных лиц к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требованиям законодательства;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4) неоднозначное толкование нормативных правовых актов контролируемыми лицами,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иными заинтересованными лицами.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90"/>
        <w:ind w:left="0" w:firstLine="709"/>
        <w:jc w:val="center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white"/>
        </w:rPr>
        <w:t xml:space="preserve">Раздел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white"/>
        </w:rPr>
        <w:t xml:space="preserve">II. Цели и задачи реализации Программы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>
      <w:pPr>
        <w:ind w:firstLine="709"/>
        <w:jc w:val="both"/>
        <w:spacing w:line="310" w:lineRule="exact"/>
        <w:rPr>
          <w:rFonts w:ascii="Times New Roman" w:hAnsi="Times New Roman" w:eastAsia="Times New Roman" w:cs="Times New Roman"/>
          <w:color w:val="auto"/>
          <w:spacing w:val="-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pacing w:val="10"/>
          <w:sz w:val="28"/>
          <w:szCs w:val="28"/>
          <w:highlight w:val="white"/>
        </w:rPr>
        <w:t xml:space="preserve">Ц</w:t>
      </w:r>
      <w:r>
        <w:rPr>
          <w:rFonts w:ascii="Times New Roman" w:hAnsi="Times New Roman" w:eastAsia="Times New Roman" w:cs="Times New Roman"/>
          <w:color w:val="auto"/>
          <w:spacing w:val="-1"/>
          <w:sz w:val="28"/>
          <w:szCs w:val="28"/>
          <w:highlight w:val="white"/>
        </w:rPr>
        <w:t xml:space="preserve">елями  реализации Программы являются:</w:t>
      </w:r>
      <w:r>
        <w:rPr>
          <w:rFonts w:ascii="Times New Roman" w:hAnsi="Times New Roman" w:eastAsia="Times New Roman" w:cs="Times New Roman"/>
          <w:color w:val="auto"/>
          <w:spacing w:val="-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pacing w:val="-1"/>
          <w:sz w:val="28"/>
          <w:szCs w:val="28"/>
          <w:highlight w:val="white"/>
        </w:rPr>
      </w:r>
    </w:p>
    <w:p>
      <w:pPr>
        <w:contextualSpacing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white"/>
          <w:lang w:bidi="ar-SA"/>
        </w:rPr>
        <w:t xml:space="preserve">1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bidi="ar-SA"/>
        </w:rPr>
        <w:t xml:space="preserve">) стимулирование добросовестного соблюдения обязательных требований контролируемыми лицами;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</w:p>
    <w:p>
      <w:pPr>
        <w:contextualSpacing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bidi="ar-SA"/>
        </w:rPr>
        <w:t xml:space="preserve">2)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</w:p>
    <w:p>
      <w:pPr>
        <w:contextualSpacing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bidi="ar-SA"/>
        </w:rPr>
        <w:t xml:space="preserve">3) создание условий для доведения обязательных требований до контролируемых лиц, повышение информированности о способах их соблюдения.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</w:p>
    <w:p>
      <w:pPr>
        <w:contextualSpacing/>
        <w:ind w:firstLine="709"/>
        <w:jc w:val="both"/>
        <w:widowControl/>
        <w:rPr>
          <w:rFonts w:ascii="Times New Roman" w:hAnsi="Times New Roman" w:eastAsia="Times New Roman" w:cs="Times New Roman"/>
          <w:color w:val="auto"/>
          <w:spacing w:val="-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pacing w:val="-1"/>
          <w:sz w:val="28"/>
          <w:szCs w:val="28"/>
          <w:highlight w:val="white"/>
        </w:rPr>
        <w:t xml:space="preserve">Задачами реализации Программы являются:</w:t>
      </w:r>
      <w:r>
        <w:rPr>
          <w:rFonts w:ascii="Times New Roman" w:hAnsi="Times New Roman" w:eastAsia="Times New Roman" w:cs="Times New Roman"/>
          <w:color w:val="auto"/>
          <w:spacing w:val="-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pacing w:val="-1"/>
          <w:sz w:val="28"/>
          <w:szCs w:val="28"/>
          <w:highlight w:val="white"/>
        </w:rPr>
      </w:r>
    </w:p>
    <w:p>
      <w:pPr>
        <w:contextualSpacing/>
        <w:ind w:right="20" w:firstLine="709"/>
        <w:jc w:val="both"/>
        <w:spacing w:line="310" w:lineRule="exact"/>
        <w:rPr>
          <w:rFonts w:ascii="Times New Roman" w:hAnsi="Times New Roman" w:eastAsia="Times New Roman" w:cs="Times New Roman"/>
          <w:color w:val="auto"/>
          <w:spacing w:val="-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pacing w:val="-1"/>
          <w:sz w:val="28"/>
          <w:szCs w:val="28"/>
          <w:highlight w:val="white"/>
        </w:rPr>
        <w:t xml:space="preserve">1) выявление причин и условий, способствующих нарушению обязательных требований, определение способов устранения или снижения рисков и их реализация;</w:t>
      </w:r>
      <w:r>
        <w:rPr>
          <w:rFonts w:ascii="Times New Roman" w:hAnsi="Times New Roman" w:eastAsia="Times New Roman" w:cs="Times New Roman"/>
          <w:color w:val="auto"/>
          <w:spacing w:val="-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pacing w:val="-1"/>
          <w:sz w:val="28"/>
          <w:szCs w:val="28"/>
          <w:highlight w:val="white"/>
        </w:rPr>
      </w:r>
    </w:p>
    <w:p>
      <w:pPr>
        <w:contextualSpacing/>
        <w:ind w:right="20" w:firstLine="709"/>
        <w:jc w:val="both"/>
        <w:spacing w:line="310" w:lineRule="exact"/>
        <w:rPr>
          <w:rFonts w:ascii="Times New Roman" w:hAnsi="Times New Roman" w:eastAsia="Times New Roman" w:cs="Times New Roman"/>
          <w:color w:val="auto"/>
          <w:spacing w:val="-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pacing w:val="-1"/>
          <w:sz w:val="28"/>
          <w:szCs w:val="28"/>
          <w:highlight w:val="white"/>
        </w:rPr>
        <w:t xml:space="preserve">2) регулярный мониторинг обязательных требований и принятие мер к обеспечению обязательных требований, соблюдение которых составляет предмет конкретного вида государственного контроля;</w:t>
      </w:r>
      <w:r>
        <w:rPr>
          <w:rFonts w:ascii="Times New Roman" w:hAnsi="Times New Roman" w:eastAsia="Times New Roman" w:cs="Times New Roman"/>
          <w:color w:val="auto"/>
          <w:spacing w:val="-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pacing w:val="-1"/>
          <w:sz w:val="28"/>
          <w:szCs w:val="28"/>
          <w:highlight w:val="none"/>
        </w:rPr>
      </w:r>
    </w:p>
    <w:p>
      <w:pPr>
        <w:ind w:left="0" w:right="0" w:firstLine="708"/>
        <w:jc w:val="both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pacing w:val="-1"/>
          <w:sz w:val="28"/>
          <w:szCs w:val="28"/>
          <w:highlight w:val="none"/>
        </w:rPr>
        <w:t xml:space="preserve">3)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устранение условий, причин и факторов, способствующих нарушению обязательных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требований и (или) причинению вреда (ущерба) охраняемым законом ценностям в области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долевого строительства многоквартирных домов и (или) иных объектов недвижимости;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both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         4) создание системы консультирования контролируемых лиц с использованием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современных информационно-телекоммуникационных технологий;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right="20" w:firstLine="709"/>
        <w:jc w:val="both"/>
        <w:spacing w:line="310" w:lineRule="exact"/>
        <w:rPr>
          <w:rFonts w:ascii="Times New Roman" w:hAnsi="Times New Roman" w:eastAsia="Times New Roman" w:cs="Times New Roman"/>
          <w:color w:val="auto"/>
          <w:spacing w:val="-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pacing w:val="-1"/>
          <w:sz w:val="28"/>
          <w:szCs w:val="28"/>
          <w:highlight w:val="none"/>
        </w:rPr>
        <w:t xml:space="preserve">5</w:t>
      </w:r>
      <w:r>
        <w:rPr>
          <w:rFonts w:ascii="Times New Roman" w:hAnsi="Times New Roman" w:eastAsia="Times New Roman" w:cs="Times New Roman"/>
          <w:color w:val="auto"/>
          <w:spacing w:val="-1"/>
          <w:sz w:val="28"/>
          <w:szCs w:val="28"/>
          <w:highlight w:val="white"/>
        </w:rPr>
        <w:t xml:space="preserve">) повышение уровня правовой грамотности и формирование единообразного понимания обязательных требований в соответствующей сфере у всех участников контрольно-надзорной деятельности;</w:t>
      </w:r>
      <w:r>
        <w:rPr>
          <w:rFonts w:ascii="Times New Roman" w:hAnsi="Times New Roman" w:eastAsia="Times New Roman" w:cs="Times New Roman"/>
          <w:color w:val="auto"/>
          <w:spacing w:val="-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pacing w:val="-1"/>
          <w:sz w:val="28"/>
          <w:szCs w:val="28"/>
          <w:highlight w:val="white"/>
        </w:rPr>
      </w:r>
    </w:p>
    <w:p>
      <w:pPr>
        <w:contextualSpacing/>
        <w:ind w:firstLine="709"/>
        <w:jc w:val="both"/>
        <w:widowControl/>
        <w:rPr>
          <w:rFonts w:ascii="Times New Roman" w:hAnsi="Times New Roman" w:eastAsia="Times New Roman" w:cs="Times New Roman"/>
          <w:color w:val="auto"/>
          <w:spacing w:val="-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pacing w:val="-1"/>
          <w:sz w:val="28"/>
          <w:szCs w:val="28"/>
          <w:highlight w:val="none"/>
        </w:rPr>
        <w:t xml:space="preserve">6</w:t>
      </w:r>
      <w:r>
        <w:rPr>
          <w:rFonts w:ascii="Times New Roman" w:hAnsi="Times New Roman" w:eastAsia="Times New Roman" w:cs="Times New Roman"/>
          <w:color w:val="auto"/>
          <w:spacing w:val="-1"/>
          <w:sz w:val="28"/>
          <w:szCs w:val="28"/>
          <w:highlight w:val="white"/>
        </w:rPr>
        <w:t xml:space="preserve">) создание условий для изменения ценностного отношения контролируемых лиц к поведению в нормативной среде, для формирования позитивной ответственности за свое поведение, поддержания мотивации к добросовестному поведению;</w:t>
      </w:r>
      <w:r>
        <w:rPr>
          <w:rFonts w:ascii="Times New Roman" w:hAnsi="Times New Roman" w:eastAsia="Times New Roman" w:cs="Times New Roman"/>
          <w:color w:val="auto"/>
          <w:spacing w:val="-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pacing w:val="-1"/>
          <w:sz w:val="28"/>
          <w:szCs w:val="28"/>
          <w:highlight w:val="white"/>
        </w:rPr>
      </w:r>
    </w:p>
    <w:p>
      <w:pPr>
        <w:contextualSpacing/>
        <w:ind w:firstLine="709"/>
        <w:jc w:val="both"/>
        <w:widowControl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bidi="ar-SA"/>
        </w:rPr>
        <w:t xml:space="preserve">7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bidi="ar-SA"/>
        </w:rPr>
        <w:t xml:space="preserve">) вовлечение в деятельность по предупреждению нарушений законодательства в области долевого строительства граждан и организаций;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bidi="ar-SA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bidi="ar-SA"/>
        </w:rPr>
      </w:r>
    </w:p>
    <w:p>
      <w:pPr>
        <w:ind w:left="0" w:right="0" w:firstLine="708"/>
        <w:jc w:val="both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bidi="ar-SA"/>
        </w:rPr>
        <w:t xml:space="preserve">8)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снижение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количества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правонарушений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области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долевого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строительства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многоквартирных домов и (или) иных объектов недвижимости.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90"/>
        <w:ind w:right="140" w:firstLine="709"/>
        <w:jc w:val="center"/>
        <w:spacing w:line="240" w:lineRule="exact"/>
        <w:rPr>
          <w:rFonts w:ascii="Times New Roman" w:hAnsi="Times New Roman" w:eastAsia="Times New Roman" w:cs="Times New Roman"/>
          <w:b/>
          <w:bCs/>
          <w:color w:val="auto"/>
          <w:spacing w:val="5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auto"/>
          <w:spacing w:val="5"/>
          <w:sz w:val="28"/>
          <w:szCs w:val="28"/>
          <w:highlight w:val="white"/>
        </w:rPr>
        <w:t xml:space="preserve">Раздел </w:t>
      </w:r>
      <w:r>
        <w:rPr>
          <w:rFonts w:ascii="Times New Roman" w:hAnsi="Times New Roman" w:eastAsia="Times New Roman" w:cs="Times New Roman"/>
          <w:b/>
          <w:bCs/>
          <w:color w:val="auto"/>
          <w:spacing w:val="5"/>
          <w:sz w:val="28"/>
          <w:szCs w:val="28"/>
          <w:highlight w:val="white"/>
          <w:lang w:val="en-US"/>
        </w:rPr>
        <w:t xml:space="preserve">II</w:t>
      </w:r>
      <w:r>
        <w:rPr>
          <w:rFonts w:ascii="Times New Roman" w:hAnsi="Times New Roman" w:eastAsia="Times New Roman" w:cs="Times New Roman"/>
          <w:b/>
          <w:bCs/>
          <w:color w:val="auto"/>
          <w:spacing w:val="5"/>
          <w:sz w:val="28"/>
          <w:szCs w:val="28"/>
          <w:highlight w:val="white"/>
        </w:rPr>
        <w:t xml:space="preserve">I</w:t>
      </w:r>
      <w:r>
        <w:rPr>
          <w:rFonts w:ascii="Times New Roman" w:hAnsi="Times New Roman" w:eastAsia="Times New Roman" w:cs="Times New Roman"/>
          <w:b/>
          <w:bCs/>
          <w:color w:val="auto"/>
          <w:spacing w:val="5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/>
          <w:bCs/>
          <w:color w:val="auto"/>
          <w:spacing w:val="5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b/>
          <w:bCs/>
          <w:color w:val="auto"/>
          <w:spacing w:val="5"/>
          <w:sz w:val="28"/>
          <w:szCs w:val="28"/>
          <w:highlight w:val="white"/>
        </w:rPr>
        <w:t xml:space="preserve">Перечень профилактических мероприятий, сроки</w:t>
      </w:r>
      <w:r>
        <w:rPr>
          <w:rFonts w:ascii="Times New Roman" w:hAnsi="Times New Roman" w:eastAsia="Times New Roman" w:cs="Times New Roman"/>
          <w:b/>
          <w:bCs/>
          <w:color w:val="auto"/>
          <w:spacing w:val="5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auto"/>
          <w:spacing w:val="5"/>
          <w:sz w:val="28"/>
          <w:szCs w:val="28"/>
          <w:highlight w:val="white"/>
        </w:rPr>
      </w:r>
    </w:p>
    <w:p>
      <w:pPr>
        <w:pStyle w:val="790"/>
        <w:ind w:right="140" w:firstLine="709"/>
        <w:jc w:val="center"/>
        <w:spacing w:line="240" w:lineRule="exact"/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auto"/>
          <w:spacing w:val="5"/>
          <w:sz w:val="28"/>
          <w:szCs w:val="28"/>
          <w:highlight w:val="white"/>
        </w:rPr>
        <w:t xml:space="preserve">(периодичность) их проведения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</w:r>
    </w:p>
    <w:tbl>
      <w:tblPr>
        <w:tblW w:w="9779" w:type="dxa"/>
        <w:tblInd w:w="108" w:type="dxa"/>
        <w:tblLayout w:type="fixed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425"/>
        <w:gridCol w:w="1700"/>
        <w:gridCol w:w="3404"/>
        <w:gridCol w:w="2552"/>
        <w:gridCol w:w="169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</w:p>
          <w:p>
            <w:pPr>
              <w:spacing w:line="0" w:lineRule="atLeast"/>
              <w:widowControl/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highlight w:val="white"/>
                <w:lang w:bidi="ar-SA"/>
              </w:rPr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0" w:type="dxa"/>
            <w:textDirection w:val="lrTb"/>
            <w:noWrap w:val="false"/>
          </w:tcPr>
          <w:p>
            <w:pPr>
              <w:jc w:val="center"/>
              <w:spacing w:line="0" w:lineRule="atLeast"/>
              <w:widowControl/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white"/>
                <w:lang w:bidi="ar-SA"/>
              </w:rPr>
              <w:t xml:space="preserve">Вид мероприят-ия</w:t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04" w:type="dxa"/>
            <w:textDirection w:val="lrTb"/>
            <w:noWrap w:val="false"/>
          </w:tcPr>
          <w:p>
            <w:pPr>
              <w:ind w:firstLine="36"/>
              <w:jc w:val="center"/>
              <w:spacing w:line="0" w:lineRule="atLeast"/>
              <w:widowControl/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white"/>
                <w:lang w:bidi="ar-SA"/>
              </w:rPr>
              <w:t xml:space="preserve">Форма мероприятия</w:t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white"/>
                <w:lang w:bidi="ar-SA"/>
              </w:rPr>
              <w:t xml:space="preserve">Подразделение и (или) должностные лица ответственные за реализацию мероприятия</w:t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</w:p>
          <w:p>
            <w:pPr>
              <w:spacing w:line="0" w:lineRule="atLeast"/>
              <w:widowControl/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highlight w:val="white"/>
                <w:lang w:bidi="ar-SA"/>
              </w:rPr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jc w:val="center"/>
              <w:spacing w:line="0" w:lineRule="atLeast"/>
              <w:widowControl/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white"/>
                <w:lang w:bidi="ar-SA"/>
              </w:rPr>
              <w:t xml:space="preserve">Сроки (периодичность) их проведения</w:t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" w:type="dxa"/>
            <w:vMerge w:val="restart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</w:p>
          <w:p>
            <w:pPr>
              <w:spacing w:line="0" w:lineRule="atLeast"/>
              <w:widowControl/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highlight w:val="white"/>
                <w:lang w:bidi="ar-SA"/>
              </w:rPr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0" w:type="dxa"/>
            <w:vMerge w:val="restart"/>
            <w:textDirection w:val="lrTb"/>
            <w:noWrap w:val="false"/>
          </w:tcPr>
          <w:p>
            <w:pPr>
              <w:ind w:firstLine="8"/>
              <w:jc w:val="both"/>
              <w:spacing w:line="0" w:lineRule="atLeast"/>
              <w:widowControl/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Информиро-вание</w:t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04" w:type="dxa"/>
            <w:textDirection w:val="lrTb"/>
            <w:noWrap w:val="false"/>
          </w:tcPr>
          <w:p>
            <w:pPr>
              <w:jc w:val="both"/>
              <w:spacing w:line="0" w:lineRule="atLeast"/>
              <w:widowControl/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Проведение публичных мероприятий (собраний, совещаний, семинаров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, докладов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) с контролируемыми лицами в целях их информирования</w:t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textDirection w:val="lrTb"/>
            <w:noWrap w:val="false"/>
          </w:tcPr>
          <w:p>
            <w:pPr>
              <w:jc w:val="both"/>
              <w:spacing w:line="0" w:lineRule="atLeast"/>
              <w:widowControl/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Отдел государственного контроля в области долевого строительства и отдел анализа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в области долевого строительства.</w:t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Ежегодно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, по мере необходимости</w:t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</w:p>
        </w:tc>
      </w:tr>
      <w:tr>
        <w:tblPrEx/>
        <w:trPr>
          <w:trHeight w:val="31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04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Размещение и поддержание в актуальном состоян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ии на официальном сайт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white"/>
                <w:lang w:bidi="ar-SA"/>
              </w:rPr>
              <w:t xml:space="preserve">е в сети «Интернет»  информации, перечень  которой предусм-отрен п. 2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white"/>
                <w:lang w:bidi="ar-SA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white"/>
                <w:lang w:bidi="ar-SA"/>
              </w:rPr>
              <w:t xml:space="preserve">  Положения о региональном  государственном контроле (надзоре) в области долевого строительства многоквартирных домов и (или) иных объектов недвижимости, утвержденного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постановлением Правительства Новосибирской области «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 внесении изменени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в постановлением Правительства Новосибирской области от 30.12.2021 № 57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-п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Отдел государственного контроля в области долевого строительства и отдел анализа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 в области долевого строительства управления контроля в области долевого строительства</w:t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Ежегодно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не позднее одного месяца со дня вступления в силу нормативного правового акта, которым предусмотрены обязательные требования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widowControl/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highlight w:val="white"/>
                <w:lang w:bidi="ar-SA"/>
              </w:rPr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</w:p>
        </w:tc>
      </w:tr>
      <w:tr>
        <w:tblPrEx/>
        <w:trPr>
          <w:trHeight w:val="12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0" w:type="dxa"/>
            <w:textDirection w:val="lrTb"/>
            <w:noWrap w:val="false"/>
          </w:tcPr>
          <w:p>
            <w:pPr>
              <w:ind w:firstLine="34"/>
              <w:jc w:val="both"/>
              <w:widowControl/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Обобщение правоприме-нительной практики</w:t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04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Обобщение и анализ правоприменительной практики контрольно-надзорной деятельности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классификацией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 причин возникновения типовых нарушений обязательных требований и размещение утвержденного доклада о правоприменительной практике на официальном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сайте министерства,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 с возможностью дальнейшего распространения в средствах массовой информации,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 а также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информирование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 общественн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ого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 совет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 при министерстве строительства Новосибирской области</w:t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Отдел государственного контроля в области долевого строительства и отдел анализа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в области долевого строительства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управления контроля в области долевого строительства</w:t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В срок до 01.04.202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6 </w:t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</w:p>
        </w:tc>
      </w:tr>
      <w:tr>
        <w:tblPrEx/>
        <w:trPr>
          <w:trHeight w:val="25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both"/>
              <w:spacing w:line="0" w:lineRule="atLeast"/>
              <w:widowControl/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0" w:type="dxa"/>
            <w:textDirection w:val="lrTb"/>
            <w:noWrap w:val="false"/>
          </w:tcPr>
          <w:p>
            <w:pPr>
              <w:jc w:val="both"/>
              <w:spacing w:line="0" w:lineRule="atLeast"/>
              <w:widowControl/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Объявление  предостереж-ения </w:t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04" w:type="dxa"/>
            <w:textDirection w:val="lrTb"/>
            <w:noWrap w:val="false"/>
          </w:tcPr>
          <w:p>
            <w:pPr>
              <w:jc w:val="both"/>
              <w:spacing w:line="0" w:lineRule="atLeast"/>
              <w:widowControl/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Объявление предостережений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 о недопустимости нарушения обязательных требований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 контролируемым лицам для целей принятия мер по обеспечению соблюдения обязательных требований</w:t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textDirection w:val="lrTb"/>
            <w:noWrap w:val="false"/>
          </w:tcPr>
          <w:p>
            <w:pPr>
              <w:jc w:val="both"/>
              <w:spacing w:line="0" w:lineRule="atLeast"/>
              <w:widowControl/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bidi="ar-SA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тдел анализа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в области долевого строительства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управления контроля в области долевого строительства</w:t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В течение года в случае нарушения обязательных требований, при наличии оснований в соответствии с ч.1 ст.49 ФЗ № 248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jc w:val="both"/>
              <w:widowControl/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highlight w:val="white"/>
                <w:lang w:bidi="ar-SA"/>
              </w:rPr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</w:p>
          <w:p>
            <w:pPr>
              <w:spacing w:line="0" w:lineRule="atLeast"/>
              <w:widowControl/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highlight w:val="white"/>
                <w:lang w:bidi="ar-SA"/>
              </w:rPr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</w:p>
        </w:tc>
      </w:tr>
      <w:tr>
        <w:tblPrEx/>
        <w:trPr>
          <w:trHeight w:val="29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0" w:type="dxa"/>
            <w:textDirection w:val="lrTb"/>
            <w:noWrap w:val="false"/>
          </w:tcPr>
          <w:p>
            <w:pPr>
              <w:ind w:firstLine="34"/>
              <w:jc w:val="both"/>
              <w:widowControl/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Консультир-ование</w:t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04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Проведение сотрудниками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консультаций.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jc w:val="both"/>
              <w:widowControl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Консультирование по вопросам, связан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ным с организацией и осуществлением контроля, порядком обжалования решений министерства, действий (бездействия) его должностных лиц, порядком подачи возражений на предостережение о недопустимости нарушения обязательных требов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аний, применения положений действующего законодательства, возникающих у контролируемого 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иц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а,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осуществляется посредствам личного обращения, телефонной связи, электронной почты, видео-конференц-связи, при получении письменного запроса - в письменной форме в 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white"/>
                <w:lang w:bidi="ar-SA"/>
              </w:rPr>
              <w:t xml:space="preserve">порядке, установлен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white"/>
                <w:lang w:bidi="ar-SA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white"/>
                <w:lang w:bidi="ar-SA"/>
              </w:rPr>
              <w:t xml:space="preserve">ом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white"/>
                <w:lang w:bidi="ar-SA"/>
              </w:rPr>
              <w:t xml:space="preserve"> Федеральным </w:t>
            </w:r>
            <w:hyperlink r:id="rId12" w:tooltip="about:blank" w:history="1">
              <w:r>
                <w:rPr>
                  <w:rStyle w:val="823"/>
                  <w:rFonts w:ascii="Times New Roman" w:hAnsi="Times New Roman" w:eastAsia="Times New Roman" w:cs="Times New Roman"/>
                  <w:color w:val="auto"/>
                  <w:sz w:val="22"/>
                  <w:szCs w:val="22"/>
                  <w:highlight w:val="white"/>
                  <w:u w:val="none"/>
                  <w:lang w:bidi="ar-SA"/>
                </w:rPr>
                <w:t xml:space="preserve">законом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white"/>
                <w:lang w:bidi="ar-SA"/>
              </w:rPr>
              <w:t xml:space="preserve"> № 59-ФЗ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white"/>
                <w:lang w:bidi="ar-SA"/>
              </w:rPr>
              <w:t xml:space="preserve"> от 02.05.2006 «О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порядке рассмотрения обращения граждан Российской Федерации», а также в ходе проведения профилактического мероприятия, контрольного (надзорного) мероприятия.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jc w:val="both"/>
              <w:widowControl/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highlight w:val="white"/>
                <w:lang w:bidi="ar-SA"/>
              </w:rPr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Отдел государственного контроля в области долевого строительства и отдел анализа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управления контроля в области долевого строительства</w:t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По мере поступления обращений в срок до 30 календарных дней со дня поступления обращений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jc w:val="both"/>
              <w:widowControl/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highlight w:val="white"/>
                <w:lang w:bidi="ar-SA"/>
              </w:rPr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</w:p>
        </w:tc>
      </w:tr>
      <w:tr>
        <w:tblPrEx/>
        <w:trPr>
          <w:trHeight w:val="397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0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Профилактич-еский визит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 инициативе контролируе-мого лица)</w:t>
              <w:br/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  <w:p>
            <w:pPr>
              <w:ind w:firstLine="34"/>
              <w:jc w:val="both"/>
              <w:widowControl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04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целях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обеспечения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проведения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  профилактических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визитов контролируемым лицам направляются уведомления о проведении профилактических визитов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Если проведение профилактического визита, проводимого путем использования видео-конференц-связи, в установленный день оказалось невозможным по техническим или иным причинам, профилактический визит переносится на иную дату.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jc w:val="both"/>
              <w:widowControl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Контролируемому лицу разъясняются обязательные требования действующего законодательства и необходимость их соблюдения. 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jc w:val="both"/>
              <w:widowControl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Отдел государственного контроля в области долевого строительства и отдел анализа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 в области долевого строительства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управления контроля в области долевого строительства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осуществляется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bidi="ar-SA"/>
              </w:rPr>
              <w:t xml:space="preserve">по заявлению контролируемого лица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jc w:val="both"/>
              <w:widowControl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</w:tr>
    </w:tbl>
    <w:p>
      <w:pPr>
        <w:pStyle w:val="790"/>
        <w:ind w:left="0" w:right="1" w:firstLine="709"/>
        <w:jc w:val="both"/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Министерство при проведении профилактических мероприятий осуществляет взаимодействие с </w:t>
      </w:r>
      <w:bookmarkStart w:id="0" w:name="undefined"/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контролируемыми лицами</w:t>
      </w:r>
      <w:bookmarkEnd w:id="0"/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 только в случаях,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 установленных Федеральным законом от 31.07.2020 № 248-ФЗ «О государственном контроле (надзоре) и муниципальном контроле в Российской Федерации». При этом профилактические мероприятия, в ходе которых осуществляется взаимодействие с контролируемыми лицами, 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проводятся только с согласия данных контролируемых лиц либо по их инициативе.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</w:r>
    </w:p>
    <w:p>
      <w:pPr>
        <w:pStyle w:val="790"/>
        <w:ind w:right="1" w:firstLine="709"/>
        <w:jc w:val="center"/>
        <w:spacing w:line="240" w:lineRule="exact"/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auto"/>
          <w:spacing w:val="5"/>
          <w:sz w:val="28"/>
          <w:szCs w:val="28"/>
          <w:highlight w:val="white"/>
        </w:rPr>
        <w:t xml:space="preserve">Раздел </w:t>
      </w:r>
      <w:r>
        <w:rPr>
          <w:rFonts w:ascii="Times New Roman" w:hAnsi="Times New Roman" w:eastAsia="Times New Roman" w:cs="Times New Roman"/>
          <w:b/>
          <w:bCs/>
          <w:color w:val="auto"/>
          <w:spacing w:val="5"/>
          <w:sz w:val="28"/>
          <w:szCs w:val="28"/>
          <w:highlight w:val="white"/>
          <w:lang w:val="en-US"/>
        </w:rPr>
        <w:t xml:space="preserve">I</w:t>
      </w:r>
      <w:r>
        <w:rPr>
          <w:rFonts w:ascii="Times New Roman" w:hAnsi="Times New Roman" w:eastAsia="Times New Roman" w:cs="Times New Roman"/>
          <w:b/>
          <w:bCs/>
          <w:color w:val="auto"/>
          <w:spacing w:val="5"/>
          <w:sz w:val="28"/>
          <w:szCs w:val="28"/>
          <w:highlight w:val="white"/>
        </w:rPr>
        <w:t xml:space="preserve">V. Показатели результативности и эффективности Программы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</w:r>
    </w:p>
    <w:p>
      <w:pPr>
        <w:pStyle w:val="790"/>
        <w:ind w:left="0" w:right="1" w:firstLine="709"/>
        <w:jc w:val="both"/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none"/>
        </w:rPr>
        <w:t xml:space="preserve">4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. 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Оценка эффективности Программы будет проведена по итогам работы 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министерства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 за каждый отчетный год.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</w:r>
    </w:p>
    <w:p>
      <w:pPr>
        <w:pStyle w:val="790"/>
        <w:ind w:left="0" w:right="1" w:firstLine="709"/>
        <w:jc w:val="both"/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Показатели эффективности: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</w:r>
    </w:p>
    <w:p>
      <w:pPr>
        <w:ind w:right="1"/>
        <w:jc w:val="both"/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         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1) 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снижение 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доли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bidi="ar-SA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  <w:lang w:bidi="ar-SA"/>
        </w:rPr>
        <w:t xml:space="preserve">онтролируемых лиц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, допустивших на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рушения обязательных требований;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</w:r>
    </w:p>
    <w:p>
      <w:pPr>
        <w:ind w:right="1" w:firstLine="708"/>
        <w:jc w:val="both"/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2) 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снижение доли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 профилактических мероприятий, результаты которых б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удут признаны недействительными.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</w:r>
    </w:p>
    <w:p>
      <w:pPr>
        <w:pStyle w:val="790"/>
        <w:ind w:left="0" w:right="1" w:firstLine="709"/>
        <w:jc w:val="both"/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Ожидаемый результат от реализации Программы.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</w:r>
    </w:p>
    <w:p>
      <w:pPr>
        <w:pStyle w:val="790"/>
        <w:ind w:left="0" w:right="1" w:firstLine="708"/>
        <w:jc w:val="both"/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1) 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увеличение доли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bidi="ar-SA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  <w:lang w:bidi="ar-SA"/>
        </w:rPr>
        <w:t xml:space="preserve">онтролируемых лиц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, не допускающих нар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ушение обязательных требований;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</w:r>
    </w:p>
    <w:p>
      <w:pPr>
        <w:pStyle w:val="790"/>
        <w:ind w:left="0" w:right="1" w:firstLine="708"/>
        <w:jc w:val="both"/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2) 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уменьшение администра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тивной нагрузки на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bidi="ar-SA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  <w:lang w:bidi="ar-SA"/>
        </w:rPr>
        <w:t xml:space="preserve">онтролируемых лиц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</w:r>
    </w:p>
    <w:p>
      <w:pPr>
        <w:pStyle w:val="790"/>
        <w:ind w:left="0" w:right="1" w:firstLine="708"/>
        <w:jc w:val="both"/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3) 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по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вышение уровня информированности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bidi="ar-SA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  <w:lang w:bidi="ar-SA"/>
        </w:rPr>
        <w:t xml:space="preserve">онтролируемых лиц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, лиц, привлекающих денежные средства граждан для строительства и граждан, имеющих намерение заключить договоры участия в долевом строительстве.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</w:r>
    </w:p>
    <w:p>
      <w:pPr>
        <w:ind w:right="1" w:firstLine="708"/>
        <w:jc w:val="both"/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Методика оценки эффективности Программы на 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202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6 год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</w:r>
    </w:p>
    <w:p>
      <w:pPr>
        <w:ind w:right="1" w:firstLine="708"/>
        <w:jc w:val="both"/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1) снижение доли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bidi="ar-SA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  <w:lang w:bidi="ar-SA"/>
        </w:rPr>
        <w:t xml:space="preserve">онтролируемых лиц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, допустивших нарушения обязательных требований, рассчитывается как отношение количества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bidi="ar-SA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  <w:lang w:bidi="ar-SA"/>
        </w:rPr>
        <w:t xml:space="preserve">онтролируемых лиц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, в отношении которых при проведении контрольно-надзорных мероприятий не выявлены нарушения обязательных требован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ий, к общему числу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bidi="ar-SA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  <w:lang w:bidi="ar-SA"/>
        </w:rPr>
        <w:t xml:space="preserve">онтролируемых лиц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</w:r>
    </w:p>
    <w:p>
      <w:pPr>
        <w:ind w:right="1" w:firstLine="708"/>
        <w:jc w:val="both"/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2) снижение доли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 профилактических мероприятий, результаты которых будут признаны недействительными, рассчитывается как отношение количества 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профилактических мероприятий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признанных недействительными, к об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щему количеству 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профилактических мероприятий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</w:r>
    </w:p>
    <w:p>
      <w:pPr>
        <w:pStyle w:val="790"/>
        <w:ind w:left="0" w:right="1" w:firstLine="709"/>
        <w:jc w:val="both"/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none"/>
        </w:rPr>
        <w:t xml:space="preserve">5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Ожидаемый результат профилактической работы министерства на 202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6 год: снижение нарушений обязательных требований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 снижение количества невыполненных 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предписаний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 увеличение количества профилактических мероприятий.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</w:r>
    </w:p>
    <w:p>
      <w:pPr>
        <w:pStyle w:val="790"/>
        <w:ind w:left="0" w:right="1" w:firstLine="709"/>
        <w:jc w:val="both"/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none"/>
        </w:rPr>
        <w:t xml:space="preserve">6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Ссылка на официальный сайт  министерства в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bidi="ar-SA"/>
        </w:rPr>
        <w:t xml:space="preserve">информационно – телекоммуникационной сети «Интернет»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, на котором содержится информация о контрольно-надзорной деятельности: </w:t>
      </w:r>
      <w:hyperlink r:id="rId13" w:tooltip="http://minstroy.nso.ru/page/5470" w:history="1">
        <w:r>
          <w:rPr>
            <w:rStyle w:val="823"/>
            <w:rFonts w:ascii="Times New Roman" w:hAnsi="Times New Roman" w:eastAsia="Times New Roman" w:cs="Times New Roman"/>
            <w:bCs/>
            <w:spacing w:val="5"/>
            <w:sz w:val="28"/>
            <w:szCs w:val="28"/>
            <w:highlight w:val="white"/>
            <w:u w:val="none"/>
          </w:rPr>
          <w:t xml:space="preserve">http://minstroy.nso.ru/page/5470</w:t>
        </w:r>
      </w:hyperlink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</w:r>
    </w:p>
    <w:p>
      <w:pPr>
        <w:pStyle w:val="790"/>
        <w:ind w:left="0" w:right="1" w:firstLine="709"/>
        <w:jc w:val="both"/>
        <w:rPr>
          <w:rFonts w:ascii="Times New Roman" w:hAnsi="Times New Roman" w:eastAsia="Times New Roman" w:cs="Times New Roman"/>
          <w:color w:val="auto"/>
          <w:spacing w:val="5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pacing w:val="5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pacing w:val="5"/>
          <w:sz w:val="28"/>
          <w:szCs w:val="28"/>
          <w:highlight w:val="white"/>
        </w:rPr>
      </w:r>
    </w:p>
    <w:p>
      <w:pPr>
        <w:pStyle w:val="790"/>
        <w:ind w:left="0" w:right="1" w:firstLine="709"/>
        <w:jc w:val="both"/>
        <w:rPr>
          <w:rFonts w:ascii="Times New Roman" w:hAnsi="Times New Roman" w:eastAsia="Times New Roman" w:cs="Times New Roman"/>
          <w:color w:val="auto"/>
          <w:spacing w:val="5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pacing w:val="5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pacing w:val="5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pacing w:val="5"/>
          <w:sz w:val="28"/>
          <w:szCs w:val="28"/>
          <w:highlight w:val="white"/>
        </w:rPr>
      </w:r>
    </w:p>
    <w:p>
      <w:pPr>
        <w:pStyle w:val="790"/>
        <w:ind w:left="0" w:right="1" w:firstLine="709"/>
        <w:jc w:val="both"/>
        <w:rPr>
          <w:rFonts w:ascii="Times New Roman" w:hAnsi="Times New Roman" w:eastAsia="Times New Roman" w:cs="Times New Roman"/>
          <w:color w:val="auto"/>
          <w:spacing w:val="5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pacing w:val="5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pacing w:val="5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pacing w:val="5"/>
          <w:sz w:val="28"/>
          <w:szCs w:val="28"/>
          <w:highlight w:val="white"/>
        </w:rPr>
      </w:r>
    </w:p>
    <w:p>
      <w:pPr>
        <w:pStyle w:val="1047"/>
        <w:ind w:right="1" w:firstLine="709"/>
        <w:jc w:val="center"/>
        <w:spacing w:line="240" w:lineRule="exact"/>
        <w:rPr>
          <w:rFonts w:ascii="Times New Roman" w:hAnsi="Times New Roman" w:eastAsia="Times New Roman" w:cs="Times New Roman"/>
          <w:color w:val="000000"/>
          <w:spacing w:val="5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pacing w:val="5"/>
          <w:sz w:val="28"/>
          <w:szCs w:val="28"/>
          <w:highlight w:val="none"/>
        </w:rPr>
        <w:t xml:space="preserve"> ————</w:t>
      </w:r>
      <w:r>
        <w:rPr>
          <w:rFonts w:ascii="Times New Roman" w:hAnsi="Times New Roman" w:eastAsia="Times New Roman" w:cs="Times New Roman"/>
          <w:color w:val="000000"/>
          <w:spacing w:val="5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pacing w:val="5"/>
          <w:sz w:val="28"/>
          <w:szCs w:val="28"/>
          <w:highlight w:val="white"/>
        </w:rPr>
      </w:r>
    </w:p>
    <w:p>
      <w:pPr>
        <w:pStyle w:val="1047"/>
        <w:ind w:left="0" w:right="1"/>
        <w:jc w:val="both"/>
        <w:rPr>
          <w:rFonts w:ascii="Times New Roman" w:hAnsi="Times New Roman" w:eastAsia="Times New Roman" w:cs="Times New Roman"/>
          <w:bCs/>
          <w:color w:val="000000"/>
          <w:spacing w:val="5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000000"/>
          <w:spacing w:val="5"/>
          <w:sz w:val="28"/>
          <w:szCs w:val="28"/>
        </w:rPr>
      </w:r>
      <w:r>
        <w:rPr>
          <w:rFonts w:ascii="Times New Roman" w:hAnsi="Times New Roman" w:eastAsia="Times New Roman" w:cs="Times New Roman"/>
          <w:bCs/>
          <w:color w:val="000000"/>
          <w:spacing w:val="5"/>
          <w:sz w:val="28"/>
          <w:szCs w:val="28"/>
        </w:rPr>
      </w:r>
      <w:r>
        <w:rPr>
          <w:rFonts w:ascii="Times New Roman" w:hAnsi="Times New Roman" w:eastAsia="Times New Roman" w:cs="Times New Roman"/>
          <w:bCs/>
          <w:color w:val="000000"/>
          <w:spacing w:val="5"/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w="11909" w:h="16838" w:orient="portrait"/>
      <w:pgMar w:top="284" w:right="852" w:bottom="851" w:left="1418" w:header="425" w:footer="6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rdiaUPC">
    <w:panose1 w:val="020B0604020202020204"/>
  </w:font>
  <w:font w:name="Gulim">
    <w:panose1 w:val="020B0603020202020204"/>
  </w:font>
  <w:font w:name="Calibri">
    <w:panose1 w:val="020F0502020204030204"/>
  </w:font>
  <w:font w:name="Arial Narrow">
    <w:panose1 w:val="020B060402020202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ourier New">
    <w:panose1 w:val="020703090202050204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2"/>
      <w:ind w:left="113" w:right="57"/>
      <w:jc w:val="center"/>
    </w:pPr>
    <w:r>
      <w:fldChar w:fldCharType="begin"/>
    </w:r>
    <w:r>
      <w:instrText xml:space="preserve">PAGE   \* MERGEFORMAT</w:instrText>
    </w:r>
    <w:r>
      <w:rPr>
        <w:rFonts w:ascii="Times New Roman" w:hAnsi="Times New Roman" w:eastAsia="Times New Roman" w:cs="Times New Roman"/>
        <w:sz w:val="20"/>
        <w:szCs w:val="20"/>
      </w:rPr>
      <w:fldChar w:fldCharType="separate"/>
    </w:r>
    <w:r>
      <w:rPr>
        <w:rFonts w:ascii="Times New Roman" w:hAnsi="Times New Roman" w:eastAsia="Times New Roman" w:cs="Times New Roman"/>
        <w:sz w:val="20"/>
        <w:szCs w:val="20"/>
      </w:rPr>
      <w:t xml:space="preserve">2</w:t>
    </w:r>
    <w:r>
      <w:rPr>
        <w:rFonts w:ascii="Times New Roman" w:hAnsi="Times New Roman" w:eastAsia="Times New Roman" w:cs="Times New Roman"/>
        <w:sz w:val="20"/>
        <w:szCs w:val="20"/>
      </w:rPr>
      <w:fldChar w:fldCharType="end"/>
    </w:r>
    <w:r/>
  </w:p>
  <w:p>
    <w:pPr>
      <w:pStyle w:val="105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2"/>
      <w:jc w:val="center"/>
    </w:pPr>
    <w:r/>
    <w:r/>
  </w:p>
  <w:p>
    <w:pPr>
      <w:pStyle w:val="105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9"/>
      <w:numFmt w:val="decimal"/>
      <w:isLgl w:val="false"/>
      <w:suff w:val="tab"/>
      <w:lvlText w:val="%1."/>
      <w:lvlJc w:val="left"/>
      <w:pPr>
        <w:ind w:left="1459" w:hanging="375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4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287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5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570" w:hanging="72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7"/>
      <w:numFmt w:val="decimal"/>
      <w:isLgl w:val="false"/>
      <w:suff w:val="tab"/>
      <w:lvlText w:val="%1."/>
      <w:lvlJc w:val="left"/>
      <w:pPr>
        <w:ind w:left="1084" w:hanging="37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4">
    <w:multiLevelType w:val="hybridMultilevel"/>
    <w:lvl w:ilvl="0">
      <w:start w:val="5"/>
      <w:numFmt w:val="decimal"/>
      <w:isLgl w:val="false"/>
      <w:suff w:val="tab"/>
      <w:lvlText w:val="%1)"/>
      <w:lvlJc w:val="left"/>
      <w:pPr>
        <w:ind w:left="10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62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14.%1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position w:val="0"/>
        <w:sz w:val="18"/>
        <w:szCs w:val="18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14.%1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position w:val="0"/>
        <w:sz w:val="18"/>
        <w:szCs w:val="18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Courier New" w:cs="Times New Roman"/>
        <w:b w:val="0"/>
        <w:bCs w:val="0"/>
        <w:i w:val="0"/>
        <w:iCs w:val="0"/>
        <w:smallCaps w:val="0"/>
        <w:strike w:val="0"/>
        <w:color w:val="000000"/>
        <w:spacing w:val="1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7">
    <w:multiLevelType w:val="hybridMultilevel"/>
    <w:lvl w:ilvl="0">
      <w:start w:val="6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8">
    <w:multiLevelType w:val="hybridMultilevel"/>
    <w:lvl w:ilvl="0">
      <w:start w:val="4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9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735" w:hanging="375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1347" w:hanging="42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37" w:hanging="87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eastAsia="Arial"/>
        <w:color w:val="00000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7"/>
      <w:numFmt w:val="decimal"/>
      <w:isLgl w:val="false"/>
      <w:suff w:val="tab"/>
      <w:lvlText w:val="%1."/>
      <w:lvlJc w:val="left"/>
      <w:pPr>
        <w:ind w:left="1084" w:hanging="37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80" w:hanging="84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num w:numId="1">
    <w:abstractNumId w:val="26"/>
  </w:num>
  <w:num w:numId="2">
    <w:abstractNumId w:val="32"/>
  </w:num>
  <w:num w:numId="3">
    <w:abstractNumId w:val="34"/>
  </w:num>
  <w:num w:numId="4">
    <w:abstractNumId w:val="1"/>
  </w:num>
  <w:num w:numId="5">
    <w:abstractNumId w:val="6"/>
  </w:num>
  <w:num w:numId="6">
    <w:abstractNumId w:val="29"/>
  </w:num>
  <w:num w:numId="7">
    <w:abstractNumId w:val="39"/>
  </w:num>
  <w:num w:numId="8">
    <w:abstractNumId w:val="14"/>
  </w:num>
  <w:num w:numId="9">
    <w:abstractNumId w:val="5"/>
  </w:num>
  <w:num w:numId="10">
    <w:abstractNumId w:val="0"/>
  </w:num>
  <w:num w:numId="11">
    <w:abstractNumId w:val="36"/>
  </w:num>
  <w:num w:numId="12">
    <w:abstractNumId w:val="21"/>
  </w:num>
  <w:num w:numId="13">
    <w:abstractNumId w:val="23"/>
  </w:num>
  <w:num w:numId="14">
    <w:abstractNumId w:val="7"/>
  </w:num>
  <w:num w:numId="15">
    <w:abstractNumId w:val="17"/>
  </w:num>
  <w:num w:numId="16">
    <w:abstractNumId w:val="28"/>
  </w:num>
  <w:num w:numId="17">
    <w:abstractNumId w:val="15"/>
  </w:num>
  <w:num w:numId="18">
    <w:abstractNumId w:val="27"/>
  </w:num>
  <w:num w:numId="19">
    <w:abstractNumId w:val="42"/>
  </w:num>
  <w:num w:numId="20">
    <w:abstractNumId w:val="33"/>
  </w:num>
  <w:num w:numId="21">
    <w:abstractNumId w:val="9"/>
  </w:num>
  <w:num w:numId="22">
    <w:abstractNumId w:val="22"/>
  </w:num>
  <w:num w:numId="23">
    <w:abstractNumId w:val="40"/>
  </w:num>
  <w:num w:numId="24">
    <w:abstractNumId w:val="25"/>
  </w:num>
  <w:num w:numId="25">
    <w:abstractNumId w:val="11"/>
  </w:num>
  <w:num w:numId="26">
    <w:abstractNumId w:val="10"/>
  </w:num>
  <w:num w:numId="27">
    <w:abstractNumId w:val="31"/>
  </w:num>
  <w:num w:numId="28">
    <w:abstractNumId w:val="4"/>
  </w:num>
  <w:num w:numId="29">
    <w:abstractNumId w:val="20"/>
  </w:num>
  <w:num w:numId="30">
    <w:abstractNumId w:val="18"/>
  </w:num>
  <w:num w:numId="31">
    <w:abstractNumId w:val="16"/>
  </w:num>
  <w:num w:numId="32">
    <w:abstractNumId w:val="35"/>
  </w:num>
  <w:num w:numId="33">
    <w:abstractNumId w:val="3"/>
  </w:num>
  <w:num w:numId="34">
    <w:abstractNumId w:val="37"/>
  </w:num>
  <w:num w:numId="35">
    <w:abstractNumId w:val="24"/>
  </w:num>
  <w:num w:numId="36">
    <w:abstractNumId w:val="30"/>
  </w:num>
  <w:num w:numId="37">
    <w:abstractNumId w:val="38"/>
  </w:num>
  <w:num w:numId="38">
    <w:abstractNumId w:val="12"/>
  </w:num>
  <w:num w:numId="39">
    <w:abstractNumId w:val="2"/>
  </w:num>
  <w:num w:numId="40">
    <w:abstractNumId w:val="41"/>
  </w:num>
  <w:num w:numId="41">
    <w:abstractNumId w:val="8"/>
  </w:num>
  <w:num w:numId="42">
    <w:abstractNumId w:val="13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ourier New" w:hAnsi="Courier New" w:eastAsia="Courier New" w:cs="Courier New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2">
    <w:name w:val="Heading 1"/>
    <w:basedOn w:val="841"/>
    <w:next w:val="841"/>
    <w:link w:val="77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73">
    <w:name w:val="Heading 1 Char"/>
    <w:link w:val="772"/>
    <w:uiPriority w:val="9"/>
    <w:rPr>
      <w:rFonts w:ascii="Arial" w:hAnsi="Arial" w:eastAsia="Arial" w:cs="Arial"/>
      <w:sz w:val="40"/>
      <w:szCs w:val="40"/>
    </w:rPr>
  </w:style>
  <w:style w:type="paragraph" w:styleId="774">
    <w:name w:val="Heading 2"/>
    <w:basedOn w:val="841"/>
    <w:next w:val="841"/>
    <w:link w:val="7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5">
    <w:name w:val="Heading 2 Char"/>
    <w:link w:val="774"/>
    <w:uiPriority w:val="9"/>
    <w:rPr>
      <w:rFonts w:ascii="Arial" w:hAnsi="Arial" w:eastAsia="Arial" w:cs="Arial"/>
      <w:sz w:val="34"/>
    </w:rPr>
  </w:style>
  <w:style w:type="paragraph" w:styleId="776">
    <w:name w:val="Heading 3"/>
    <w:basedOn w:val="841"/>
    <w:next w:val="841"/>
    <w:link w:val="7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7">
    <w:name w:val="Heading 3 Char"/>
    <w:link w:val="776"/>
    <w:uiPriority w:val="9"/>
    <w:rPr>
      <w:rFonts w:ascii="Arial" w:hAnsi="Arial" w:eastAsia="Arial" w:cs="Arial"/>
      <w:sz w:val="30"/>
      <w:szCs w:val="30"/>
    </w:rPr>
  </w:style>
  <w:style w:type="paragraph" w:styleId="778">
    <w:name w:val="Heading 4"/>
    <w:basedOn w:val="841"/>
    <w:next w:val="841"/>
    <w:link w:val="7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9">
    <w:name w:val="Heading 4 Char"/>
    <w:link w:val="778"/>
    <w:uiPriority w:val="9"/>
    <w:rPr>
      <w:rFonts w:ascii="Arial" w:hAnsi="Arial" w:eastAsia="Arial" w:cs="Arial"/>
      <w:b/>
      <w:bCs/>
      <w:sz w:val="26"/>
      <w:szCs w:val="26"/>
    </w:rPr>
  </w:style>
  <w:style w:type="paragraph" w:styleId="780">
    <w:name w:val="Heading 5"/>
    <w:basedOn w:val="841"/>
    <w:next w:val="841"/>
    <w:link w:val="7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1">
    <w:name w:val="Heading 5 Char"/>
    <w:link w:val="780"/>
    <w:uiPriority w:val="9"/>
    <w:rPr>
      <w:rFonts w:ascii="Arial" w:hAnsi="Arial" w:eastAsia="Arial" w:cs="Arial"/>
      <w:b/>
      <w:bCs/>
      <w:sz w:val="24"/>
      <w:szCs w:val="24"/>
    </w:rPr>
  </w:style>
  <w:style w:type="paragraph" w:styleId="782">
    <w:name w:val="Heading 6"/>
    <w:basedOn w:val="841"/>
    <w:next w:val="841"/>
    <w:link w:val="7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3">
    <w:name w:val="Heading 6 Char"/>
    <w:link w:val="782"/>
    <w:uiPriority w:val="9"/>
    <w:rPr>
      <w:rFonts w:ascii="Arial" w:hAnsi="Arial" w:eastAsia="Arial" w:cs="Arial"/>
      <w:b/>
      <w:bCs/>
      <w:sz w:val="22"/>
      <w:szCs w:val="22"/>
    </w:rPr>
  </w:style>
  <w:style w:type="paragraph" w:styleId="784">
    <w:name w:val="Heading 7"/>
    <w:basedOn w:val="841"/>
    <w:next w:val="841"/>
    <w:link w:val="7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5">
    <w:name w:val="Heading 7 Char"/>
    <w:link w:val="7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6">
    <w:name w:val="Heading 8"/>
    <w:basedOn w:val="841"/>
    <w:next w:val="841"/>
    <w:link w:val="7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7">
    <w:name w:val="Heading 8 Char"/>
    <w:link w:val="786"/>
    <w:uiPriority w:val="9"/>
    <w:rPr>
      <w:rFonts w:ascii="Arial" w:hAnsi="Arial" w:eastAsia="Arial" w:cs="Arial"/>
      <w:i/>
      <w:iCs/>
      <w:sz w:val="22"/>
      <w:szCs w:val="22"/>
    </w:rPr>
  </w:style>
  <w:style w:type="paragraph" w:styleId="788">
    <w:name w:val="Heading 9"/>
    <w:basedOn w:val="841"/>
    <w:next w:val="841"/>
    <w:link w:val="7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9">
    <w:name w:val="Heading 9 Char"/>
    <w:link w:val="788"/>
    <w:uiPriority w:val="9"/>
    <w:rPr>
      <w:rFonts w:ascii="Arial" w:hAnsi="Arial" w:eastAsia="Arial" w:cs="Arial"/>
      <w:i/>
      <w:iCs/>
      <w:sz w:val="21"/>
      <w:szCs w:val="21"/>
    </w:rPr>
  </w:style>
  <w:style w:type="paragraph" w:styleId="790">
    <w:name w:val="List Paragraph"/>
    <w:basedOn w:val="841"/>
    <w:uiPriority w:val="34"/>
    <w:qFormat/>
    <w:pPr>
      <w:contextualSpacing/>
      <w:ind w:left="720"/>
    </w:pPr>
  </w:style>
  <w:style w:type="paragraph" w:styleId="791">
    <w:name w:val="No Spacing"/>
    <w:uiPriority w:val="1"/>
    <w:qFormat/>
    <w:pPr>
      <w:spacing w:before="0" w:after="0" w:line="240" w:lineRule="auto"/>
    </w:pPr>
  </w:style>
  <w:style w:type="paragraph" w:styleId="792">
    <w:name w:val="Title"/>
    <w:basedOn w:val="841"/>
    <w:next w:val="841"/>
    <w:link w:val="79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3">
    <w:name w:val="Title Char"/>
    <w:link w:val="792"/>
    <w:uiPriority w:val="10"/>
    <w:rPr>
      <w:sz w:val="48"/>
      <w:szCs w:val="48"/>
    </w:rPr>
  </w:style>
  <w:style w:type="paragraph" w:styleId="794">
    <w:name w:val="Subtitle"/>
    <w:basedOn w:val="841"/>
    <w:next w:val="841"/>
    <w:link w:val="795"/>
    <w:uiPriority w:val="11"/>
    <w:qFormat/>
    <w:pPr>
      <w:spacing w:before="200" w:after="200"/>
    </w:pPr>
    <w:rPr>
      <w:sz w:val="24"/>
      <w:szCs w:val="24"/>
    </w:rPr>
  </w:style>
  <w:style w:type="character" w:styleId="795">
    <w:name w:val="Subtitle Char"/>
    <w:link w:val="794"/>
    <w:uiPriority w:val="11"/>
    <w:rPr>
      <w:sz w:val="24"/>
      <w:szCs w:val="24"/>
    </w:rPr>
  </w:style>
  <w:style w:type="paragraph" w:styleId="796">
    <w:name w:val="Quote"/>
    <w:basedOn w:val="841"/>
    <w:next w:val="841"/>
    <w:link w:val="797"/>
    <w:uiPriority w:val="29"/>
    <w:qFormat/>
    <w:pPr>
      <w:ind w:left="720" w:right="720"/>
    </w:pPr>
    <w:rPr>
      <w:i/>
    </w:rPr>
  </w:style>
  <w:style w:type="character" w:styleId="797">
    <w:name w:val="Quote Char"/>
    <w:link w:val="796"/>
    <w:uiPriority w:val="29"/>
    <w:rPr>
      <w:i/>
    </w:rPr>
  </w:style>
  <w:style w:type="paragraph" w:styleId="798">
    <w:name w:val="Intense Quote"/>
    <w:basedOn w:val="841"/>
    <w:next w:val="841"/>
    <w:link w:val="7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9">
    <w:name w:val="Intense Quote Char"/>
    <w:link w:val="798"/>
    <w:uiPriority w:val="30"/>
    <w:rPr>
      <w:i/>
    </w:rPr>
  </w:style>
  <w:style w:type="paragraph" w:styleId="800">
    <w:name w:val="Header"/>
    <w:basedOn w:val="841"/>
    <w:link w:val="87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801">
    <w:name w:val="Footer"/>
    <w:basedOn w:val="841"/>
    <w:link w:val="87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802">
    <w:name w:val="Caption"/>
    <w:basedOn w:val="841"/>
    <w:next w:val="84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80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823">
    <w:name w:val="Hyperlink"/>
    <w:uiPriority w:val="99"/>
    <w:unhideWhenUsed/>
    <w:rPr>
      <w:color w:val="0000ff" w:themeColor="hyperlink"/>
      <w:u w:val="single"/>
    </w:rPr>
  </w:style>
  <w:style w:type="paragraph" w:styleId="824">
    <w:name w:val="footnote text"/>
    <w:basedOn w:val="841"/>
    <w:link w:val="825"/>
    <w:uiPriority w:val="99"/>
    <w:semiHidden/>
    <w:unhideWhenUsed/>
    <w:pPr>
      <w:spacing w:after="40" w:line="240" w:lineRule="auto"/>
    </w:pPr>
    <w:rPr>
      <w:sz w:val="18"/>
    </w:rPr>
  </w:style>
  <w:style w:type="character" w:styleId="825">
    <w:name w:val="Footnote Text Char"/>
    <w:link w:val="824"/>
    <w:uiPriority w:val="99"/>
    <w:rPr>
      <w:sz w:val="18"/>
    </w:rPr>
  </w:style>
  <w:style w:type="character" w:styleId="826">
    <w:name w:val="footnote reference"/>
    <w:uiPriority w:val="99"/>
    <w:unhideWhenUsed/>
    <w:rPr>
      <w:vertAlign w:val="superscript"/>
    </w:rPr>
  </w:style>
  <w:style w:type="paragraph" w:styleId="827">
    <w:name w:val="endnote text"/>
    <w:basedOn w:val="841"/>
    <w:link w:val="828"/>
    <w:uiPriority w:val="99"/>
    <w:semiHidden/>
    <w:unhideWhenUsed/>
    <w:pPr>
      <w:spacing w:after="0" w:line="240" w:lineRule="auto"/>
    </w:pPr>
    <w:rPr>
      <w:sz w:val="20"/>
    </w:rPr>
  </w:style>
  <w:style w:type="character" w:styleId="828">
    <w:name w:val="Endnote Text Char"/>
    <w:link w:val="827"/>
    <w:uiPriority w:val="99"/>
    <w:rPr>
      <w:sz w:val="20"/>
    </w:rPr>
  </w:style>
  <w:style w:type="character" w:styleId="829">
    <w:name w:val="endnote reference"/>
    <w:uiPriority w:val="99"/>
    <w:semiHidden/>
    <w:unhideWhenUsed/>
    <w:rPr>
      <w:vertAlign w:val="superscript"/>
    </w:rPr>
  </w:style>
  <w:style w:type="paragraph" w:styleId="830">
    <w:name w:val="toc 1"/>
    <w:basedOn w:val="841"/>
    <w:next w:val="841"/>
    <w:uiPriority w:val="39"/>
    <w:unhideWhenUsed/>
    <w:pPr>
      <w:ind w:left="0" w:right="0" w:firstLine="0"/>
      <w:spacing w:after="57"/>
    </w:pPr>
  </w:style>
  <w:style w:type="paragraph" w:styleId="831">
    <w:name w:val="toc 2"/>
    <w:basedOn w:val="841"/>
    <w:next w:val="841"/>
    <w:uiPriority w:val="39"/>
    <w:unhideWhenUsed/>
    <w:pPr>
      <w:ind w:left="283" w:right="0" w:firstLine="0"/>
      <w:spacing w:after="57"/>
    </w:pPr>
  </w:style>
  <w:style w:type="paragraph" w:styleId="832">
    <w:name w:val="toc 3"/>
    <w:basedOn w:val="841"/>
    <w:next w:val="841"/>
    <w:uiPriority w:val="39"/>
    <w:unhideWhenUsed/>
    <w:pPr>
      <w:ind w:left="567" w:right="0" w:firstLine="0"/>
      <w:spacing w:after="57"/>
    </w:pPr>
  </w:style>
  <w:style w:type="paragraph" w:styleId="833">
    <w:name w:val="toc 4"/>
    <w:basedOn w:val="841"/>
    <w:next w:val="841"/>
    <w:uiPriority w:val="39"/>
    <w:unhideWhenUsed/>
    <w:pPr>
      <w:ind w:left="850" w:right="0" w:firstLine="0"/>
      <w:spacing w:after="57"/>
    </w:pPr>
  </w:style>
  <w:style w:type="paragraph" w:styleId="834">
    <w:name w:val="toc 5"/>
    <w:basedOn w:val="841"/>
    <w:next w:val="841"/>
    <w:uiPriority w:val="39"/>
    <w:unhideWhenUsed/>
    <w:pPr>
      <w:ind w:left="1134" w:right="0" w:firstLine="0"/>
      <w:spacing w:after="57"/>
    </w:pPr>
  </w:style>
  <w:style w:type="paragraph" w:styleId="835">
    <w:name w:val="toc 6"/>
    <w:basedOn w:val="841"/>
    <w:next w:val="841"/>
    <w:uiPriority w:val="39"/>
    <w:unhideWhenUsed/>
    <w:pPr>
      <w:ind w:left="1417" w:right="0" w:firstLine="0"/>
      <w:spacing w:after="57"/>
    </w:pPr>
  </w:style>
  <w:style w:type="paragraph" w:styleId="836">
    <w:name w:val="toc 7"/>
    <w:basedOn w:val="841"/>
    <w:next w:val="841"/>
    <w:uiPriority w:val="39"/>
    <w:unhideWhenUsed/>
    <w:pPr>
      <w:ind w:left="1701" w:right="0" w:firstLine="0"/>
      <w:spacing w:after="57"/>
    </w:pPr>
  </w:style>
  <w:style w:type="paragraph" w:styleId="837">
    <w:name w:val="toc 8"/>
    <w:basedOn w:val="841"/>
    <w:next w:val="841"/>
    <w:uiPriority w:val="39"/>
    <w:unhideWhenUsed/>
    <w:pPr>
      <w:ind w:left="1984" w:right="0" w:firstLine="0"/>
      <w:spacing w:after="57"/>
    </w:pPr>
  </w:style>
  <w:style w:type="paragraph" w:styleId="838">
    <w:name w:val="toc 9"/>
    <w:basedOn w:val="841"/>
    <w:next w:val="841"/>
    <w:uiPriority w:val="39"/>
    <w:unhideWhenUsed/>
    <w:pPr>
      <w:ind w:left="2268" w:right="0" w:firstLine="0"/>
      <w:spacing w:after="57"/>
    </w:pPr>
  </w:style>
  <w:style w:type="paragraph" w:styleId="839">
    <w:name w:val="TOC Heading"/>
    <w:uiPriority w:val="39"/>
    <w:unhideWhenUsed/>
  </w:style>
  <w:style w:type="paragraph" w:styleId="840">
    <w:name w:val="table of figures"/>
    <w:basedOn w:val="841"/>
    <w:next w:val="841"/>
    <w:uiPriority w:val="99"/>
    <w:unhideWhenUsed/>
    <w:pPr>
      <w:spacing w:after="0" w:afterAutospacing="0"/>
    </w:pPr>
  </w:style>
  <w:style w:type="paragraph" w:styleId="841" w:default="1">
    <w:name w:val="Normal"/>
    <w:next w:val="841"/>
    <w:link w:val="841"/>
    <w:pPr>
      <w:widowControl w:val="off"/>
    </w:pPr>
    <w:rPr>
      <w:color w:val="000000"/>
      <w:sz w:val="24"/>
      <w:szCs w:val="24"/>
      <w:lang w:val="ru-RU" w:eastAsia="ru-RU" w:bidi="ru-RU"/>
    </w:rPr>
  </w:style>
  <w:style w:type="paragraph" w:styleId="842">
    <w:name w:val="Заголовок 1"/>
    <w:basedOn w:val="841"/>
    <w:next w:val="841"/>
    <w:link w:val="85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843">
    <w:name w:val="Заголовок 2"/>
    <w:basedOn w:val="841"/>
    <w:next w:val="841"/>
    <w:link w:val="85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844">
    <w:name w:val="Заголовок 3"/>
    <w:basedOn w:val="841"/>
    <w:next w:val="841"/>
    <w:link w:val="85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845">
    <w:name w:val="Заголовок 4"/>
    <w:basedOn w:val="841"/>
    <w:next w:val="841"/>
    <w:link w:val="85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46">
    <w:name w:val="Заголовок 5"/>
    <w:basedOn w:val="841"/>
    <w:next w:val="841"/>
    <w:link w:val="85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47">
    <w:name w:val="Заголовок 6"/>
    <w:basedOn w:val="841"/>
    <w:next w:val="841"/>
    <w:link w:val="85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48">
    <w:name w:val="Заголовок 7"/>
    <w:basedOn w:val="841"/>
    <w:next w:val="841"/>
    <w:link w:val="86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9">
    <w:name w:val="Заголовок 8"/>
    <w:basedOn w:val="841"/>
    <w:next w:val="841"/>
    <w:link w:val="86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50">
    <w:name w:val="Заголовок 9"/>
    <w:basedOn w:val="841"/>
    <w:next w:val="841"/>
    <w:link w:val="86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1">
    <w:name w:val="Основной шрифт абзаца"/>
    <w:next w:val="851"/>
    <w:link w:val="841"/>
    <w:uiPriority w:val="1"/>
    <w:semiHidden/>
    <w:unhideWhenUsed/>
  </w:style>
  <w:style w:type="table" w:styleId="852">
    <w:name w:val="Обычная таблица"/>
    <w:next w:val="852"/>
    <w:link w:val="841"/>
    <w:uiPriority w:val="99"/>
    <w:semiHidden/>
    <w:unhideWhenUsed/>
    <w:tblPr/>
  </w:style>
  <w:style w:type="numbering" w:styleId="853">
    <w:name w:val="Нет списка"/>
    <w:next w:val="853"/>
    <w:link w:val="841"/>
    <w:uiPriority w:val="99"/>
    <w:semiHidden/>
    <w:unhideWhenUsed/>
  </w:style>
  <w:style w:type="character" w:styleId="854">
    <w:name w:val="Заголовок 1 Знак"/>
    <w:next w:val="854"/>
    <w:link w:val="842"/>
    <w:uiPriority w:val="9"/>
    <w:rPr>
      <w:rFonts w:ascii="Arial" w:hAnsi="Arial" w:eastAsia="Arial" w:cs="Arial"/>
      <w:sz w:val="40"/>
      <w:szCs w:val="40"/>
    </w:rPr>
  </w:style>
  <w:style w:type="character" w:styleId="855">
    <w:name w:val="Заголовок 2 Знак"/>
    <w:next w:val="855"/>
    <w:link w:val="843"/>
    <w:uiPriority w:val="9"/>
    <w:rPr>
      <w:rFonts w:ascii="Arial" w:hAnsi="Arial" w:eastAsia="Arial" w:cs="Arial"/>
      <w:sz w:val="34"/>
    </w:rPr>
  </w:style>
  <w:style w:type="character" w:styleId="856">
    <w:name w:val="Заголовок 3 Знак"/>
    <w:next w:val="856"/>
    <w:link w:val="844"/>
    <w:uiPriority w:val="9"/>
    <w:rPr>
      <w:rFonts w:ascii="Arial" w:hAnsi="Arial" w:eastAsia="Arial" w:cs="Arial"/>
      <w:sz w:val="30"/>
      <w:szCs w:val="30"/>
    </w:rPr>
  </w:style>
  <w:style w:type="character" w:styleId="857">
    <w:name w:val="Заголовок 4 Знак"/>
    <w:next w:val="857"/>
    <w:link w:val="845"/>
    <w:uiPriority w:val="9"/>
    <w:rPr>
      <w:rFonts w:ascii="Arial" w:hAnsi="Arial" w:eastAsia="Arial" w:cs="Arial"/>
      <w:b/>
      <w:bCs/>
      <w:sz w:val="26"/>
      <w:szCs w:val="26"/>
    </w:rPr>
  </w:style>
  <w:style w:type="character" w:styleId="858">
    <w:name w:val="Заголовок 5 Знак"/>
    <w:next w:val="858"/>
    <w:link w:val="846"/>
    <w:uiPriority w:val="9"/>
    <w:rPr>
      <w:rFonts w:ascii="Arial" w:hAnsi="Arial" w:eastAsia="Arial" w:cs="Arial"/>
      <w:b/>
      <w:bCs/>
      <w:sz w:val="24"/>
      <w:szCs w:val="24"/>
    </w:rPr>
  </w:style>
  <w:style w:type="character" w:styleId="859">
    <w:name w:val="Заголовок 6 Знак"/>
    <w:next w:val="859"/>
    <w:link w:val="847"/>
    <w:uiPriority w:val="9"/>
    <w:rPr>
      <w:rFonts w:ascii="Arial" w:hAnsi="Arial" w:eastAsia="Arial" w:cs="Arial"/>
      <w:b/>
      <w:bCs/>
      <w:sz w:val="22"/>
      <w:szCs w:val="22"/>
    </w:rPr>
  </w:style>
  <w:style w:type="character" w:styleId="860">
    <w:name w:val="Заголовок 7 Знак"/>
    <w:next w:val="860"/>
    <w:link w:val="8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61">
    <w:name w:val="Заголовок 8 Знак"/>
    <w:next w:val="861"/>
    <w:link w:val="849"/>
    <w:uiPriority w:val="9"/>
    <w:rPr>
      <w:rFonts w:ascii="Arial" w:hAnsi="Arial" w:eastAsia="Arial" w:cs="Arial"/>
      <w:i/>
      <w:iCs/>
      <w:sz w:val="22"/>
      <w:szCs w:val="22"/>
    </w:rPr>
  </w:style>
  <w:style w:type="character" w:styleId="862">
    <w:name w:val="Заголовок 9 Знак"/>
    <w:next w:val="862"/>
    <w:link w:val="850"/>
    <w:uiPriority w:val="9"/>
    <w:rPr>
      <w:rFonts w:ascii="Arial" w:hAnsi="Arial" w:eastAsia="Arial" w:cs="Arial"/>
      <w:i/>
      <w:iCs/>
      <w:sz w:val="21"/>
      <w:szCs w:val="21"/>
    </w:rPr>
  </w:style>
  <w:style w:type="paragraph" w:styleId="863">
    <w:name w:val="Без интервала"/>
    <w:next w:val="863"/>
    <w:link w:val="841"/>
    <w:uiPriority w:val="1"/>
    <w:qFormat/>
    <w:pPr>
      <w:widowControl w:val="off"/>
    </w:pPr>
    <w:rPr>
      <w:sz w:val="24"/>
      <w:szCs w:val="24"/>
      <w:lang w:val="ru-RU" w:eastAsia="ru-RU" w:bidi="ru-RU"/>
    </w:rPr>
  </w:style>
  <w:style w:type="paragraph" w:styleId="864">
    <w:name w:val="Заголовок"/>
    <w:basedOn w:val="841"/>
    <w:next w:val="841"/>
    <w:link w:val="86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65">
    <w:name w:val="Заголовок Знак"/>
    <w:next w:val="865"/>
    <w:link w:val="864"/>
    <w:uiPriority w:val="10"/>
    <w:rPr>
      <w:sz w:val="48"/>
      <w:szCs w:val="48"/>
    </w:rPr>
  </w:style>
  <w:style w:type="paragraph" w:styleId="866">
    <w:name w:val="Подзаголовок"/>
    <w:basedOn w:val="841"/>
    <w:next w:val="841"/>
    <w:link w:val="867"/>
    <w:uiPriority w:val="11"/>
    <w:qFormat/>
    <w:pPr>
      <w:spacing w:before="200" w:after="200"/>
    </w:pPr>
    <w:rPr>
      <w:sz w:val="24"/>
      <w:szCs w:val="24"/>
    </w:rPr>
  </w:style>
  <w:style w:type="character" w:styleId="867">
    <w:name w:val="Подзаголовок Знак"/>
    <w:next w:val="867"/>
    <w:link w:val="866"/>
    <w:uiPriority w:val="11"/>
    <w:rPr>
      <w:sz w:val="24"/>
      <w:szCs w:val="24"/>
    </w:rPr>
  </w:style>
  <w:style w:type="paragraph" w:styleId="868">
    <w:name w:val="Цитата 2"/>
    <w:basedOn w:val="841"/>
    <w:next w:val="841"/>
    <w:link w:val="869"/>
    <w:uiPriority w:val="29"/>
    <w:qFormat/>
    <w:pPr>
      <w:ind w:left="720" w:right="720"/>
    </w:pPr>
    <w:rPr>
      <w:i/>
    </w:rPr>
  </w:style>
  <w:style w:type="character" w:styleId="869">
    <w:name w:val="Цитата 2 Знак"/>
    <w:next w:val="869"/>
    <w:link w:val="868"/>
    <w:uiPriority w:val="29"/>
    <w:rPr>
      <w:i/>
    </w:rPr>
  </w:style>
  <w:style w:type="paragraph" w:styleId="870">
    <w:name w:val="Выделенная цитата"/>
    <w:basedOn w:val="841"/>
    <w:next w:val="841"/>
    <w:link w:val="87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71">
    <w:name w:val="Выделенная цитата Знак"/>
    <w:next w:val="871"/>
    <w:link w:val="870"/>
    <w:uiPriority w:val="30"/>
    <w:rPr>
      <w:i/>
    </w:rPr>
  </w:style>
  <w:style w:type="character" w:styleId="872">
    <w:name w:val="Header Char"/>
    <w:basedOn w:val="851"/>
    <w:next w:val="872"/>
    <w:link w:val="841"/>
    <w:uiPriority w:val="99"/>
  </w:style>
  <w:style w:type="character" w:styleId="873">
    <w:name w:val="Footer Char"/>
    <w:basedOn w:val="851"/>
    <w:next w:val="873"/>
    <w:link w:val="841"/>
    <w:uiPriority w:val="99"/>
  </w:style>
  <w:style w:type="paragraph" w:styleId="874">
    <w:name w:val="Название объекта"/>
    <w:basedOn w:val="841"/>
    <w:next w:val="841"/>
    <w:link w:val="841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875">
    <w:name w:val="Caption Char"/>
    <w:next w:val="875"/>
    <w:link w:val="841"/>
    <w:uiPriority w:val="99"/>
  </w:style>
  <w:style w:type="table" w:styleId="876">
    <w:name w:val="Table Grid Light"/>
    <w:basedOn w:val="852"/>
    <w:next w:val="876"/>
    <w:link w:val="841"/>
    <w:uiPriority w:val="59"/>
    <w:pPr>
      <w:spacing w:after="0" w:line="240" w:lineRule="auto"/>
    </w:pPr>
    <w:tblPr/>
  </w:style>
  <w:style w:type="table" w:styleId="877">
    <w:name w:val="Таблица простая 1"/>
    <w:basedOn w:val="852"/>
    <w:next w:val="877"/>
    <w:link w:val="841"/>
    <w:uiPriority w:val="59"/>
    <w:pPr>
      <w:spacing w:after="0" w:line="240" w:lineRule="auto"/>
    </w:pPr>
    <w:tblPr/>
  </w:style>
  <w:style w:type="table" w:styleId="878">
    <w:name w:val="Таблица простая 2"/>
    <w:basedOn w:val="852"/>
    <w:next w:val="878"/>
    <w:link w:val="841"/>
    <w:uiPriority w:val="59"/>
    <w:pPr>
      <w:spacing w:after="0" w:line="240" w:lineRule="auto"/>
    </w:pPr>
    <w:tblPr/>
  </w:style>
  <w:style w:type="table" w:styleId="879">
    <w:name w:val="Таблица простая 3"/>
    <w:basedOn w:val="852"/>
    <w:next w:val="879"/>
    <w:link w:val="841"/>
    <w:uiPriority w:val="99"/>
    <w:pPr>
      <w:spacing w:after="0" w:line="240" w:lineRule="auto"/>
    </w:pPr>
    <w:tblPr/>
  </w:style>
  <w:style w:type="table" w:styleId="880">
    <w:name w:val="Таблица простая 4"/>
    <w:basedOn w:val="852"/>
    <w:next w:val="880"/>
    <w:link w:val="841"/>
    <w:uiPriority w:val="99"/>
    <w:pPr>
      <w:spacing w:after="0" w:line="240" w:lineRule="auto"/>
    </w:pPr>
    <w:tblPr/>
  </w:style>
  <w:style w:type="table" w:styleId="881">
    <w:name w:val="Таблица простая 5"/>
    <w:basedOn w:val="852"/>
    <w:next w:val="881"/>
    <w:link w:val="841"/>
    <w:uiPriority w:val="99"/>
    <w:tblPr/>
  </w:style>
  <w:style w:type="table" w:styleId="882">
    <w:name w:val="Таблица-сетка 1 светлая"/>
    <w:basedOn w:val="852"/>
    <w:next w:val="882"/>
    <w:link w:val="841"/>
    <w:uiPriority w:val="99"/>
    <w:pPr>
      <w:spacing w:after="0" w:line="240" w:lineRule="auto"/>
    </w:pPr>
    <w:tblPr/>
  </w:style>
  <w:style w:type="table" w:styleId="883">
    <w:name w:val="Grid Table 1 Light - Accent 1"/>
    <w:basedOn w:val="852"/>
    <w:next w:val="883"/>
    <w:link w:val="841"/>
    <w:uiPriority w:val="99"/>
    <w:pPr>
      <w:spacing w:after="0" w:line="240" w:lineRule="auto"/>
    </w:pPr>
    <w:tblPr/>
  </w:style>
  <w:style w:type="table" w:styleId="884">
    <w:name w:val="Grid Table 1 Light - Accent 2"/>
    <w:basedOn w:val="852"/>
    <w:next w:val="884"/>
    <w:link w:val="841"/>
    <w:uiPriority w:val="99"/>
    <w:pPr>
      <w:spacing w:after="0" w:line="240" w:lineRule="auto"/>
    </w:pPr>
    <w:tblPr/>
  </w:style>
  <w:style w:type="table" w:styleId="885">
    <w:name w:val="Grid Table 1 Light - Accent 3"/>
    <w:basedOn w:val="852"/>
    <w:next w:val="885"/>
    <w:link w:val="841"/>
    <w:uiPriority w:val="99"/>
    <w:pPr>
      <w:spacing w:after="0" w:line="240" w:lineRule="auto"/>
    </w:pPr>
    <w:tblPr/>
  </w:style>
  <w:style w:type="table" w:styleId="886">
    <w:name w:val="Grid Table 1 Light - Accent 4"/>
    <w:basedOn w:val="852"/>
    <w:next w:val="886"/>
    <w:link w:val="841"/>
    <w:uiPriority w:val="99"/>
    <w:pPr>
      <w:spacing w:after="0" w:line="240" w:lineRule="auto"/>
    </w:pPr>
    <w:tblPr/>
  </w:style>
  <w:style w:type="table" w:styleId="887">
    <w:name w:val="Grid Table 1 Light - Accent 5"/>
    <w:basedOn w:val="852"/>
    <w:next w:val="887"/>
    <w:link w:val="841"/>
    <w:uiPriority w:val="99"/>
    <w:pPr>
      <w:spacing w:after="0" w:line="240" w:lineRule="auto"/>
    </w:pPr>
    <w:tblPr/>
  </w:style>
  <w:style w:type="table" w:styleId="888">
    <w:name w:val="Grid Table 1 Light - Accent 6"/>
    <w:basedOn w:val="852"/>
    <w:next w:val="888"/>
    <w:link w:val="841"/>
    <w:uiPriority w:val="99"/>
    <w:pPr>
      <w:spacing w:after="0" w:line="240" w:lineRule="auto"/>
    </w:pPr>
    <w:tblPr/>
  </w:style>
  <w:style w:type="table" w:styleId="889">
    <w:name w:val="Таблица-сетка 2"/>
    <w:basedOn w:val="852"/>
    <w:next w:val="889"/>
    <w:link w:val="841"/>
    <w:uiPriority w:val="99"/>
    <w:pPr>
      <w:spacing w:after="0" w:line="240" w:lineRule="auto"/>
    </w:pPr>
    <w:tblPr/>
  </w:style>
  <w:style w:type="table" w:styleId="890">
    <w:name w:val="Grid Table 2 - Accent 1"/>
    <w:basedOn w:val="852"/>
    <w:next w:val="890"/>
    <w:link w:val="841"/>
    <w:uiPriority w:val="99"/>
    <w:pPr>
      <w:spacing w:after="0" w:line="240" w:lineRule="auto"/>
    </w:pPr>
    <w:tblPr/>
  </w:style>
  <w:style w:type="table" w:styleId="891">
    <w:name w:val="Grid Table 2 - Accent 2"/>
    <w:basedOn w:val="852"/>
    <w:next w:val="891"/>
    <w:link w:val="841"/>
    <w:uiPriority w:val="99"/>
    <w:pPr>
      <w:spacing w:after="0" w:line="240" w:lineRule="auto"/>
    </w:pPr>
    <w:tblPr/>
  </w:style>
  <w:style w:type="table" w:styleId="892">
    <w:name w:val="Grid Table 2 - Accent 3"/>
    <w:basedOn w:val="852"/>
    <w:next w:val="892"/>
    <w:link w:val="841"/>
    <w:uiPriority w:val="99"/>
    <w:pPr>
      <w:spacing w:after="0" w:line="240" w:lineRule="auto"/>
    </w:pPr>
    <w:tblPr/>
  </w:style>
  <w:style w:type="table" w:styleId="893">
    <w:name w:val="Grid Table 2 - Accent 4"/>
    <w:basedOn w:val="852"/>
    <w:next w:val="893"/>
    <w:link w:val="841"/>
    <w:uiPriority w:val="99"/>
    <w:pPr>
      <w:spacing w:after="0" w:line="240" w:lineRule="auto"/>
    </w:pPr>
    <w:tblPr/>
  </w:style>
  <w:style w:type="table" w:styleId="894">
    <w:name w:val="Grid Table 2 - Accent 5"/>
    <w:basedOn w:val="852"/>
    <w:next w:val="894"/>
    <w:link w:val="841"/>
    <w:uiPriority w:val="99"/>
    <w:pPr>
      <w:spacing w:after="0" w:line="240" w:lineRule="auto"/>
    </w:pPr>
    <w:tblPr/>
  </w:style>
  <w:style w:type="table" w:styleId="895">
    <w:name w:val="Grid Table 2 - Accent 6"/>
    <w:basedOn w:val="852"/>
    <w:next w:val="895"/>
    <w:link w:val="841"/>
    <w:uiPriority w:val="99"/>
    <w:pPr>
      <w:spacing w:after="0" w:line="240" w:lineRule="auto"/>
    </w:pPr>
    <w:tblPr/>
  </w:style>
  <w:style w:type="table" w:styleId="896">
    <w:name w:val="Таблица-сетка 3"/>
    <w:basedOn w:val="852"/>
    <w:next w:val="896"/>
    <w:link w:val="841"/>
    <w:uiPriority w:val="99"/>
    <w:tblPr/>
  </w:style>
  <w:style w:type="table" w:styleId="897">
    <w:name w:val="Grid Table 3 - Accent 1"/>
    <w:basedOn w:val="852"/>
    <w:next w:val="897"/>
    <w:link w:val="841"/>
    <w:uiPriority w:val="99"/>
    <w:tblPr/>
  </w:style>
  <w:style w:type="table" w:styleId="898">
    <w:name w:val="Grid Table 3 - Accent 2"/>
    <w:basedOn w:val="852"/>
    <w:next w:val="898"/>
    <w:link w:val="841"/>
    <w:uiPriority w:val="99"/>
    <w:tblPr/>
  </w:style>
  <w:style w:type="table" w:styleId="899">
    <w:name w:val="Grid Table 3 - Accent 3"/>
    <w:basedOn w:val="852"/>
    <w:next w:val="899"/>
    <w:link w:val="841"/>
    <w:uiPriority w:val="99"/>
    <w:tblPr/>
  </w:style>
  <w:style w:type="table" w:styleId="900">
    <w:name w:val="Grid Table 3 - Accent 4"/>
    <w:basedOn w:val="852"/>
    <w:next w:val="900"/>
    <w:link w:val="841"/>
    <w:uiPriority w:val="99"/>
    <w:tblPr/>
  </w:style>
  <w:style w:type="table" w:styleId="901">
    <w:name w:val="Grid Table 3 - Accent 5"/>
    <w:basedOn w:val="852"/>
    <w:next w:val="901"/>
    <w:link w:val="841"/>
    <w:uiPriority w:val="99"/>
    <w:tblPr/>
  </w:style>
  <w:style w:type="table" w:styleId="902">
    <w:name w:val="Grid Table 3 - Accent 6"/>
    <w:basedOn w:val="852"/>
    <w:next w:val="902"/>
    <w:link w:val="841"/>
    <w:uiPriority w:val="99"/>
    <w:tblPr/>
  </w:style>
  <w:style w:type="table" w:styleId="903">
    <w:name w:val="Таблица-сетка 4"/>
    <w:basedOn w:val="852"/>
    <w:next w:val="903"/>
    <w:link w:val="841"/>
    <w:uiPriority w:val="59"/>
    <w:pPr>
      <w:spacing w:after="0" w:line="240" w:lineRule="auto"/>
    </w:pPr>
    <w:tblPr/>
  </w:style>
  <w:style w:type="table" w:styleId="904">
    <w:name w:val="Grid Table 4 - Accent 1"/>
    <w:basedOn w:val="852"/>
    <w:next w:val="904"/>
    <w:link w:val="841"/>
    <w:uiPriority w:val="59"/>
    <w:pPr>
      <w:spacing w:after="0" w:line="240" w:lineRule="auto"/>
    </w:pPr>
    <w:tblPr/>
  </w:style>
  <w:style w:type="table" w:styleId="905">
    <w:name w:val="Grid Table 4 - Accent 2"/>
    <w:basedOn w:val="852"/>
    <w:next w:val="905"/>
    <w:link w:val="841"/>
    <w:uiPriority w:val="59"/>
    <w:pPr>
      <w:spacing w:after="0" w:line="240" w:lineRule="auto"/>
    </w:pPr>
    <w:tblPr/>
  </w:style>
  <w:style w:type="table" w:styleId="906">
    <w:name w:val="Grid Table 4 - Accent 3"/>
    <w:basedOn w:val="852"/>
    <w:next w:val="906"/>
    <w:link w:val="841"/>
    <w:uiPriority w:val="59"/>
    <w:pPr>
      <w:spacing w:after="0" w:line="240" w:lineRule="auto"/>
    </w:pPr>
    <w:tblPr/>
  </w:style>
  <w:style w:type="table" w:styleId="907">
    <w:name w:val="Grid Table 4 - Accent 4"/>
    <w:basedOn w:val="852"/>
    <w:next w:val="907"/>
    <w:link w:val="841"/>
    <w:uiPriority w:val="59"/>
    <w:pPr>
      <w:spacing w:after="0" w:line="240" w:lineRule="auto"/>
    </w:pPr>
    <w:tblPr/>
  </w:style>
  <w:style w:type="table" w:styleId="908">
    <w:name w:val="Grid Table 4 - Accent 5"/>
    <w:basedOn w:val="852"/>
    <w:next w:val="908"/>
    <w:link w:val="841"/>
    <w:uiPriority w:val="59"/>
    <w:pPr>
      <w:spacing w:after="0" w:line="240" w:lineRule="auto"/>
    </w:pPr>
    <w:tblPr/>
  </w:style>
  <w:style w:type="table" w:styleId="909">
    <w:name w:val="Grid Table 4 - Accent 6"/>
    <w:basedOn w:val="852"/>
    <w:next w:val="909"/>
    <w:link w:val="841"/>
    <w:uiPriority w:val="59"/>
    <w:pPr>
      <w:spacing w:after="0" w:line="240" w:lineRule="auto"/>
    </w:pPr>
    <w:tblPr/>
  </w:style>
  <w:style w:type="table" w:styleId="910">
    <w:name w:val="Таблица-сетка 5 темная"/>
    <w:basedOn w:val="852"/>
    <w:next w:val="910"/>
    <w:link w:val="841"/>
    <w:uiPriority w:val="99"/>
    <w:pPr>
      <w:spacing w:after="0" w:line="240" w:lineRule="auto"/>
    </w:pPr>
    <w:tblPr/>
  </w:style>
  <w:style w:type="table" w:styleId="911">
    <w:name w:val="Grid Table 5 Dark- Accent 1"/>
    <w:basedOn w:val="852"/>
    <w:next w:val="911"/>
    <w:link w:val="841"/>
    <w:uiPriority w:val="99"/>
    <w:pPr>
      <w:spacing w:after="0" w:line="240" w:lineRule="auto"/>
    </w:pPr>
    <w:tblPr/>
  </w:style>
  <w:style w:type="table" w:styleId="912">
    <w:name w:val="Grid Table 5 Dark - Accent 2"/>
    <w:basedOn w:val="852"/>
    <w:next w:val="912"/>
    <w:link w:val="841"/>
    <w:uiPriority w:val="99"/>
    <w:pPr>
      <w:spacing w:after="0" w:line="240" w:lineRule="auto"/>
    </w:pPr>
    <w:tblPr/>
  </w:style>
  <w:style w:type="table" w:styleId="913">
    <w:name w:val="Grid Table 5 Dark - Accent 3"/>
    <w:basedOn w:val="852"/>
    <w:next w:val="913"/>
    <w:link w:val="841"/>
    <w:uiPriority w:val="99"/>
    <w:pPr>
      <w:spacing w:after="0" w:line="240" w:lineRule="auto"/>
    </w:pPr>
    <w:tblPr/>
  </w:style>
  <w:style w:type="table" w:styleId="914">
    <w:name w:val="Grid Table 5 Dark- Accent 4"/>
    <w:basedOn w:val="852"/>
    <w:next w:val="914"/>
    <w:link w:val="841"/>
    <w:uiPriority w:val="99"/>
    <w:pPr>
      <w:spacing w:after="0" w:line="240" w:lineRule="auto"/>
    </w:pPr>
    <w:tblPr/>
  </w:style>
  <w:style w:type="table" w:styleId="915">
    <w:name w:val="Grid Table 5 Dark - Accent 5"/>
    <w:basedOn w:val="852"/>
    <w:next w:val="915"/>
    <w:link w:val="841"/>
    <w:uiPriority w:val="99"/>
    <w:pPr>
      <w:spacing w:after="0" w:line="240" w:lineRule="auto"/>
    </w:pPr>
    <w:tblPr/>
  </w:style>
  <w:style w:type="table" w:styleId="916">
    <w:name w:val="Grid Table 5 Dark - Accent 6"/>
    <w:basedOn w:val="852"/>
    <w:next w:val="916"/>
    <w:link w:val="841"/>
    <w:uiPriority w:val="99"/>
    <w:pPr>
      <w:spacing w:after="0" w:line="240" w:lineRule="auto"/>
    </w:pPr>
    <w:tblPr/>
  </w:style>
  <w:style w:type="table" w:styleId="917">
    <w:name w:val="Таблица-сетка 6 цветная"/>
    <w:basedOn w:val="852"/>
    <w:next w:val="917"/>
    <w:link w:val="841"/>
    <w:uiPriority w:val="99"/>
    <w:pPr>
      <w:spacing w:after="0" w:line="240" w:lineRule="auto"/>
    </w:pPr>
    <w:tblPr/>
  </w:style>
  <w:style w:type="table" w:styleId="918">
    <w:name w:val="Grid Table 6 Colorful - Accent 1"/>
    <w:basedOn w:val="852"/>
    <w:next w:val="918"/>
    <w:link w:val="841"/>
    <w:uiPriority w:val="99"/>
    <w:pPr>
      <w:spacing w:after="0" w:line="240" w:lineRule="auto"/>
    </w:pPr>
    <w:tblPr/>
  </w:style>
  <w:style w:type="table" w:styleId="919">
    <w:name w:val="Grid Table 6 Colorful - Accent 2"/>
    <w:basedOn w:val="852"/>
    <w:next w:val="919"/>
    <w:link w:val="841"/>
    <w:uiPriority w:val="99"/>
    <w:pPr>
      <w:spacing w:after="0" w:line="240" w:lineRule="auto"/>
    </w:pPr>
    <w:tblPr/>
  </w:style>
  <w:style w:type="table" w:styleId="920">
    <w:name w:val="Grid Table 6 Colorful - Accent 3"/>
    <w:basedOn w:val="852"/>
    <w:next w:val="920"/>
    <w:link w:val="841"/>
    <w:uiPriority w:val="99"/>
    <w:pPr>
      <w:spacing w:after="0" w:line="240" w:lineRule="auto"/>
    </w:pPr>
    <w:tblPr/>
  </w:style>
  <w:style w:type="table" w:styleId="921">
    <w:name w:val="Grid Table 6 Colorful - Accent 4"/>
    <w:basedOn w:val="852"/>
    <w:next w:val="921"/>
    <w:link w:val="841"/>
    <w:uiPriority w:val="99"/>
    <w:pPr>
      <w:spacing w:after="0" w:line="240" w:lineRule="auto"/>
    </w:pPr>
    <w:tblPr/>
  </w:style>
  <w:style w:type="table" w:styleId="922">
    <w:name w:val="Grid Table 6 Colorful - Accent 5"/>
    <w:basedOn w:val="852"/>
    <w:next w:val="922"/>
    <w:link w:val="841"/>
    <w:uiPriority w:val="99"/>
    <w:pPr>
      <w:spacing w:after="0" w:line="240" w:lineRule="auto"/>
    </w:pPr>
    <w:tblPr/>
  </w:style>
  <w:style w:type="table" w:styleId="923">
    <w:name w:val="Grid Table 6 Colorful - Accent 6"/>
    <w:basedOn w:val="852"/>
    <w:next w:val="923"/>
    <w:link w:val="841"/>
    <w:uiPriority w:val="99"/>
    <w:pPr>
      <w:spacing w:after="0" w:line="240" w:lineRule="auto"/>
    </w:pPr>
    <w:tblPr/>
  </w:style>
  <w:style w:type="table" w:styleId="924">
    <w:name w:val="Таблица-сетка 7 цветная"/>
    <w:basedOn w:val="852"/>
    <w:next w:val="924"/>
    <w:link w:val="841"/>
    <w:uiPriority w:val="99"/>
    <w:tblPr/>
  </w:style>
  <w:style w:type="table" w:styleId="925">
    <w:name w:val="Grid Table 7 Colorful - Accent 1"/>
    <w:basedOn w:val="852"/>
    <w:next w:val="925"/>
    <w:link w:val="841"/>
    <w:uiPriority w:val="99"/>
    <w:tblPr/>
  </w:style>
  <w:style w:type="table" w:styleId="926">
    <w:name w:val="Grid Table 7 Colorful - Accent 2"/>
    <w:basedOn w:val="852"/>
    <w:next w:val="926"/>
    <w:link w:val="841"/>
    <w:uiPriority w:val="99"/>
    <w:tblPr/>
  </w:style>
  <w:style w:type="table" w:styleId="927">
    <w:name w:val="Grid Table 7 Colorful - Accent 3"/>
    <w:basedOn w:val="852"/>
    <w:next w:val="927"/>
    <w:link w:val="841"/>
    <w:uiPriority w:val="99"/>
    <w:tblPr/>
  </w:style>
  <w:style w:type="table" w:styleId="928">
    <w:name w:val="Grid Table 7 Colorful - Accent 4"/>
    <w:basedOn w:val="852"/>
    <w:next w:val="928"/>
    <w:link w:val="841"/>
    <w:uiPriority w:val="99"/>
    <w:tblPr/>
  </w:style>
  <w:style w:type="table" w:styleId="929">
    <w:name w:val="Grid Table 7 Colorful - Accent 5"/>
    <w:basedOn w:val="852"/>
    <w:next w:val="929"/>
    <w:link w:val="841"/>
    <w:uiPriority w:val="99"/>
    <w:tblPr/>
  </w:style>
  <w:style w:type="table" w:styleId="930">
    <w:name w:val="Grid Table 7 Colorful - Accent 6"/>
    <w:basedOn w:val="852"/>
    <w:next w:val="930"/>
    <w:link w:val="841"/>
    <w:uiPriority w:val="99"/>
    <w:tblPr/>
  </w:style>
  <w:style w:type="table" w:styleId="931">
    <w:name w:val="Список-таблица 1 светлая"/>
    <w:basedOn w:val="852"/>
    <w:next w:val="931"/>
    <w:link w:val="841"/>
    <w:uiPriority w:val="99"/>
    <w:pPr>
      <w:spacing w:after="0" w:line="240" w:lineRule="auto"/>
    </w:pPr>
    <w:tblPr/>
  </w:style>
  <w:style w:type="table" w:styleId="932">
    <w:name w:val="List Table 1 Light - Accent 1"/>
    <w:basedOn w:val="852"/>
    <w:next w:val="932"/>
    <w:link w:val="841"/>
    <w:uiPriority w:val="99"/>
    <w:pPr>
      <w:spacing w:after="0" w:line="240" w:lineRule="auto"/>
    </w:pPr>
    <w:tblPr/>
  </w:style>
  <w:style w:type="table" w:styleId="933">
    <w:name w:val="List Table 1 Light - Accent 2"/>
    <w:basedOn w:val="852"/>
    <w:next w:val="933"/>
    <w:link w:val="841"/>
    <w:uiPriority w:val="99"/>
    <w:pPr>
      <w:spacing w:after="0" w:line="240" w:lineRule="auto"/>
    </w:pPr>
    <w:tblPr/>
  </w:style>
  <w:style w:type="table" w:styleId="934">
    <w:name w:val="List Table 1 Light - Accent 3"/>
    <w:basedOn w:val="852"/>
    <w:next w:val="934"/>
    <w:link w:val="841"/>
    <w:uiPriority w:val="99"/>
    <w:pPr>
      <w:spacing w:after="0" w:line="240" w:lineRule="auto"/>
    </w:pPr>
    <w:tblPr/>
  </w:style>
  <w:style w:type="table" w:styleId="935">
    <w:name w:val="List Table 1 Light - Accent 4"/>
    <w:basedOn w:val="852"/>
    <w:next w:val="935"/>
    <w:link w:val="841"/>
    <w:uiPriority w:val="99"/>
    <w:pPr>
      <w:spacing w:after="0" w:line="240" w:lineRule="auto"/>
    </w:pPr>
    <w:tblPr/>
  </w:style>
  <w:style w:type="table" w:styleId="936">
    <w:name w:val="List Table 1 Light - Accent 5"/>
    <w:basedOn w:val="852"/>
    <w:next w:val="936"/>
    <w:link w:val="841"/>
    <w:uiPriority w:val="99"/>
    <w:pPr>
      <w:spacing w:after="0" w:line="240" w:lineRule="auto"/>
    </w:pPr>
    <w:tblPr/>
  </w:style>
  <w:style w:type="table" w:styleId="937">
    <w:name w:val="List Table 1 Light - Accent 6"/>
    <w:basedOn w:val="852"/>
    <w:next w:val="937"/>
    <w:link w:val="841"/>
    <w:uiPriority w:val="99"/>
    <w:pPr>
      <w:spacing w:after="0" w:line="240" w:lineRule="auto"/>
    </w:pPr>
    <w:tblPr/>
  </w:style>
  <w:style w:type="table" w:styleId="938">
    <w:name w:val="Список-таблица 2"/>
    <w:basedOn w:val="852"/>
    <w:next w:val="938"/>
    <w:link w:val="841"/>
    <w:uiPriority w:val="99"/>
    <w:pPr>
      <w:spacing w:after="0" w:line="240" w:lineRule="auto"/>
    </w:pPr>
    <w:tblPr/>
  </w:style>
  <w:style w:type="table" w:styleId="939">
    <w:name w:val="List Table 2 - Accent 1"/>
    <w:basedOn w:val="852"/>
    <w:next w:val="939"/>
    <w:link w:val="841"/>
    <w:uiPriority w:val="99"/>
    <w:pPr>
      <w:spacing w:after="0" w:line="240" w:lineRule="auto"/>
    </w:pPr>
    <w:tblPr/>
  </w:style>
  <w:style w:type="table" w:styleId="940">
    <w:name w:val="List Table 2 - Accent 2"/>
    <w:basedOn w:val="852"/>
    <w:next w:val="940"/>
    <w:link w:val="841"/>
    <w:uiPriority w:val="99"/>
    <w:pPr>
      <w:spacing w:after="0" w:line="240" w:lineRule="auto"/>
    </w:pPr>
    <w:tblPr/>
  </w:style>
  <w:style w:type="table" w:styleId="941">
    <w:name w:val="List Table 2 - Accent 3"/>
    <w:basedOn w:val="852"/>
    <w:next w:val="941"/>
    <w:link w:val="841"/>
    <w:uiPriority w:val="99"/>
    <w:pPr>
      <w:spacing w:after="0" w:line="240" w:lineRule="auto"/>
    </w:pPr>
    <w:tblPr/>
  </w:style>
  <w:style w:type="table" w:styleId="942">
    <w:name w:val="List Table 2 - Accent 4"/>
    <w:basedOn w:val="852"/>
    <w:next w:val="942"/>
    <w:link w:val="841"/>
    <w:uiPriority w:val="99"/>
    <w:pPr>
      <w:spacing w:after="0" w:line="240" w:lineRule="auto"/>
    </w:pPr>
    <w:tblPr/>
  </w:style>
  <w:style w:type="table" w:styleId="943">
    <w:name w:val="List Table 2 - Accent 5"/>
    <w:basedOn w:val="852"/>
    <w:next w:val="943"/>
    <w:link w:val="841"/>
    <w:uiPriority w:val="99"/>
    <w:pPr>
      <w:spacing w:after="0" w:line="240" w:lineRule="auto"/>
    </w:pPr>
    <w:tblPr/>
  </w:style>
  <w:style w:type="table" w:styleId="944">
    <w:name w:val="List Table 2 - Accent 6"/>
    <w:basedOn w:val="852"/>
    <w:next w:val="944"/>
    <w:link w:val="841"/>
    <w:uiPriority w:val="99"/>
    <w:pPr>
      <w:spacing w:after="0" w:line="240" w:lineRule="auto"/>
    </w:pPr>
    <w:tblPr/>
  </w:style>
  <w:style w:type="table" w:styleId="945">
    <w:name w:val="Список-таблица 3"/>
    <w:basedOn w:val="852"/>
    <w:next w:val="945"/>
    <w:link w:val="841"/>
    <w:uiPriority w:val="99"/>
    <w:pPr>
      <w:spacing w:after="0" w:line="240" w:lineRule="auto"/>
    </w:pPr>
    <w:tblPr/>
  </w:style>
  <w:style w:type="table" w:styleId="946">
    <w:name w:val="List Table 3 - Accent 1"/>
    <w:basedOn w:val="852"/>
    <w:next w:val="946"/>
    <w:link w:val="841"/>
    <w:uiPriority w:val="99"/>
    <w:pPr>
      <w:spacing w:after="0" w:line="240" w:lineRule="auto"/>
    </w:pPr>
    <w:tblPr/>
  </w:style>
  <w:style w:type="table" w:styleId="947">
    <w:name w:val="List Table 3 - Accent 2"/>
    <w:basedOn w:val="852"/>
    <w:next w:val="947"/>
    <w:link w:val="841"/>
    <w:uiPriority w:val="99"/>
    <w:pPr>
      <w:spacing w:after="0" w:line="240" w:lineRule="auto"/>
    </w:pPr>
    <w:tblPr/>
  </w:style>
  <w:style w:type="table" w:styleId="948">
    <w:name w:val="List Table 3 - Accent 3"/>
    <w:basedOn w:val="852"/>
    <w:next w:val="948"/>
    <w:link w:val="841"/>
    <w:uiPriority w:val="99"/>
    <w:pPr>
      <w:spacing w:after="0" w:line="240" w:lineRule="auto"/>
    </w:pPr>
    <w:tblPr/>
  </w:style>
  <w:style w:type="table" w:styleId="949">
    <w:name w:val="List Table 3 - Accent 4"/>
    <w:basedOn w:val="852"/>
    <w:next w:val="949"/>
    <w:link w:val="841"/>
    <w:uiPriority w:val="99"/>
    <w:pPr>
      <w:spacing w:after="0" w:line="240" w:lineRule="auto"/>
    </w:pPr>
    <w:tblPr/>
  </w:style>
  <w:style w:type="table" w:styleId="950">
    <w:name w:val="List Table 3 - Accent 5"/>
    <w:basedOn w:val="852"/>
    <w:next w:val="950"/>
    <w:link w:val="841"/>
    <w:uiPriority w:val="99"/>
    <w:pPr>
      <w:spacing w:after="0" w:line="240" w:lineRule="auto"/>
    </w:pPr>
    <w:tblPr/>
  </w:style>
  <w:style w:type="table" w:styleId="951">
    <w:name w:val="List Table 3 - Accent 6"/>
    <w:basedOn w:val="852"/>
    <w:next w:val="951"/>
    <w:link w:val="841"/>
    <w:uiPriority w:val="99"/>
    <w:pPr>
      <w:spacing w:after="0" w:line="240" w:lineRule="auto"/>
    </w:pPr>
    <w:tblPr/>
  </w:style>
  <w:style w:type="table" w:styleId="952">
    <w:name w:val="Список-таблица 4"/>
    <w:basedOn w:val="852"/>
    <w:next w:val="952"/>
    <w:link w:val="841"/>
    <w:uiPriority w:val="99"/>
    <w:pPr>
      <w:spacing w:after="0" w:line="240" w:lineRule="auto"/>
    </w:pPr>
    <w:tblPr/>
  </w:style>
  <w:style w:type="table" w:styleId="953">
    <w:name w:val="List Table 4 - Accent 1"/>
    <w:basedOn w:val="852"/>
    <w:next w:val="953"/>
    <w:link w:val="841"/>
    <w:uiPriority w:val="99"/>
    <w:pPr>
      <w:spacing w:after="0" w:line="240" w:lineRule="auto"/>
    </w:pPr>
    <w:tblPr/>
  </w:style>
  <w:style w:type="table" w:styleId="954">
    <w:name w:val="List Table 4 - Accent 2"/>
    <w:basedOn w:val="852"/>
    <w:next w:val="954"/>
    <w:link w:val="841"/>
    <w:uiPriority w:val="99"/>
    <w:pPr>
      <w:spacing w:after="0" w:line="240" w:lineRule="auto"/>
    </w:pPr>
    <w:tblPr/>
  </w:style>
  <w:style w:type="table" w:styleId="955">
    <w:name w:val="List Table 4 - Accent 3"/>
    <w:basedOn w:val="852"/>
    <w:next w:val="955"/>
    <w:link w:val="841"/>
    <w:uiPriority w:val="99"/>
    <w:pPr>
      <w:spacing w:after="0" w:line="240" w:lineRule="auto"/>
    </w:pPr>
    <w:tblPr/>
  </w:style>
  <w:style w:type="table" w:styleId="956">
    <w:name w:val="List Table 4 - Accent 4"/>
    <w:basedOn w:val="852"/>
    <w:next w:val="956"/>
    <w:link w:val="841"/>
    <w:uiPriority w:val="99"/>
    <w:pPr>
      <w:spacing w:after="0" w:line="240" w:lineRule="auto"/>
    </w:pPr>
    <w:tblPr/>
  </w:style>
  <w:style w:type="table" w:styleId="957">
    <w:name w:val="List Table 4 - Accent 5"/>
    <w:basedOn w:val="852"/>
    <w:next w:val="957"/>
    <w:link w:val="841"/>
    <w:uiPriority w:val="99"/>
    <w:pPr>
      <w:spacing w:after="0" w:line="240" w:lineRule="auto"/>
    </w:pPr>
    <w:tblPr/>
  </w:style>
  <w:style w:type="table" w:styleId="958">
    <w:name w:val="List Table 4 - Accent 6"/>
    <w:basedOn w:val="852"/>
    <w:next w:val="958"/>
    <w:link w:val="841"/>
    <w:uiPriority w:val="99"/>
    <w:pPr>
      <w:spacing w:after="0" w:line="240" w:lineRule="auto"/>
    </w:pPr>
    <w:tblPr/>
  </w:style>
  <w:style w:type="table" w:styleId="959">
    <w:name w:val="Список-таблица 5 темная"/>
    <w:basedOn w:val="852"/>
    <w:next w:val="959"/>
    <w:link w:val="841"/>
    <w:uiPriority w:val="99"/>
    <w:pPr>
      <w:spacing w:after="0" w:line="240" w:lineRule="auto"/>
    </w:pPr>
    <w:tblPr/>
  </w:style>
  <w:style w:type="table" w:styleId="960">
    <w:name w:val="List Table 5 Dark - Accent 1"/>
    <w:basedOn w:val="852"/>
    <w:next w:val="960"/>
    <w:link w:val="841"/>
    <w:uiPriority w:val="99"/>
    <w:pPr>
      <w:spacing w:after="0" w:line="240" w:lineRule="auto"/>
    </w:pPr>
    <w:tblPr/>
  </w:style>
  <w:style w:type="table" w:styleId="961">
    <w:name w:val="List Table 5 Dark - Accent 2"/>
    <w:basedOn w:val="852"/>
    <w:next w:val="961"/>
    <w:link w:val="841"/>
    <w:uiPriority w:val="99"/>
    <w:pPr>
      <w:spacing w:after="0" w:line="240" w:lineRule="auto"/>
    </w:pPr>
    <w:tblPr/>
  </w:style>
  <w:style w:type="table" w:styleId="962">
    <w:name w:val="List Table 5 Dark - Accent 3"/>
    <w:basedOn w:val="852"/>
    <w:next w:val="962"/>
    <w:link w:val="841"/>
    <w:uiPriority w:val="99"/>
    <w:pPr>
      <w:spacing w:after="0" w:line="240" w:lineRule="auto"/>
    </w:pPr>
    <w:tblPr/>
  </w:style>
  <w:style w:type="table" w:styleId="963">
    <w:name w:val="List Table 5 Dark - Accent 4"/>
    <w:basedOn w:val="852"/>
    <w:next w:val="963"/>
    <w:link w:val="841"/>
    <w:uiPriority w:val="99"/>
    <w:pPr>
      <w:spacing w:after="0" w:line="240" w:lineRule="auto"/>
    </w:pPr>
    <w:tblPr/>
  </w:style>
  <w:style w:type="table" w:styleId="964">
    <w:name w:val="List Table 5 Dark - Accent 5"/>
    <w:basedOn w:val="852"/>
    <w:next w:val="964"/>
    <w:link w:val="841"/>
    <w:uiPriority w:val="99"/>
    <w:pPr>
      <w:spacing w:after="0" w:line="240" w:lineRule="auto"/>
    </w:pPr>
    <w:tblPr/>
  </w:style>
  <w:style w:type="table" w:styleId="965">
    <w:name w:val="List Table 5 Dark - Accent 6"/>
    <w:basedOn w:val="852"/>
    <w:next w:val="965"/>
    <w:link w:val="841"/>
    <w:uiPriority w:val="99"/>
    <w:pPr>
      <w:spacing w:after="0" w:line="240" w:lineRule="auto"/>
    </w:pPr>
    <w:tblPr/>
  </w:style>
  <w:style w:type="table" w:styleId="966">
    <w:name w:val="Список-таблица 6 цветная"/>
    <w:basedOn w:val="852"/>
    <w:next w:val="966"/>
    <w:link w:val="841"/>
    <w:uiPriority w:val="99"/>
    <w:pPr>
      <w:spacing w:after="0" w:line="240" w:lineRule="auto"/>
    </w:pPr>
    <w:tblPr/>
  </w:style>
  <w:style w:type="table" w:styleId="967">
    <w:name w:val="List Table 6 Colorful - Accent 1"/>
    <w:basedOn w:val="852"/>
    <w:next w:val="967"/>
    <w:link w:val="841"/>
    <w:uiPriority w:val="99"/>
    <w:pPr>
      <w:spacing w:after="0" w:line="240" w:lineRule="auto"/>
    </w:pPr>
    <w:tblPr/>
  </w:style>
  <w:style w:type="table" w:styleId="968">
    <w:name w:val="List Table 6 Colorful - Accent 2"/>
    <w:basedOn w:val="852"/>
    <w:next w:val="968"/>
    <w:link w:val="841"/>
    <w:uiPriority w:val="99"/>
    <w:pPr>
      <w:spacing w:after="0" w:line="240" w:lineRule="auto"/>
    </w:pPr>
    <w:tblPr/>
  </w:style>
  <w:style w:type="table" w:styleId="969">
    <w:name w:val="List Table 6 Colorful - Accent 3"/>
    <w:basedOn w:val="852"/>
    <w:next w:val="969"/>
    <w:link w:val="841"/>
    <w:uiPriority w:val="99"/>
    <w:pPr>
      <w:spacing w:after="0" w:line="240" w:lineRule="auto"/>
    </w:pPr>
    <w:tblPr/>
  </w:style>
  <w:style w:type="table" w:styleId="970">
    <w:name w:val="List Table 6 Colorful - Accent 4"/>
    <w:basedOn w:val="852"/>
    <w:next w:val="970"/>
    <w:link w:val="841"/>
    <w:uiPriority w:val="99"/>
    <w:pPr>
      <w:spacing w:after="0" w:line="240" w:lineRule="auto"/>
    </w:pPr>
    <w:tblPr/>
  </w:style>
  <w:style w:type="table" w:styleId="971">
    <w:name w:val="List Table 6 Colorful - Accent 5"/>
    <w:basedOn w:val="852"/>
    <w:next w:val="971"/>
    <w:link w:val="841"/>
    <w:uiPriority w:val="99"/>
    <w:pPr>
      <w:spacing w:after="0" w:line="240" w:lineRule="auto"/>
    </w:pPr>
    <w:tblPr/>
  </w:style>
  <w:style w:type="table" w:styleId="972">
    <w:name w:val="List Table 6 Colorful - Accent 6"/>
    <w:basedOn w:val="852"/>
    <w:next w:val="972"/>
    <w:link w:val="841"/>
    <w:uiPriority w:val="99"/>
    <w:pPr>
      <w:spacing w:after="0" w:line="240" w:lineRule="auto"/>
    </w:pPr>
    <w:tblPr/>
  </w:style>
  <w:style w:type="table" w:styleId="973">
    <w:name w:val="Список-таблица 7 цветная"/>
    <w:basedOn w:val="852"/>
    <w:next w:val="973"/>
    <w:link w:val="841"/>
    <w:uiPriority w:val="99"/>
    <w:tblPr/>
  </w:style>
  <w:style w:type="table" w:styleId="974">
    <w:name w:val="List Table 7 Colorful - Accent 1"/>
    <w:basedOn w:val="852"/>
    <w:next w:val="974"/>
    <w:link w:val="841"/>
    <w:uiPriority w:val="99"/>
    <w:tblPr/>
  </w:style>
  <w:style w:type="table" w:styleId="975">
    <w:name w:val="List Table 7 Colorful - Accent 2"/>
    <w:basedOn w:val="852"/>
    <w:next w:val="975"/>
    <w:link w:val="841"/>
    <w:uiPriority w:val="99"/>
    <w:tblPr/>
  </w:style>
  <w:style w:type="table" w:styleId="976">
    <w:name w:val="List Table 7 Colorful - Accent 3"/>
    <w:basedOn w:val="852"/>
    <w:next w:val="976"/>
    <w:link w:val="841"/>
    <w:uiPriority w:val="99"/>
    <w:tblPr/>
  </w:style>
  <w:style w:type="table" w:styleId="977">
    <w:name w:val="List Table 7 Colorful - Accent 4"/>
    <w:basedOn w:val="852"/>
    <w:next w:val="977"/>
    <w:link w:val="841"/>
    <w:uiPriority w:val="99"/>
    <w:tblPr/>
  </w:style>
  <w:style w:type="table" w:styleId="978">
    <w:name w:val="List Table 7 Colorful - Accent 5"/>
    <w:basedOn w:val="852"/>
    <w:next w:val="978"/>
    <w:link w:val="841"/>
    <w:uiPriority w:val="99"/>
    <w:tblPr/>
  </w:style>
  <w:style w:type="table" w:styleId="979">
    <w:name w:val="List Table 7 Colorful - Accent 6"/>
    <w:basedOn w:val="852"/>
    <w:next w:val="979"/>
    <w:link w:val="841"/>
    <w:uiPriority w:val="99"/>
    <w:tblPr/>
  </w:style>
  <w:style w:type="table" w:styleId="980">
    <w:name w:val="Lined - Accent"/>
    <w:basedOn w:val="852"/>
    <w:next w:val="980"/>
    <w:link w:val="841"/>
    <w:uiPriority w:val="99"/>
    <w:pPr>
      <w:spacing w:after="0" w:line="240" w:lineRule="auto"/>
    </w:pPr>
    <w:rPr>
      <w:color w:val="404040"/>
      <w:sz w:val="20"/>
      <w:szCs w:val="20"/>
      <w:lang w:bidi="ar-SA"/>
    </w:rPr>
    <w:tblPr/>
  </w:style>
  <w:style w:type="table" w:styleId="981">
    <w:name w:val="Lined - Accent 1"/>
    <w:basedOn w:val="852"/>
    <w:next w:val="981"/>
    <w:link w:val="841"/>
    <w:uiPriority w:val="99"/>
    <w:pPr>
      <w:spacing w:after="0" w:line="240" w:lineRule="auto"/>
    </w:pPr>
    <w:rPr>
      <w:color w:val="404040"/>
      <w:sz w:val="20"/>
      <w:szCs w:val="20"/>
      <w:lang w:bidi="ar-SA"/>
    </w:rPr>
    <w:tblPr/>
  </w:style>
  <w:style w:type="table" w:styleId="982">
    <w:name w:val="Lined - Accent 2"/>
    <w:basedOn w:val="852"/>
    <w:next w:val="982"/>
    <w:link w:val="841"/>
    <w:uiPriority w:val="99"/>
    <w:pPr>
      <w:spacing w:after="0" w:line="240" w:lineRule="auto"/>
    </w:pPr>
    <w:rPr>
      <w:color w:val="404040"/>
      <w:sz w:val="20"/>
      <w:szCs w:val="20"/>
      <w:lang w:bidi="ar-SA"/>
    </w:rPr>
    <w:tblPr/>
  </w:style>
  <w:style w:type="table" w:styleId="983">
    <w:name w:val="Lined - Accent 3"/>
    <w:basedOn w:val="852"/>
    <w:next w:val="983"/>
    <w:link w:val="841"/>
    <w:uiPriority w:val="99"/>
    <w:pPr>
      <w:spacing w:after="0" w:line="240" w:lineRule="auto"/>
    </w:pPr>
    <w:rPr>
      <w:color w:val="404040"/>
      <w:sz w:val="20"/>
      <w:szCs w:val="20"/>
      <w:lang w:bidi="ar-SA"/>
    </w:rPr>
    <w:tblPr/>
  </w:style>
  <w:style w:type="table" w:styleId="984">
    <w:name w:val="Lined - Accent 4"/>
    <w:basedOn w:val="852"/>
    <w:next w:val="984"/>
    <w:link w:val="841"/>
    <w:uiPriority w:val="99"/>
    <w:pPr>
      <w:spacing w:after="0" w:line="240" w:lineRule="auto"/>
    </w:pPr>
    <w:rPr>
      <w:color w:val="404040"/>
      <w:sz w:val="20"/>
      <w:szCs w:val="20"/>
      <w:lang w:bidi="ar-SA"/>
    </w:rPr>
    <w:tblPr/>
  </w:style>
  <w:style w:type="table" w:styleId="985">
    <w:name w:val="Lined - Accent 5"/>
    <w:basedOn w:val="852"/>
    <w:next w:val="985"/>
    <w:link w:val="841"/>
    <w:uiPriority w:val="99"/>
    <w:pPr>
      <w:spacing w:after="0" w:line="240" w:lineRule="auto"/>
    </w:pPr>
    <w:rPr>
      <w:color w:val="404040"/>
      <w:sz w:val="20"/>
      <w:szCs w:val="20"/>
      <w:lang w:bidi="ar-SA"/>
    </w:rPr>
    <w:tblPr/>
  </w:style>
  <w:style w:type="table" w:styleId="986">
    <w:name w:val="Lined - Accent 6"/>
    <w:basedOn w:val="852"/>
    <w:next w:val="986"/>
    <w:link w:val="841"/>
    <w:uiPriority w:val="99"/>
    <w:pPr>
      <w:spacing w:after="0" w:line="240" w:lineRule="auto"/>
    </w:pPr>
    <w:rPr>
      <w:color w:val="404040"/>
      <w:sz w:val="20"/>
      <w:szCs w:val="20"/>
      <w:lang w:bidi="ar-SA"/>
    </w:rPr>
    <w:tblPr/>
  </w:style>
  <w:style w:type="table" w:styleId="987">
    <w:name w:val="Bordered &amp; Lined - Accent"/>
    <w:basedOn w:val="852"/>
    <w:next w:val="987"/>
    <w:link w:val="841"/>
    <w:uiPriority w:val="99"/>
    <w:pPr>
      <w:spacing w:after="0" w:line="240" w:lineRule="auto"/>
    </w:pPr>
    <w:rPr>
      <w:color w:val="404040"/>
      <w:sz w:val="20"/>
      <w:szCs w:val="20"/>
      <w:lang w:bidi="ar-SA"/>
    </w:rPr>
    <w:tblPr/>
  </w:style>
  <w:style w:type="table" w:styleId="988">
    <w:name w:val="Bordered &amp; Lined - Accent 1"/>
    <w:basedOn w:val="852"/>
    <w:next w:val="988"/>
    <w:link w:val="841"/>
    <w:uiPriority w:val="99"/>
    <w:pPr>
      <w:spacing w:after="0" w:line="240" w:lineRule="auto"/>
    </w:pPr>
    <w:rPr>
      <w:color w:val="404040"/>
      <w:sz w:val="20"/>
      <w:szCs w:val="20"/>
      <w:lang w:bidi="ar-SA"/>
    </w:rPr>
    <w:tblPr/>
  </w:style>
  <w:style w:type="table" w:styleId="989">
    <w:name w:val="Bordered &amp; Lined - Accent 2"/>
    <w:basedOn w:val="852"/>
    <w:next w:val="989"/>
    <w:link w:val="841"/>
    <w:uiPriority w:val="99"/>
    <w:pPr>
      <w:spacing w:after="0" w:line="240" w:lineRule="auto"/>
    </w:pPr>
    <w:rPr>
      <w:color w:val="404040"/>
      <w:sz w:val="20"/>
      <w:szCs w:val="20"/>
      <w:lang w:bidi="ar-SA"/>
    </w:rPr>
    <w:tblPr/>
  </w:style>
  <w:style w:type="table" w:styleId="990">
    <w:name w:val="Bordered &amp; Lined - Accent 3"/>
    <w:basedOn w:val="852"/>
    <w:next w:val="990"/>
    <w:link w:val="841"/>
    <w:uiPriority w:val="99"/>
    <w:pPr>
      <w:spacing w:after="0" w:line="240" w:lineRule="auto"/>
    </w:pPr>
    <w:rPr>
      <w:color w:val="404040"/>
      <w:sz w:val="20"/>
      <w:szCs w:val="20"/>
      <w:lang w:bidi="ar-SA"/>
    </w:rPr>
    <w:tblPr/>
  </w:style>
  <w:style w:type="table" w:styleId="991">
    <w:name w:val="Bordered &amp; Lined - Accent 4"/>
    <w:basedOn w:val="852"/>
    <w:next w:val="991"/>
    <w:link w:val="841"/>
    <w:uiPriority w:val="99"/>
    <w:pPr>
      <w:spacing w:after="0" w:line="240" w:lineRule="auto"/>
    </w:pPr>
    <w:rPr>
      <w:color w:val="404040"/>
      <w:sz w:val="20"/>
      <w:szCs w:val="20"/>
      <w:lang w:bidi="ar-SA"/>
    </w:rPr>
    <w:tblPr/>
  </w:style>
  <w:style w:type="table" w:styleId="992">
    <w:name w:val="Bordered &amp; Lined - Accent 5"/>
    <w:basedOn w:val="852"/>
    <w:next w:val="992"/>
    <w:link w:val="841"/>
    <w:uiPriority w:val="99"/>
    <w:pPr>
      <w:spacing w:after="0" w:line="240" w:lineRule="auto"/>
    </w:pPr>
    <w:rPr>
      <w:color w:val="404040"/>
      <w:sz w:val="20"/>
      <w:szCs w:val="20"/>
      <w:lang w:bidi="ar-SA"/>
    </w:rPr>
    <w:tblPr/>
  </w:style>
  <w:style w:type="table" w:styleId="993">
    <w:name w:val="Bordered &amp; Lined - Accent 6"/>
    <w:basedOn w:val="852"/>
    <w:next w:val="993"/>
    <w:link w:val="841"/>
    <w:uiPriority w:val="99"/>
    <w:pPr>
      <w:spacing w:after="0" w:line="240" w:lineRule="auto"/>
    </w:pPr>
    <w:rPr>
      <w:color w:val="404040"/>
      <w:sz w:val="20"/>
      <w:szCs w:val="20"/>
      <w:lang w:bidi="ar-SA"/>
    </w:rPr>
    <w:tblPr/>
  </w:style>
  <w:style w:type="table" w:styleId="994">
    <w:name w:val="Bordered"/>
    <w:basedOn w:val="852"/>
    <w:next w:val="994"/>
    <w:link w:val="841"/>
    <w:uiPriority w:val="99"/>
    <w:pPr>
      <w:spacing w:after="0" w:line="240" w:lineRule="auto"/>
    </w:pPr>
    <w:tblPr/>
  </w:style>
  <w:style w:type="table" w:styleId="995">
    <w:name w:val="Bordered - Accent 1"/>
    <w:basedOn w:val="852"/>
    <w:next w:val="995"/>
    <w:link w:val="841"/>
    <w:uiPriority w:val="99"/>
    <w:pPr>
      <w:spacing w:after="0" w:line="240" w:lineRule="auto"/>
    </w:pPr>
    <w:tblPr/>
  </w:style>
  <w:style w:type="table" w:styleId="996">
    <w:name w:val="Bordered - Accent 2"/>
    <w:basedOn w:val="852"/>
    <w:next w:val="996"/>
    <w:link w:val="841"/>
    <w:uiPriority w:val="99"/>
    <w:pPr>
      <w:spacing w:after="0" w:line="240" w:lineRule="auto"/>
    </w:pPr>
    <w:tblPr/>
  </w:style>
  <w:style w:type="table" w:styleId="997">
    <w:name w:val="Bordered - Accent 3"/>
    <w:basedOn w:val="852"/>
    <w:next w:val="997"/>
    <w:link w:val="841"/>
    <w:uiPriority w:val="99"/>
    <w:pPr>
      <w:spacing w:after="0" w:line="240" w:lineRule="auto"/>
    </w:pPr>
    <w:tblPr/>
  </w:style>
  <w:style w:type="table" w:styleId="998">
    <w:name w:val="Bordered - Accent 4"/>
    <w:basedOn w:val="852"/>
    <w:next w:val="998"/>
    <w:link w:val="841"/>
    <w:uiPriority w:val="99"/>
    <w:pPr>
      <w:spacing w:after="0" w:line="240" w:lineRule="auto"/>
    </w:pPr>
    <w:tblPr/>
  </w:style>
  <w:style w:type="table" w:styleId="999">
    <w:name w:val="Bordered - Accent 5"/>
    <w:basedOn w:val="852"/>
    <w:next w:val="999"/>
    <w:link w:val="841"/>
    <w:uiPriority w:val="99"/>
    <w:pPr>
      <w:spacing w:after="0" w:line="240" w:lineRule="auto"/>
    </w:pPr>
    <w:tblPr/>
  </w:style>
  <w:style w:type="table" w:styleId="1000">
    <w:name w:val="Bordered - Accent 6"/>
    <w:basedOn w:val="852"/>
    <w:next w:val="1000"/>
    <w:link w:val="841"/>
    <w:uiPriority w:val="99"/>
    <w:pPr>
      <w:spacing w:after="0" w:line="240" w:lineRule="auto"/>
    </w:pPr>
    <w:tblPr/>
  </w:style>
  <w:style w:type="paragraph" w:styleId="1001">
    <w:name w:val="Текст сноски"/>
    <w:basedOn w:val="841"/>
    <w:next w:val="1001"/>
    <w:link w:val="1002"/>
    <w:uiPriority w:val="99"/>
    <w:semiHidden/>
    <w:unhideWhenUsed/>
    <w:pPr>
      <w:spacing w:after="40" w:line="240" w:lineRule="auto"/>
    </w:pPr>
    <w:rPr>
      <w:sz w:val="18"/>
    </w:rPr>
  </w:style>
  <w:style w:type="character" w:styleId="1002">
    <w:name w:val="Текст сноски Знак"/>
    <w:next w:val="1002"/>
    <w:link w:val="1001"/>
    <w:uiPriority w:val="99"/>
    <w:rPr>
      <w:sz w:val="18"/>
    </w:rPr>
  </w:style>
  <w:style w:type="character" w:styleId="1003">
    <w:name w:val="Знак сноски"/>
    <w:next w:val="1003"/>
    <w:link w:val="841"/>
    <w:uiPriority w:val="99"/>
    <w:unhideWhenUsed/>
    <w:rPr>
      <w:vertAlign w:val="superscript"/>
    </w:rPr>
  </w:style>
  <w:style w:type="paragraph" w:styleId="1004">
    <w:name w:val="Текст концевой сноски"/>
    <w:basedOn w:val="841"/>
    <w:next w:val="1004"/>
    <w:link w:val="1005"/>
    <w:uiPriority w:val="99"/>
    <w:semiHidden/>
    <w:unhideWhenUsed/>
    <w:pPr>
      <w:spacing w:after="0" w:line="240" w:lineRule="auto"/>
    </w:pPr>
    <w:rPr>
      <w:sz w:val="20"/>
    </w:rPr>
  </w:style>
  <w:style w:type="character" w:styleId="1005">
    <w:name w:val="Текст концевой сноски Знак"/>
    <w:next w:val="1005"/>
    <w:link w:val="1004"/>
    <w:uiPriority w:val="99"/>
    <w:rPr>
      <w:sz w:val="20"/>
    </w:rPr>
  </w:style>
  <w:style w:type="character" w:styleId="1006">
    <w:name w:val="Знак концевой сноски"/>
    <w:next w:val="1006"/>
    <w:link w:val="841"/>
    <w:uiPriority w:val="99"/>
    <w:semiHidden/>
    <w:unhideWhenUsed/>
    <w:rPr>
      <w:vertAlign w:val="superscript"/>
    </w:rPr>
  </w:style>
  <w:style w:type="paragraph" w:styleId="1007">
    <w:name w:val="Оглавление 1"/>
    <w:basedOn w:val="841"/>
    <w:next w:val="841"/>
    <w:link w:val="841"/>
    <w:uiPriority w:val="39"/>
    <w:unhideWhenUsed/>
    <w:pPr>
      <w:ind w:left="0" w:right="0" w:firstLine="0"/>
      <w:spacing w:after="57"/>
    </w:pPr>
  </w:style>
  <w:style w:type="paragraph" w:styleId="1008">
    <w:name w:val="Оглавление 2"/>
    <w:basedOn w:val="841"/>
    <w:next w:val="841"/>
    <w:link w:val="841"/>
    <w:uiPriority w:val="39"/>
    <w:unhideWhenUsed/>
    <w:pPr>
      <w:ind w:left="283" w:right="0" w:firstLine="0"/>
      <w:spacing w:after="57"/>
    </w:pPr>
  </w:style>
  <w:style w:type="paragraph" w:styleId="1009">
    <w:name w:val="Оглавление 3"/>
    <w:basedOn w:val="841"/>
    <w:next w:val="841"/>
    <w:link w:val="841"/>
    <w:uiPriority w:val="39"/>
    <w:unhideWhenUsed/>
    <w:pPr>
      <w:ind w:left="567" w:right="0" w:firstLine="0"/>
      <w:spacing w:after="57"/>
    </w:pPr>
  </w:style>
  <w:style w:type="paragraph" w:styleId="1010">
    <w:name w:val="Оглавление 4"/>
    <w:basedOn w:val="841"/>
    <w:next w:val="841"/>
    <w:link w:val="841"/>
    <w:uiPriority w:val="39"/>
    <w:unhideWhenUsed/>
    <w:pPr>
      <w:ind w:left="850" w:right="0" w:firstLine="0"/>
      <w:spacing w:after="57"/>
    </w:pPr>
  </w:style>
  <w:style w:type="paragraph" w:styleId="1011">
    <w:name w:val="Оглавление 5"/>
    <w:basedOn w:val="841"/>
    <w:next w:val="841"/>
    <w:link w:val="841"/>
    <w:uiPriority w:val="39"/>
    <w:unhideWhenUsed/>
    <w:pPr>
      <w:ind w:left="1134" w:right="0" w:firstLine="0"/>
      <w:spacing w:after="57"/>
    </w:pPr>
  </w:style>
  <w:style w:type="paragraph" w:styleId="1012">
    <w:name w:val="Оглавление 6"/>
    <w:basedOn w:val="841"/>
    <w:next w:val="841"/>
    <w:link w:val="841"/>
    <w:uiPriority w:val="39"/>
    <w:unhideWhenUsed/>
    <w:pPr>
      <w:ind w:left="1417" w:right="0" w:firstLine="0"/>
      <w:spacing w:after="57"/>
    </w:pPr>
  </w:style>
  <w:style w:type="paragraph" w:styleId="1013">
    <w:name w:val="Оглавление 7"/>
    <w:basedOn w:val="841"/>
    <w:next w:val="841"/>
    <w:link w:val="841"/>
    <w:uiPriority w:val="39"/>
    <w:unhideWhenUsed/>
    <w:pPr>
      <w:ind w:left="1701" w:right="0" w:firstLine="0"/>
      <w:spacing w:after="57"/>
    </w:pPr>
  </w:style>
  <w:style w:type="paragraph" w:styleId="1014">
    <w:name w:val="Оглавление 8"/>
    <w:basedOn w:val="841"/>
    <w:next w:val="841"/>
    <w:link w:val="841"/>
    <w:uiPriority w:val="39"/>
    <w:unhideWhenUsed/>
    <w:pPr>
      <w:ind w:left="1984" w:right="0" w:firstLine="0"/>
      <w:spacing w:after="57"/>
    </w:pPr>
  </w:style>
  <w:style w:type="paragraph" w:styleId="1015">
    <w:name w:val="Оглавление 9"/>
    <w:basedOn w:val="841"/>
    <w:next w:val="841"/>
    <w:link w:val="841"/>
    <w:uiPriority w:val="39"/>
    <w:unhideWhenUsed/>
    <w:pPr>
      <w:ind w:left="2268" w:right="0" w:firstLine="0"/>
      <w:spacing w:after="57"/>
    </w:pPr>
  </w:style>
  <w:style w:type="paragraph" w:styleId="1016">
    <w:name w:val="Заголовок оглавления"/>
    <w:next w:val="1016"/>
    <w:link w:val="841"/>
    <w:uiPriority w:val="39"/>
    <w:unhideWhenUsed/>
    <w:pPr>
      <w:widowControl w:val="off"/>
    </w:pPr>
    <w:rPr>
      <w:sz w:val="24"/>
      <w:szCs w:val="24"/>
      <w:lang w:val="ru-RU" w:eastAsia="ru-RU" w:bidi="ru-RU"/>
    </w:rPr>
  </w:style>
  <w:style w:type="paragraph" w:styleId="1017">
    <w:name w:val="Перечень рисунков"/>
    <w:basedOn w:val="841"/>
    <w:next w:val="841"/>
    <w:link w:val="841"/>
    <w:uiPriority w:val="99"/>
    <w:unhideWhenUsed/>
    <w:pPr>
      <w:spacing w:after="0" w:afterAutospacing="0"/>
    </w:pPr>
  </w:style>
  <w:style w:type="character" w:styleId="1018">
    <w:name w:val="Гиперссылка"/>
    <w:next w:val="1018"/>
    <w:link w:val="841"/>
    <w:rPr>
      <w:color w:val="0066cc"/>
      <w:u w:val="single"/>
    </w:rPr>
  </w:style>
  <w:style w:type="character" w:styleId="1019">
    <w:name w:val="Основной текст Exact"/>
    <w:next w:val="1019"/>
    <w:link w:val="841"/>
    <w:rPr>
      <w:rFonts w:ascii="Times New Roman" w:hAnsi="Times New Roman" w:eastAsia="Times New Roman" w:cs="Times New Roman"/>
      <w:spacing w:val="12"/>
      <w:sz w:val="22"/>
      <w:szCs w:val="22"/>
      <w:u w:val="none"/>
    </w:rPr>
  </w:style>
  <w:style w:type="character" w:styleId="1020">
    <w:name w:val="Основной текст_"/>
    <w:next w:val="1020"/>
    <w:link w:val="1039"/>
    <w:rPr>
      <w:rFonts w:ascii="Times New Roman" w:hAnsi="Times New Roman" w:eastAsia="Times New Roman" w:cs="Times New Roman"/>
      <w:spacing w:val="10"/>
      <w:u w:val="none"/>
    </w:rPr>
  </w:style>
  <w:style w:type="character" w:styleId="1021">
    <w:name w:val="Заголовок №1_"/>
    <w:next w:val="1021"/>
    <w:link w:val="1040"/>
    <w:rPr>
      <w:rFonts w:ascii="Times New Roman" w:hAnsi="Times New Roman" w:eastAsia="Times New Roman" w:cs="Times New Roman"/>
      <w:b/>
      <w:bCs/>
      <w:spacing w:val="20"/>
      <w:sz w:val="30"/>
      <w:szCs w:val="30"/>
      <w:u w:val="none"/>
    </w:rPr>
  </w:style>
  <w:style w:type="character" w:styleId="1022">
    <w:name w:val="Основной текст (2)_"/>
    <w:next w:val="1022"/>
    <w:link w:val="1041"/>
    <w:rPr>
      <w:rFonts w:ascii="Calibri" w:hAnsi="Calibri" w:eastAsia="Calibri" w:cs="Calibri"/>
      <w:b/>
      <w:bCs/>
      <w:i/>
      <w:iCs/>
      <w:spacing w:val="-10"/>
      <w:sz w:val="32"/>
      <w:szCs w:val="32"/>
      <w:u w:val="none"/>
    </w:rPr>
  </w:style>
  <w:style w:type="character" w:styleId="1023">
    <w:name w:val="Основной текст (2) + Times New Roman;10;5 pt;Не полужирный;Не курсив;Интервал 1 pt"/>
    <w:next w:val="1023"/>
    <w:link w:val="841"/>
    <w:rPr>
      <w:rFonts w:ascii="Times New Roman" w:hAnsi="Times New Roman" w:eastAsia="Times New Roman" w:cs="Times New Roman"/>
      <w:b/>
      <w:bCs/>
      <w:i/>
      <w:iCs/>
      <w:color w:val="000000"/>
      <w:spacing w:val="20"/>
      <w:position w:val="0"/>
      <w:sz w:val="21"/>
      <w:szCs w:val="21"/>
      <w:u w:val="none"/>
      <w:lang w:val="ru-RU" w:eastAsia="ru-RU" w:bidi="ru-RU"/>
    </w:rPr>
  </w:style>
  <w:style w:type="character" w:styleId="1024">
    <w:name w:val="Основной текст (3)_"/>
    <w:next w:val="1024"/>
    <w:link w:val="1042"/>
    <w:rPr>
      <w:rFonts w:ascii="Times New Roman" w:hAnsi="Times New Roman" w:eastAsia="Times New Roman" w:cs="Times New Roman"/>
      <w:i/>
      <w:iCs/>
      <w:sz w:val="22"/>
      <w:szCs w:val="22"/>
      <w:u w:val="none"/>
    </w:rPr>
  </w:style>
  <w:style w:type="character" w:styleId="1025">
    <w:name w:val="Основной текст (3) + Не курсив"/>
    <w:next w:val="1025"/>
    <w:link w:val="841"/>
    <w:rPr>
      <w:rFonts w:ascii="Times New Roman" w:hAnsi="Times New Roman" w:eastAsia="Times New Roman" w:cs="Times New Roman"/>
      <w:i/>
      <w:iCs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character" w:styleId="1026">
    <w:name w:val="Основной текст + Интервал 3 pt"/>
    <w:next w:val="1026"/>
    <w:link w:val="841"/>
    <w:rPr>
      <w:rFonts w:ascii="Times New Roman" w:hAnsi="Times New Roman" w:eastAsia="Times New Roman" w:cs="Times New Roman"/>
      <w:color w:val="000000"/>
      <w:spacing w:val="70"/>
      <w:position w:val="0"/>
      <w:sz w:val="24"/>
      <w:szCs w:val="24"/>
      <w:u w:val="none"/>
      <w:lang w:val="ru-RU" w:eastAsia="ru-RU" w:bidi="ru-RU"/>
    </w:rPr>
  </w:style>
  <w:style w:type="character" w:styleId="1027">
    <w:name w:val="Основной текст + Интервал 0 pt"/>
    <w:next w:val="1027"/>
    <w:link w:val="841"/>
    <w:rPr>
      <w:rFonts w:ascii="Times New Roman" w:hAnsi="Times New Roman" w:eastAsia="Times New Roman" w:cs="Times New Roman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character" w:styleId="1028">
    <w:name w:val="Основной текст + 10;5 pt;Полужирный;Курсив;Интервал 0 pt"/>
    <w:next w:val="1028"/>
    <w:link w:val="841"/>
    <w:rPr>
      <w:rFonts w:ascii="Times New Roman" w:hAnsi="Times New Roman" w:eastAsia="Times New Roman" w:cs="Times New Roman"/>
      <w:b/>
      <w:bCs/>
      <w:i/>
      <w:iCs/>
      <w:color w:val="000000"/>
      <w:spacing w:val="-10"/>
      <w:position w:val="0"/>
      <w:sz w:val="21"/>
      <w:szCs w:val="21"/>
      <w:u w:val="none"/>
      <w:lang w:val="ru-RU" w:eastAsia="ru-RU" w:bidi="ru-RU"/>
    </w:rPr>
  </w:style>
  <w:style w:type="character" w:styleId="1029">
    <w:name w:val="Основной текст (4)_"/>
    <w:next w:val="1029"/>
    <w:link w:val="1043"/>
    <w:rPr>
      <w:rFonts w:ascii="Times New Roman" w:hAnsi="Times New Roman" w:eastAsia="Times New Roman" w:cs="Times New Roman"/>
      <w:b/>
      <w:bCs/>
      <w:spacing w:val="10"/>
      <w:sz w:val="23"/>
      <w:szCs w:val="23"/>
      <w:u w:val="none"/>
    </w:rPr>
  </w:style>
  <w:style w:type="character" w:styleId="1030">
    <w:name w:val="Основной текст (4) + Интервал 4 pt"/>
    <w:next w:val="1030"/>
    <w:link w:val="841"/>
    <w:rPr>
      <w:rFonts w:ascii="Times New Roman" w:hAnsi="Times New Roman" w:eastAsia="Times New Roman" w:cs="Times New Roman"/>
      <w:b/>
      <w:bCs/>
      <w:color w:val="000000"/>
      <w:spacing w:val="80"/>
      <w:position w:val="0"/>
      <w:sz w:val="23"/>
      <w:szCs w:val="23"/>
      <w:u w:val="none"/>
      <w:lang w:val="ru-RU" w:eastAsia="ru-RU" w:bidi="ru-RU"/>
    </w:rPr>
  </w:style>
  <w:style w:type="character" w:styleId="1031">
    <w:name w:val="Основной текст (4) + Не полужирный;Интервал 0 pt"/>
    <w:next w:val="1031"/>
    <w:link w:val="841"/>
    <w:rPr>
      <w:rFonts w:ascii="Times New Roman" w:hAnsi="Times New Roman" w:eastAsia="Times New Roman" w:cs="Times New Roman"/>
      <w:b/>
      <w:bCs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1032">
    <w:name w:val="Основной текст + 10;5 pt;Интервал 0 pt"/>
    <w:next w:val="1032"/>
    <w:link w:val="841"/>
    <w:rPr>
      <w:rFonts w:ascii="Times New Roman" w:hAnsi="Times New Roman" w:eastAsia="Times New Roman" w:cs="Times New Roman"/>
      <w:color w:val="000000"/>
      <w:spacing w:val="0"/>
      <w:position w:val="0"/>
      <w:sz w:val="21"/>
      <w:szCs w:val="21"/>
      <w:u w:val="none"/>
      <w:lang w:val="ru-RU" w:eastAsia="ru-RU" w:bidi="ru-RU"/>
    </w:rPr>
  </w:style>
  <w:style w:type="character" w:styleId="1033">
    <w:name w:val="Основной текст + 11;5 pt;Полужирный"/>
    <w:next w:val="1033"/>
    <w:link w:val="841"/>
    <w:rPr>
      <w:rFonts w:ascii="Times New Roman" w:hAnsi="Times New Roman" w:eastAsia="Times New Roman" w:cs="Times New Roman"/>
      <w:b/>
      <w:bCs/>
      <w:color w:val="000000"/>
      <w:spacing w:val="10"/>
      <w:position w:val="0"/>
      <w:sz w:val="23"/>
      <w:szCs w:val="23"/>
      <w:u w:val="none"/>
      <w:lang w:val="ru-RU" w:eastAsia="ru-RU" w:bidi="ru-RU"/>
    </w:rPr>
  </w:style>
  <w:style w:type="character" w:styleId="1034">
    <w:name w:val="Основной текст + Gulim;10;5 pt;Интервал 0 pt"/>
    <w:next w:val="1034"/>
    <w:link w:val="841"/>
    <w:rPr>
      <w:rFonts w:ascii="Gulim" w:hAnsi="Gulim" w:eastAsia="Gulim" w:cs="Gulim"/>
      <w:color w:val="000000"/>
      <w:spacing w:val="0"/>
      <w:position w:val="0"/>
      <w:sz w:val="21"/>
      <w:szCs w:val="21"/>
      <w:u w:val="none"/>
      <w:lang w:val="ru-RU" w:eastAsia="ru-RU" w:bidi="ru-RU"/>
    </w:rPr>
  </w:style>
  <w:style w:type="character" w:styleId="1035">
    <w:name w:val="Основной текст + CordiaUPC;16 pt;Интервал 0 pt"/>
    <w:next w:val="1035"/>
    <w:link w:val="841"/>
    <w:rPr>
      <w:rFonts w:ascii="CordiaUPC" w:hAnsi="CordiaUPC" w:eastAsia="CordiaUPC" w:cs="CordiaUPC"/>
      <w:color w:val="000000"/>
      <w:spacing w:val="0"/>
      <w:position w:val="0"/>
      <w:sz w:val="32"/>
      <w:szCs w:val="32"/>
      <w:u w:val="none"/>
      <w:lang w:val="ru-RU" w:eastAsia="ru-RU" w:bidi="ru-RU"/>
    </w:rPr>
  </w:style>
  <w:style w:type="character" w:styleId="1036">
    <w:name w:val="Подпись к таблице_"/>
    <w:next w:val="1036"/>
    <w:link w:val="1044"/>
    <w:rPr>
      <w:rFonts w:ascii="Gulim" w:hAnsi="Gulim" w:eastAsia="Gulim" w:cs="Gulim"/>
      <w:sz w:val="12"/>
      <w:szCs w:val="12"/>
      <w:u w:val="none"/>
    </w:rPr>
  </w:style>
  <w:style w:type="character" w:styleId="1037">
    <w:name w:val="Основной текст (4) + 10;5 pt;Не полужирный;Интервал 0 pt"/>
    <w:next w:val="1037"/>
    <w:link w:val="841"/>
    <w:rPr>
      <w:rFonts w:ascii="Times New Roman" w:hAnsi="Times New Roman" w:eastAsia="Times New Roman" w:cs="Times New Roman"/>
      <w:b/>
      <w:bCs/>
      <w:color w:val="000000"/>
      <w:spacing w:val="0"/>
      <w:position w:val="0"/>
      <w:sz w:val="21"/>
      <w:szCs w:val="21"/>
      <w:u w:val="none"/>
      <w:lang w:val="ru-RU" w:eastAsia="ru-RU" w:bidi="ru-RU"/>
    </w:rPr>
  </w:style>
  <w:style w:type="character" w:styleId="1038">
    <w:name w:val="Основной текст (4) + 10 pt;Не полужирный;Интервал 0 pt"/>
    <w:next w:val="1038"/>
    <w:link w:val="841"/>
    <w:rPr>
      <w:rFonts w:ascii="Times New Roman" w:hAnsi="Times New Roman" w:eastAsia="Times New Roman" w:cs="Times New Roman"/>
      <w:b/>
      <w:bCs/>
      <w:color w:val="000000"/>
      <w:spacing w:val="0"/>
      <w:position w:val="0"/>
      <w:sz w:val="20"/>
      <w:szCs w:val="20"/>
      <w:u w:val="none"/>
      <w:lang w:val="ru-RU" w:eastAsia="ru-RU" w:bidi="ru-RU"/>
    </w:rPr>
  </w:style>
  <w:style w:type="paragraph" w:styleId="1039">
    <w:name w:val="Основной текст1"/>
    <w:basedOn w:val="841"/>
    <w:next w:val="1039"/>
    <w:link w:val="1020"/>
    <w:pPr>
      <w:spacing w:before="240" w:line="0" w:lineRule="atLeast"/>
      <w:shd w:val="clear" w:color="auto" w:fill="ffffff"/>
    </w:pPr>
    <w:rPr>
      <w:rFonts w:ascii="Times New Roman" w:hAnsi="Times New Roman" w:eastAsia="Times New Roman" w:cs="Times New Roman"/>
      <w:spacing w:val="10"/>
    </w:rPr>
  </w:style>
  <w:style w:type="paragraph" w:styleId="1040">
    <w:name w:val="Заголовок №1"/>
    <w:basedOn w:val="841"/>
    <w:next w:val="1040"/>
    <w:link w:val="1021"/>
    <w:pPr>
      <w:jc w:val="center"/>
      <w:spacing w:before="120" w:after="1440" w:line="0" w:lineRule="atLeast"/>
      <w:shd w:val="clear" w:color="auto" w:fill="ffffff"/>
      <w:outlineLvl w:val="0"/>
    </w:pPr>
    <w:rPr>
      <w:rFonts w:ascii="Times New Roman" w:hAnsi="Times New Roman" w:eastAsia="Times New Roman" w:cs="Times New Roman"/>
      <w:b/>
      <w:bCs/>
      <w:spacing w:val="20"/>
      <w:sz w:val="30"/>
      <w:szCs w:val="30"/>
    </w:rPr>
  </w:style>
  <w:style w:type="paragraph" w:styleId="1041">
    <w:name w:val="Основной текст (2)"/>
    <w:basedOn w:val="841"/>
    <w:next w:val="1041"/>
    <w:link w:val="1022"/>
    <w:pPr>
      <w:spacing w:before="1440" w:line="0" w:lineRule="atLeast"/>
      <w:shd w:val="clear" w:color="auto" w:fill="ffffff"/>
    </w:pPr>
    <w:rPr>
      <w:rFonts w:ascii="Calibri" w:hAnsi="Calibri" w:eastAsia="Calibri" w:cs="Calibri"/>
      <w:b/>
      <w:bCs/>
      <w:i/>
      <w:iCs/>
      <w:spacing w:val="-10"/>
      <w:sz w:val="32"/>
      <w:szCs w:val="32"/>
    </w:rPr>
  </w:style>
  <w:style w:type="paragraph" w:styleId="1042">
    <w:name w:val="Основной текст (3)"/>
    <w:basedOn w:val="841"/>
    <w:next w:val="1042"/>
    <w:link w:val="1024"/>
    <w:pPr>
      <w:spacing w:before="420" w:after="1080" w:line="269" w:lineRule="exact"/>
      <w:shd w:val="clear" w:color="auto" w:fill="ffffff"/>
    </w:pPr>
    <w:rPr>
      <w:rFonts w:ascii="Times New Roman" w:hAnsi="Times New Roman" w:eastAsia="Times New Roman" w:cs="Times New Roman"/>
      <w:i/>
      <w:iCs/>
      <w:sz w:val="22"/>
      <w:szCs w:val="22"/>
    </w:rPr>
  </w:style>
  <w:style w:type="paragraph" w:styleId="1043">
    <w:name w:val="Основной текст (4)"/>
    <w:basedOn w:val="841"/>
    <w:next w:val="1043"/>
    <w:link w:val="1029"/>
    <w:pPr>
      <w:jc w:val="center"/>
      <w:spacing w:before="540" w:after="960" w:line="298" w:lineRule="exact"/>
      <w:shd w:val="clear" w:color="auto" w:fill="ffffff"/>
    </w:pPr>
    <w:rPr>
      <w:rFonts w:ascii="Times New Roman" w:hAnsi="Times New Roman" w:eastAsia="Times New Roman" w:cs="Times New Roman"/>
      <w:b/>
      <w:bCs/>
      <w:spacing w:val="10"/>
      <w:sz w:val="23"/>
      <w:szCs w:val="23"/>
    </w:rPr>
  </w:style>
  <w:style w:type="paragraph" w:styleId="1044">
    <w:name w:val="Подпись к таблице"/>
    <w:basedOn w:val="841"/>
    <w:next w:val="1044"/>
    <w:link w:val="1036"/>
    <w:pPr>
      <w:spacing w:line="0" w:lineRule="atLeast"/>
      <w:shd w:val="clear" w:color="auto" w:fill="ffffff"/>
    </w:pPr>
    <w:rPr>
      <w:rFonts w:ascii="Gulim" w:hAnsi="Gulim" w:eastAsia="Gulim" w:cs="Gulim"/>
      <w:sz w:val="12"/>
      <w:szCs w:val="12"/>
    </w:rPr>
  </w:style>
  <w:style w:type="paragraph" w:styleId="1045">
    <w:name w:val="Текст выноски"/>
    <w:basedOn w:val="841"/>
    <w:next w:val="1045"/>
    <w:link w:val="1046"/>
    <w:uiPriority w:val="99"/>
    <w:semiHidden/>
    <w:unhideWhenUsed/>
    <w:rPr>
      <w:rFonts w:ascii="Tahoma" w:hAnsi="Tahoma" w:cs="Tahoma"/>
      <w:sz w:val="16"/>
      <w:szCs w:val="16"/>
    </w:rPr>
  </w:style>
  <w:style w:type="character" w:styleId="1046">
    <w:name w:val="Текст выноски Знак"/>
    <w:next w:val="1046"/>
    <w:link w:val="1045"/>
    <w:uiPriority w:val="99"/>
    <w:semiHidden/>
    <w:rPr>
      <w:rFonts w:ascii="Tahoma" w:hAnsi="Tahoma" w:cs="Tahoma"/>
      <w:color w:val="000000"/>
      <w:sz w:val="16"/>
      <w:szCs w:val="16"/>
    </w:rPr>
  </w:style>
  <w:style w:type="paragraph" w:styleId="1047">
    <w:name w:val="Абзац списка"/>
    <w:basedOn w:val="841"/>
    <w:next w:val="1047"/>
    <w:link w:val="841"/>
    <w:uiPriority w:val="34"/>
    <w:qFormat/>
    <w:pPr>
      <w:contextualSpacing/>
      <w:ind w:left="720"/>
    </w:pPr>
  </w:style>
  <w:style w:type="table" w:styleId="1048">
    <w:name w:val="Сетка таблицы"/>
    <w:basedOn w:val="852"/>
    <w:next w:val="1048"/>
    <w:link w:val="841"/>
    <w:uiPriority w:val="59"/>
    <w:tblPr/>
  </w:style>
  <w:style w:type="table" w:styleId="1049">
    <w:name w:val="Сетка таблицы1"/>
    <w:basedOn w:val="852"/>
    <w:next w:val="1048"/>
    <w:link w:val="841"/>
    <w:uiPriority w:val="59"/>
    <w:pPr>
      <w:widowControl/>
    </w:pPr>
    <w:rPr>
      <w:rFonts w:ascii="Times New Roman" w:hAnsi="Times New Roman" w:eastAsia="Times New Roman" w:cs="Times New Roman"/>
      <w:sz w:val="20"/>
      <w:szCs w:val="20"/>
      <w:lang w:bidi="ar-SA"/>
    </w:rPr>
    <w:tblPr/>
  </w:style>
  <w:style w:type="paragraph" w:styleId="1050">
    <w:name w:val="ConsPlusNormal"/>
    <w:next w:val="1050"/>
    <w:link w:val="841"/>
    <w:pPr>
      <w:widowControl w:val="off"/>
    </w:pPr>
    <w:rPr>
      <w:rFonts w:ascii="Arial" w:hAnsi="Arial" w:eastAsia="Arial" w:cs="Arial"/>
      <w:lang w:val="ru-RU" w:eastAsia="ru-RU" w:bidi="ar-SA"/>
    </w:rPr>
  </w:style>
  <w:style w:type="paragraph" w:styleId="1051">
    <w:name w:val="ConsPlusTitle"/>
    <w:next w:val="1051"/>
    <w:link w:val="841"/>
    <w:uiPriority w:val="99"/>
    <w:pPr>
      <w:widowControl w:val="off"/>
    </w:pPr>
    <w:rPr>
      <w:rFonts w:ascii="Arial" w:hAnsi="Arial" w:eastAsia="Arial" w:cs="Arial"/>
      <w:b/>
      <w:bCs/>
      <w:lang w:val="ru-RU" w:eastAsia="ru-RU" w:bidi="ar-SA"/>
    </w:rPr>
  </w:style>
  <w:style w:type="paragraph" w:styleId="1052">
    <w:name w:val="Верхний колонтитул"/>
    <w:basedOn w:val="841"/>
    <w:next w:val="1052"/>
    <w:link w:val="105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53">
    <w:name w:val="Верхний колонтитул Знак"/>
    <w:next w:val="1053"/>
    <w:link w:val="1052"/>
    <w:uiPriority w:val="99"/>
    <w:rPr>
      <w:color w:val="000000"/>
    </w:rPr>
  </w:style>
  <w:style w:type="paragraph" w:styleId="1054">
    <w:name w:val="Нижний колонтитул"/>
    <w:basedOn w:val="841"/>
    <w:next w:val="1054"/>
    <w:link w:val="105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55">
    <w:name w:val="Нижний колонтитул Знак"/>
    <w:next w:val="1055"/>
    <w:link w:val="1054"/>
    <w:uiPriority w:val="99"/>
    <w:rPr>
      <w:color w:val="000000"/>
    </w:rPr>
  </w:style>
  <w:style w:type="character" w:styleId="1056">
    <w:name w:val="Основной текст + 10 pt;Интервал 0 pt"/>
    <w:next w:val="1056"/>
    <w:link w:val="841"/>
    <w:rPr>
      <w:rFonts w:ascii="Times New Roman" w:hAnsi="Times New Roman" w:eastAsia="Times New Roman" w:cs="Times New Roman"/>
      <w:color w:val="000000"/>
      <w:spacing w:val="4"/>
      <w:position w:val="0"/>
      <w:sz w:val="20"/>
      <w:szCs w:val="20"/>
      <w:u w:val="none"/>
      <w:lang w:val="ru-RU" w:eastAsia="ru-RU" w:bidi="ru-RU"/>
    </w:rPr>
  </w:style>
  <w:style w:type="character" w:styleId="1057">
    <w:name w:val="Основной текст + 9 pt;Не полужирный;Интервал 0 pt"/>
    <w:next w:val="1057"/>
    <w:link w:val="841"/>
    <w:rPr>
      <w:rFonts w:ascii="Times New Roman" w:hAnsi="Times New Roman" w:eastAsia="Times New Roman" w:cs="Times New Roman"/>
      <w:b/>
      <w:bCs/>
      <w:color w:val="000000"/>
      <w:spacing w:val="0"/>
      <w:position w:val="0"/>
      <w:sz w:val="18"/>
      <w:szCs w:val="18"/>
      <w:u w:val="none"/>
      <w:lang w:val="ru-RU" w:eastAsia="ru-RU" w:bidi="ru-RU"/>
    </w:rPr>
  </w:style>
  <w:style w:type="character" w:styleId="1058">
    <w:name w:val="Основной текст + Arial Narrow;7 pt;Интервал 0 pt"/>
    <w:next w:val="1058"/>
    <w:link w:val="841"/>
    <w:rPr>
      <w:rFonts w:ascii="Arial Narrow" w:hAnsi="Arial Narrow" w:eastAsia="Arial Narrow" w:cs="Arial Narrow"/>
      <w:b/>
      <w:bCs/>
      <w:color w:val="000000"/>
      <w:spacing w:val="0"/>
      <w:position w:val="0"/>
      <w:sz w:val="14"/>
      <w:szCs w:val="14"/>
      <w:u w:val="none"/>
      <w:lang w:val="ru-RU" w:eastAsia="ru-RU" w:bidi="ru-RU"/>
    </w:rPr>
  </w:style>
  <w:style w:type="character" w:styleId="1059">
    <w:name w:val="Строгий"/>
    <w:next w:val="1059"/>
    <w:link w:val="841"/>
    <w:uiPriority w:val="22"/>
    <w:qFormat/>
    <w:rPr>
      <w:b/>
      <w:bCs/>
    </w:rPr>
  </w:style>
  <w:style w:type="character" w:styleId="1060" w:default="1">
    <w:name w:val="Default Paragraph Font"/>
    <w:uiPriority w:val="1"/>
    <w:semiHidden/>
    <w:unhideWhenUsed/>
  </w:style>
  <w:style w:type="numbering" w:styleId="1061" w:default="1">
    <w:name w:val="No List"/>
    <w:uiPriority w:val="99"/>
    <w:semiHidden/>
    <w:unhideWhenUsed/>
  </w:style>
  <w:style w:type="table" w:styleId="106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yperlink" Target="consultantplus://offline/ref=229603C182C8599DF6C3F454AA1ADB997B9896ED718B5BAA08C8AB2470B9F0373C79595BE0C64D0B9F6D02D15EhAu5E" TargetMode="External"/><Relationship Id="rId12" Type="http://schemas.openxmlformats.org/officeDocument/2006/relationships/hyperlink" Target="about:blank" TargetMode="External"/><Relationship Id="rId13" Type="http://schemas.openxmlformats.org/officeDocument/2006/relationships/hyperlink" Target="http://minstroy.nso.ru/page/547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АГНОиПНО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Косинова Олеся Леонидовна</dc:creator>
  <cp:revision>8</cp:revision>
  <dcterms:created xsi:type="dcterms:W3CDTF">2024-12-16T07:03:00Z</dcterms:created>
  <dcterms:modified xsi:type="dcterms:W3CDTF">2025-12-12T08:01:37Z</dcterms:modified>
  <cp:version>1048576</cp:version>
</cp:coreProperties>
</file>