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921"/>
        <w:tblW w:w="0" w:type="auto"/>
        <w:tblLayout w:type="fixed"/>
        <w:tblLook w:val="04A0" w:firstRow="1" w:lastRow="0" w:firstColumn="1" w:lastColumn="0" w:noHBand="0" w:noVBand="1"/>
      </w:tblPr>
      <w:tblGrid>
        <w:gridCol w:w="8929"/>
        <w:gridCol w:w="5669"/>
      </w:tblGrid>
      <w:tr>
        <w:tblPrEx/>
        <w:trPr>
          <w:trHeight w:val="340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929" w:type="dxa"/>
            <w:textDirection w:val="lrTb"/>
            <w:noWrap w:val="false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</w:r>
            <w:r>
              <w:rPr>
                <w:color w:val="auto"/>
              </w:rPr>
            </w:r>
            <w:r>
              <w:rPr>
                <w:color w:val="auto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669" w:type="dxa"/>
            <w:textDirection w:val="lrTb"/>
            <w:noWrap w:val="false"/>
          </w:tcPr>
          <w:p>
            <w:pPr>
              <w:pStyle w:val="739"/>
              <w:contextualSpacing w:val="0"/>
              <w:jc w:val="center"/>
              <w:spacing w:before="0" w:beforeAutospacing="0" w:after="0" w:afterAutospacing="0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strike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trike/>
                <w:color w:val="auto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к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Порядку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взаимодей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ствия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между областными исполнительными органами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Новосибирской обла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сти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 и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органами местного самоуправления поселений, муниципальных округов, городских округов Новосибирской области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при осуществлении мониторинга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 разраб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отки и утвержде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ния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программ комплексного развития</w:t>
            </w:r>
            <w:r>
              <w:rPr>
                <w:rFonts w:ascii="Times New Roman" w:hAnsi="Times New Roman" w:eastAsia="Times New Roman" w:cs="Times New Roman"/>
                <w:strike/>
                <w:color w:val="auto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trike/>
                <w:color w:val="auto"/>
                <w:sz w:val="28"/>
                <w:szCs w:val="28"/>
                <w:highlight w:val="none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от_____________№______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</w:p>
        </w:tc>
      </w:tr>
    </w:tbl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strike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trike/>
          <w:color w:val="auto"/>
          <w:sz w:val="28"/>
          <w:szCs w:val="28"/>
          <w:highlight w:val="cyan"/>
          <w:shd w:val="clear" w:color="auto" w:fill="ffffff"/>
          <w14:ligatures w14:val="none"/>
        </w:rPr>
      </w:r>
      <w:r>
        <w:rPr>
          <w:rFonts w:ascii="Times New Roman" w:hAnsi="Times New Roman" w:cs="Times New Roman"/>
          <w:strike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trike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center"/>
        <w:spacing w:line="240" w:lineRule="auto"/>
        <w:rPr>
          <w:rFonts w:ascii="Times New Roman" w:hAnsi="Times New Roman" w:cs="Times New Roman"/>
          <w:b w:val="0"/>
          <w:bCs w:val="0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trike w:val="0"/>
          <w:color w:val="auto"/>
          <w:sz w:val="28"/>
          <w:szCs w:val="28"/>
          <w:highlight w:val="none"/>
          <w14:ligatures w14:val="none"/>
        </w:rPr>
        <w:t xml:space="preserve">Отчет </w:t>
      </w:r>
      <w:r>
        <w:rPr>
          <w:rFonts w:ascii="Times New Roman" w:hAnsi="Times New Roman" w:cs="Times New Roman"/>
          <w:b w:val="0"/>
          <w:bCs w:val="0"/>
          <w:strike w:val="0"/>
          <w:color w:val="auto"/>
          <w:sz w:val="28"/>
          <w:szCs w:val="28"/>
          <w:highlight w:val="none"/>
          <w14:ligatures w14:val="none"/>
        </w:rPr>
        <w:t xml:space="preserve">о результатах осуществления мониторинга</w:t>
      </w:r>
      <w:r>
        <w:rPr>
          <w:rFonts w:ascii="Times New Roman" w:hAnsi="Times New Roman" w:cs="Times New Roman"/>
          <w:b w:val="0"/>
          <w:bCs w:val="0"/>
          <w:strike w:val="0"/>
          <w:color w:val="auto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color w:val="auto"/>
          <w:sz w:val="28"/>
          <w:szCs w:val="28"/>
          <w:highlight w:val="none"/>
          <w14:ligatures w14:val="none"/>
        </w:rPr>
        <w:t xml:space="preserve">разработки и утверждения программ комплексного развития систем коммунальной, транспортной и социальной инфраструктур</w:t>
      </w:r>
      <w:r>
        <w:rPr>
          <w:b w:val="0"/>
          <w:bCs w:val="0"/>
          <w:color w:val="auto"/>
          <w:highlight w:val="none"/>
        </w:rPr>
        <w:t xml:space="preserve"> </w:t>
      </w:r>
      <w:r>
        <w:rPr>
          <w:rFonts w:ascii="Times New Roman" w:hAnsi="Times New Roman" w:cs="Times New Roman"/>
          <w:b w:val="0"/>
          <w:bCs w:val="0"/>
          <w:strike w:val="0"/>
          <w:color w:val="auto"/>
          <w:sz w:val="28"/>
          <w:szCs w:val="28"/>
          <w:highlight w:val="none"/>
          <w14:ligatures w14:val="none"/>
        </w:rPr>
        <w:t xml:space="preserve">поселений, муниципальных округов, городских округов Новосибирской области</w:t>
      </w:r>
      <w:r>
        <w:rPr>
          <w:rFonts w:ascii="Times New Roman" w:hAnsi="Times New Roman" w:cs="Times New Roman"/>
          <w:b w:val="0"/>
          <w:bCs w:val="0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trike w:val="0"/>
          <w:color w:val="auto"/>
          <w:sz w:val="28"/>
          <w:szCs w:val="28"/>
          <w:highlight w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strike/>
          <w:color w:val="auto"/>
          <w:sz w:val="28"/>
          <w:szCs w:val="28"/>
          <w:highlight w:val="cyan"/>
          <w14:ligatures w14:val="none"/>
        </w:rPr>
      </w:pPr>
      <w:r>
        <w:rPr>
          <w:rFonts w:ascii="Times New Roman" w:hAnsi="Times New Roman" w:cs="Times New Roman"/>
          <w:strike/>
          <w:color w:val="auto"/>
          <w:sz w:val="28"/>
          <w:szCs w:val="28"/>
          <w:highlight w:val="cyan"/>
          <w14:ligatures w14:val="none"/>
        </w:rPr>
      </w:r>
      <w:r>
        <w:rPr>
          <w:rFonts w:ascii="Times New Roman" w:hAnsi="Times New Roman" w:cs="Times New Roman"/>
          <w:strike/>
          <w:color w:val="auto"/>
          <w:sz w:val="28"/>
          <w:szCs w:val="28"/>
          <w:highlight w:val="cyan"/>
          <w14:ligatures w14:val="none"/>
        </w:rPr>
      </w:r>
      <w:r>
        <w:rPr>
          <w:rFonts w:ascii="Times New Roman" w:hAnsi="Times New Roman" w:cs="Times New Roman"/>
          <w:strike/>
          <w:color w:val="auto"/>
          <w:sz w:val="28"/>
          <w:szCs w:val="28"/>
          <w:highlight w:val="cyan"/>
          <w14:ligatures w14:val="none"/>
        </w:rPr>
      </w:r>
    </w:p>
    <w:tbl>
      <w:tblPr>
        <w:tblStyle w:val="921"/>
        <w:tblW w:w="0" w:type="auto"/>
        <w:tblLayout w:type="fixed"/>
        <w:tblLook w:val="04A0" w:firstRow="1" w:lastRow="0" w:firstColumn="1" w:lastColumn="0" w:noHBand="0" w:noVBand="1"/>
      </w:tblPr>
      <w:tblGrid>
        <w:gridCol w:w="414"/>
        <w:gridCol w:w="1535"/>
        <w:gridCol w:w="1450"/>
        <w:gridCol w:w="1639"/>
        <w:gridCol w:w="788"/>
        <w:gridCol w:w="1103"/>
        <w:gridCol w:w="665"/>
        <w:gridCol w:w="1259"/>
        <w:gridCol w:w="828"/>
        <w:gridCol w:w="1337"/>
        <w:gridCol w:w="1366"/>
        <w:gridCol w:w="2214"/>
      </w:tblGrid>
      <w:tr>
        <w:tblPrEx/>
        <w:trPr>
          <w:trHeight w:val="85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№</w:t>
              <w:br/>
              <w:t xml:space="preserve">п/п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Муниципальное образование 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Тип программы комплексного развития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Наименование программы комплексного развития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890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Срок реализации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gridSpan w:val="4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090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Нормативный правовой акт,</w:t>
              <w:br/>
              <w:t xml:space="preserve">утверждающий программу комплексного развития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Дата размещения</w:t>
              <w:br/>
              <w:t xml:space="preserve">в ФГИС ТП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highlight w:val="none"/>
                <w:u w:val="none"/>
                <w:vertAlign w:val="baseline"/>
              </w:rPr>
              <w:t xml:space="preserve">Вывод о соответствии (несоответствии) программы комплексного развития требованиям действующего законодательства, предложения по корректировке*</w:t>
            </w:r>
            <w:r>
              <w:rPr>
                <w:color w:val="auto"/>
                <w:sz w:val="20"/>
                <w:szCs w:val="20"/>
                <w:highlight w:val="none"/>
              </w:rPr>
            </w:r>
            <w:r>
              <w:rPr>
                <w:color w:val="auto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1402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8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Год начала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03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Год завершения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5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Тип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Дата утверждения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8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Номер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37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Наименование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4"/>
                <w:u w:val="none"/>
                <w:vertAlign w:val="baseline"/>
              </w:rPr>
            </w:r>
            <w:r/>
          </w:p>
        </w:tc>
      </w:tr>
      <w:tr>
        <w:tblPrEx/>
        <w:trPr>
          <w:trHeight w:val="3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4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1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5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0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8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03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6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5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7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8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8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9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37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10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6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11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14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  <w:t xml:space="preserve">12</w:t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  <w:tr>
        <w:tblPrEx/>
        <w:trPr>
          <w:trHeight w:val="379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4" w:type="dxa"/>
            <w:vAlign w:val="top"/>
            <w:textDirection w:val="lrTb"/>
            <w:noWrap w:val="false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35" w:type="dxa"/>
            <w:vAlign w:val="top"/>
            <w:textDirection w:val="lrTb"/>
            <w:noWrap w:val="false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50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39" w:type="dxa"/>
            <w:vAlign w:val="top"/>
            <w:textDirection w:val="lrTb"/>
            <w:noWrap w:val="false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788" w:type="dxa"/>
            <w:vAlign w:val="top"/>
            <w:textDirection w:val="lrTb"/>
            <w:noWrap w:val="false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03" w:type="dxa"/>
            <w:vAlign w:val="top"/>
            <w:textDirection w:val="lrTb"/>
            <w:noWrap w:val="false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65" w:type="dxa"/>
            <w:vAlign w:val="top"/>
            <w:textDirection w:val="lrTb"/>
            <w:noWrap w:val="false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59" w:type="dxa"/>
            <w:vAlign w:val="top"/>
            <w:textDirection w:val="lrTb"/>
            <w:noWrap w:val="false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28" w:type="dxa"/>
            <w:vAlign w:val="top"/>
            <w:textDirection w:val="lrTb"/>
            <w:noWrap w:val="false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37" w:type="dxa"/>
            <w:vAlign w:val="top"/>
            <w:textDirection w:val="lrTb"/>
            <w:noWrap w:val="false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366" w:type="dxa"/>
            <w:vAlign w:val="top"/>
            <w:textDirection w:val="lrTb"/>
            <w:noWrap w:val="false"/>
          </w:tcPr>
          <w:p>
            <w:pPr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214" w:type="dxa"/>
            <w:vAlign w:val="top"/>
            <w:textDirection w:val="lrTb"/>
            <w:noWrap w:val="false"/>
          </w:tcPr>
          <w:p>
            <w:pPr>
              <w:jc w:val="center"/>
              <w:rPr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auto"/>
                <w:sz w:val="20"/>
                <w:szCs w:val="20"/>
                <w:u w:val="none"/>
                <w:vertAlign w:val="baseline"/>
              </w:rPr>
            </w:r>
            <w:r>
              <w:rPr>
                <w:color w:val="auto"/>
                <w:sz w:val="20"/>
                <w:szCs w:val="20"/>
              </w:rPr>
            </w:r>
            <w:r>
              <w:rPr>
                <w:color w:val="auto"/>
                <w:sz w:val="20"/>
                <w:szCs w:val="20"/>
              </w:rPr>
            </w:r>
          </w:p>
        </w:tc>
      </w:tr>
    </w:tbl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strike/>
          <w:color w:val="auto"/>
          <w:sz w:val="28"/>
          <w:szCs w:val="28"/>
          <w:highlight w:val="cyan"/>
          <w14:ligatures w14:val="none"/>
        </w:rPr>
      </w:pPr>
      <w:r>
        <w:rPr>
          <w:rFonts w:ascii="Times New Roman" w:hAnsi="Times New Roman" w:cs="Times New Roman"/>
          <w:strike/>
          <w:color w:val="auto"/>
          <w:sz w:val="28"/>
          <w:szCs w:val="28"/>
          <w:highlight w:val="cyan"/>
          <w14:ligatures w14:val="none"/>
        </w:rPr>
      </w:r>
      <w:r>
        <w:rPr>
          <w:rFonts w:ascii="Times New Roman" w:hAnsi="Times New Roman" w:cs="Times New Roman"/>
          <w:strike/>
          <w:color w:val="auto"/>
          <w:sz w:val="28"/>
          <w:szCs w:val="28"/>
          <w:highlight w:val="cyan"/>
          <w14:ligatures w14:val="none"/>
        </w:rPr>
      </w:r>
      <w:r>
        <w:rPr>
          <w:rFonts w:ascii="Times New Roman" w:hAnsi="Times New Roman" w:cs="Times New Roman"/>
          <w:strike/>
          <w:color w:val="auto"/>
          <w:sz w:val="28"/>
          <w:szCs w:val="28"/>
          <w:highlight w:val="cyan"/>
          <w14:ligatures w14:val="none"/>
        </w:rPr>
      </w:r>
    </w:p>
    <w:p>
      <w:pPr>
        <w:contextualSpacing/>
        <w:ind w:left="0" w:right="0" w:firstLine="0"/>
        <w:jc w:val="both"/>
        <w:spacing w:line="240" w:lineRule="auto"/>
        <w:rPr>
          <w:rFonts w:ascii="Times New Roman" w:hAnsi="Times New Roman" w:cs="Times New Roman"/>
          <w:strike w:val="0"/>
          <w:color w:val="auto"/>
          <w:sz w:val="20"/>
          <w:szCs w:val="20"/>
          <w:highlight w:val="cyan"/>
          <w14:ligatures w14:val="none"/>
        </w:rPr>
      </w:pPr>
      <w:r>
        <w:rPr>
          <w:rFonts w:ascii="Times New Roman" w:hAnsi="Times New Roman" w:cs="Times New Roman"/>
          <w:strike w:val="0"/>
          <w:color w:val="auto"/>
          <w:sz w:val="20"/>
          <w:szCs w:val="20"/>
          <w:highlight w:val="cyan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0"/>
          <w:szCs w:val="20"/>
          <w:highlight w:val="none"/>
          <w14:ligatures w14:val="none"/>
        </w:rPr>
        <w:t xml:space="preserve">*Заполняется министерством строительства Новосибирской области </w:t>
      </w:r>
      <w:r>
        <w:rPr>
          <w:rFonts w:ascii="Times New Roman" w:hAnsi="Times New Roman" w:cs="Times New Roman"/>
          <w:strike w:val="0"/>
          <w:color w:val="auto"/>
          <w:sz w:val="20"/>
          <w:szCs w:val="20"/>
          <w:highlight w:val="none"/>
          <w14:ligatures w14:val="none"/>
        </w:rPr>
        <w:t xml:space="preserve">по результатам осуществления мониторинга разработки и утверждения программ комплексного развития.</w:t>
      </w:r>
      <w:r>
        <w:rPr>
          <w:rFonts w:ascii="Times New Roman" w:hAnsi="Times New Roman" w:cs="Times New Roman"/>
          <w:strike w:val="0"/>
          <w:color w:val="auto"/>
          <w:sz w:val="20"/>
          <w:szCs w:val="20"/>
          <w:highlight w:val="cyan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0"/>
          <w:szCs w:val="20"/>
          <w:highlight w:val="cyan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strike w:val="0"/>
          <w:color w:val="auto"/>
          <w:sz w:val="28"/>
          <w:szCs w:val="28"/>
          <w:highlight w:val="cyan"/>
          <w14:ligatures w14:val="none"/>
        </w:rPr>
      </w:pP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cyan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cyan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cyan"/>
          <w14:ligatures w14:val="none"/>
        </w:rPr>
      </w:r>
    </w:p>
    <w:p>
      <w:pPr>
        <w:contextualSpacing/>
        <w:ind w:left="0" w:right="0" w:firstLine="0"/>
        <w:jc w:val="center"/>
        <w:spacing w:line="240" w:lineRule="auto"/>
        <w:shd w:val="clear" w:color="auto" w:fill="auto"/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_________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6840" w:h="11907" w:orient="landscape"/>
      <w:pgMar w:top="1417" w:right="1134" w:bottom="567" w:left="1134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Courier">
    <w:panose1 w:val="020703090202050204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fldSimple w:instr="PAGE \* MERGEFORMAT">
      <w:r>
        <w:t xml:space="preserve">1</w:t>
      </w:r>
    </w:fldSimple>
    <w:r/>
    <w:r/>
  </w:p>
  <w:p>
    <w:pPr>
      <w:pStyle w:val="90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/>
    <w:r/>
  </w:p>
  <w:p>
    <w:pPr>
      <w:pStyle w:val="90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2" w:hanging="495"/>
        <w:tabs>
          <w:tab w:val="num" w:pos="1062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0" w:hanging="360"/>
        <w:tabs>
          <w:tab w:val="num" w:pos="128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0">
    <w:name w:val="Title Char"/>
    <w:basedOn w:val="726"/>
    <w:link w:val="739"/>
    <w:uiPriority w:val="10"/>
    <w:rPr>
      <w:sz w:val="48"/>
      <w:szCs w:val="48"/>
    </w:rPr>
  </w:style>
  <w:style w:type="character" w:styleId="711">
    <w:name w:val="Subtitle Char"/>
    <w:basedOn w:val="726"/>
    <w:link w:val="741"/>
    <w:uiPriority w:val="11"/>
    <w:rPr>
      <w:sz w:val="24"/>
      <w:szCs w:val="24"/>
    </w:rPr>
  </w:style>
  <w:style w:type="character" w:styleId="712">
    <w:name w:val="Quote Char"/>
    <w:link w:val="743"/>
    <w:uiPriority w:val="29"/>
    <w:rPr>
      <w:i/>
    </w:rPr>
  </w:style>
  <w:style w:type="character" w:styleId="713">
    <w:name w:val="Intense Quote Char"/>
    <w:link w:val="745"/>
    <w:uiPriority w:val="30"/>
    <w:rPr>
      <w:i/>
    </w:rPr>
  </w:style>
  <w:style w:type="character" w:styleId="714">
    <w:name w:val="Footnote Text Char"/>
    <w:link w:val="876"/>
    <w:uiPriority w:val="99"/>
    <w:rPr>
      <w:sz w:val="18"/>
    </w:rPr>
  </w:style>
  <w:style w:type="character" w:styleId="715">
    <w:name w:val="Endnote Text Char"/>
    <w:link w:val="879"/>
    <w:uiPriority w:val="99"/>
    <w:rPr>
      <w:sz w:val="20"/>
    </w:rPr>
  </w:style>
  <w:style w:type="paragraph" w:styleId="716" w:default="1">
    <w:name w:val="Normal"/>
    <w:qFormat/>
    <w:pPr>
      <w:spacing w:after="0" w:line="240" w:lineRule="auto"/>
    </w:pPr>
    <w:rPr>
      <w:sz w:val="20"/>
      <w:szCs w:val="20"/>
    </w:rPr>
  </w:style>
  <w:style w:type="paragraph" w:styleId="717">
    <w:name w:val="Heading 1"/>
    <w:basedOn w:val="716"/>
    <w:next w:val="716"/>
    <w:link w:val="893"/>
    <w:uiPriority w:val="99"/>
    <w:qFormat/>
    <w:pPr>
      <w:jc w:val="both"/>
      <w:keepNext/>
      <w:outlineLvl w:val="0"/>
    </w:pPr>
    <w:rPr>
      <w:sz w:val="24"/>
      <w:szCs w:val="24"/>
    </w:rPr>
  </w:style>
  <w:style w:type="paragraph" w:styleId="718">
    <w:name w:val="Heading 2"/>
    <w:basedOn w:val="716"/>
    <w:next w:val="716"/>
    <w:link w:val="894"/>
    <w:uiPriority w:val="99"/>
    <w:qFormat/>
    <w:pPr>
      <w:keepNext/>
      <w:widowControl w:val="off"/>
      <w:outlineLvl w:val="1"/>
    </w:pPr>
    <w:rPr>
      <w:sz w:val="28"/>
      <w:szCs w:val="28"/>
    </w:rPr>
  </w:style>
  <w:style w:type="paragraph" w:styleId="719">
    <w:name w:val="Heading 3"/>
    <w:basedOn w:val="716"/>
    <w:next w:val="716"/>
    <w:link w:val="895"/>
    <w:uiPriority w:val="99"/>
    <w:qFormat/>
    <w:pPr>
      <w:ind w:firstLine="708"/>
      <w:jc w:val="right"/>
      <w:keepNext/>
      <w:outlineLvl w:val="2"/>
    </w:pPr>
    <w:rPr>
      <w:sz w:val="28"/>
      <w:szCs w:val="28"/>
    </w:rPr>
  </w:style>
  <w:style w:type="paragraph" w:styleId="720">
    <w:name w:val="Heading 4"/>
    <w:basedOn w:val="716"/>
    <w:next w:val="716"/>
    <w:link w:val="896"/>
    <w:uiPriority w:val="99"/>
    <w:qFormat/>
    <w:pPr>
      <w:ind w:left="6237"/>
      <w:jc w:val="center"/>
      <w:keepNext/>
      <w:outlineLvl w:val="3"/>
    </w:pPr>
    <w:rPr>
      <w:color w:val="000000"/>
      <w:sz w:val="28"/>
      <w:szCs w:val="28"/>
    </w:rPr>
  </w:style>
  <w:style w:type="paragraph" w:styleId="721">
    <w:name w:val="Heading 5"/>
    <w:basedOn w:val="716"/>
    <w:next w:val="716"/>
    <w:link w:val="897"/>
    <w:uiPriority w:val="99"/>
    <w:qFormat/>
    <w:pPr>
      <w:jc w:val="both"/>
      <w:keepNext/>
      <w:outlineLvl w:val="4"/>
    </w:pPr>
    <w:rPr>
      <w:color w:val="000000"/>
      <w:sz w:val="28"/>
      <w:szCs w:val="28"/>
    </w:rPr>
  </w:style>
  <w:style w:type="paragraph" w:styleId="722">
    <w:name w:val="Heading 6"/>
    <w:basedOn w:val="716"/>
    <w:next w:val="716"/>
    <w:link w:val="898"/>
    <w:uiPriority w:val="99"/>
    <w:qFormat/>
    <w:pPr>
      <w:ind w:left="6237" w:right="-625"/>
      <w:jc w:val="center"/>
      <w:keepNext/>
      <w:outlineLvl w:val="5"/>
    </w:pPr>
    <w:rPr>
      <w:color w:val="000000"/>
      <w:sz w:val="28"/>
      <w:szCs w:val="28"/>
    </w:rPr>
  </w:style>
  <w:style w:type="paragraph" w:styleId="723">
    <w:name w:val="Heading 7"/>
    <w:basedOn w:val="716"/>
    <w:next w:val="716"/>
    <w:link w:val="899"/>
    <w:uiPriority w:val="99"/>
    <w:qFormat/>
    <w:pPr>
      <w:ind w:right="-2"/>
      <w:jc w:val="center"/>
      <w:keepNext/>
      <w:outlineLvl w:val="6"/>
    </w:pPr>
    <w:rPr>
      <w:b/>
      <w:bCs/>
      <w:color w:val="000000"/>
      <w:sz w:val="28"/>
      <w:szCs w:val="28"/>
    </w:rPr>
  </w:style>
  <w:style w:type="paragraph" w:styleId="724">
    <w:name w:val="Heading 8"/>
    <w:basedOn w:val="716"/>
    <w:next w:val="716"/>
    <w:link w:val="900"/>
    <w:uiPriority w:val="99"/>
    <w:qFormat/>
    <w:pPr>
      <w:ind w:left="6237" w:right="-2"/>
      <w:jc w:val="center"/>
      <w:keepNext/>
      <w:outlineLvl w:val="7"/>
    </w:pPr>
    <w:rPr>
      <w:color w:val="000000"/>
      <w:sz w:val="28"/>
      <w:szCs w:val="28"/>
    </w:rPr>
  </w:style>
  <w:style w:type="paragraph" w:styleId="725">
    <w:name w:val="Heading 9"/>
    <w:basedOn w:val="716"/>
    <w:next w:val="716"/>
    <w:link w:val="901"/>
    <w:uiPriority w:val="99"/>
    <w:qFormat/>
    <w:pPr>
      <w:ind w:firstLine="720"/>
      <w:jc w:val="right"/>
      <w:keepNext/>
      <w:outlineLvl w:val="8"/>
    </w:pPr>
    <w:rPr>
      <w:sz w:val="28"/>
      <w:szCs w:val="28"/>
    </w:rPr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character" w:styleId="729" w:customStyle="1">
    <w:name w:val="Heading 1 Char"/>
    <w:basedOn w:val="726"/>
    <w:uiPriority w:val="9"/>
    <w:rPr>
      <w:rFonts w:ascii="Arial" w:hAnsi="Arial" w:eastAsia="Arial" w:cs="Arial"/>
      <w:sz w:val="40"/>
      <w:szCs w:val="40"/>
    </w:rPr>
  </w:style>
  <w:style w:type="character" w:styleId="730" w:customStyle="1">
    <w:name w:val="Heading 2 Char"/>
    <w:basedOn w:val="726"/>
    <w:uiPriority w:val="9"/>
    <w:rPr>
      <w:rFonts w:ascii="Arial" w:hAnsi="Arial" w:eastAsia="Arial" w:cs="Arial"/>
      <w:sz w:val="34"/>
    </w:rPr>
  </w:style>
  <w:style w:type="character" w:styleId="731" w:customStyle="1">
    <w:name w:val="Heading 3 Char"/>
    <w:basedOn w:val="726"/>
    <w:uiPriority w:val="9"/>
    <w:rPr>
      <w:rFonts w:ascii="Arial" w:hAnsi="Arial" w:eastAsia="Arial" w:cs="Arial"/>
      <w:sz w:val="30"/>
      <w:szCs w:val="30"/>
    </w:rPr>
  </w:style>
  <w:style w:type="character" w:styleId="732" w:customStyle="1">
    <w:name w:val="Heading 4 Char"/>
    <w:basedOn w:val="726"/>
    <w:uiPriority w:val="9"/>
    <w:rPr>
      <w:rFonts w:ascii="Arial" w:hAnsi="Arial" w:eastAsia="Arial" w:cs="Arial"/>
      <w:b/>
      <w:bCs/>
      <w:sz w:val="26"/>
      <w:szCs w:val="26"/>
    </w:rPr>
  </w:style>
  <w:style w:type="character" w:styleId="733" w:customStyle="1">
    <w:name w:val="Heading 5 Char"/>
    <w:basedOn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4" w:customStyle="1">
    <w:name w:val="Heading 6 Char"/>
    <w:basedOn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735" w:customStyle="1">
    <w:name w:val="Heading 7 Char"/>
    <w:basedOn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6" w:customStyle="1">
    <w:name w:val="Heading 8 Char"/>
    <w:basedOn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37" w:customStyle="1">
    <w:name w:val="Heading 9 Char"/>
    <w:basedOn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No Spacing"/>
    <w:uiPriority w:val="1"/>
    <w:qFormat/>
    <w:pPr>
      <w:spacing w:after="0" w:line="240" w:lineRule="auto"/>
    </w:pPr>
  </w:style>
  <w:style w:type="paragraph" w:styleId="739">
    <w:name w:val="Title"/>
    <w:basedOn w:val="716"/>
    <w:next w:val="716"/>
    <w:link w:val="74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0" w:customStyle="1">
    <w:name w:val="Название Знак"/>
    <w:basedOn w:val="726"/>
    <w:link w:val="739"/>
    <w:uiPriority w:val="10"/>
    <w:rPr>
      <w:sz w:val="48"/>
      <w:szCs w:val="48"/>
    </w:rPr>
  </w:style>
  <w:style w:type="paragraph" w:styleId="741">
    <w:name w:val="Subtitle"/>
    <w:basedOn w:val="716"/>
    <w:next w:val="716"/>
    <w:link w:val="742"/>
    <w:uiPriority w:val="11"/>
    <w:qFormat/>
    <w:pPr>
      <w:spacing w:before="200" w:after="200"/>
    </w:pPr>
    <w:rPr>
      <w:sz w:val="24"/>
      <w:szCs w:val="24"/>
    </w:rPr>
  </w:style>
  <w:style w:type="character" w:styleId="742" w:customStyle="1">
    <w:name w:val="Подзаголовок Знак"/>
    <w:basedOn w:val="726"/>
    <w:link w:val="741"/>
    <w:uiPriority w:val="11"/>
    <w:rPr>
      <w:sz w:val="24"/>
      <w:szCs w:val="24"/>
    </w:rPr>
  </w:style>
  <w:style w:type="paragraph" w:styleId="743">
    <w:name w:val="Quote"/>
    <w:basedOn w:val="716"/>
    <w:next w:val="716"/>
    <w:link w:val="744"/>
    <w:uiPriority w:val="29"/>
    <w:qFormat/>
    <w:pPr>
      <w:ind w:left="720" w:right="720"/>
    </w:pPr>
    <w:rPr>
      <w:i/>
    </w:rPr>
  </w:style>
  <w:style w:type="character" w:styleId="744" w:customStyle="1">
    <w:name w:val="Цитата 2 Знак"/>
    <w:link w:val="743"/>
    <w:uiPriority w:val="29"/>
    <w:rPr>
      <w:i/>
    </w:rPr>
  </w:style>
  <w:style w:type="paragraph" w:styleId="745">
    <w:name w:val="Intense Quote"/>
    <w:basedOn w:val="716"/>
    <w:next w:val="716"/>
    <w:link w:val="74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 w:customStyle="1">
    <w:name w:val="Выделенная цитата Знак"/>
    <w:link w:val="745"/>
    <w:uiPriority w:val="30"/>
    <w:rPr>
      <w:i/>
    </w:rPr>
  </w:style>
  <w:style w:type="character" w:styleId="747" w:customStyle="1">
    <w:name w:val="Header Char"/>
    <w:basedOn w:val="726"/>
    <w:uiPriority w:val="99"/>
  </w:style>
  <w:style w:type="character" w:styleId="748" w:customStyle="1">
    <w:name w:val="Footer Char"/>
    <w:basedOn w:val="726"/>
    <w:uiPriority w:val="99"/>
  </w:style>
  <w:style w:type="paragraph" w:styleId="749">
    <w:name w:val="Caption"/>
    <w:basedOn w:val="716"/>
    <w:next w:val="716"/>
    <w:link w:val="7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0" w:customStyle="1">
    <w:name w:val="Caption Char"/>
    <w:uiPriority w:val="99"/>
  </w:style>
  <w:style w:type="table" w:styleId="751" w:customStyle="1">
    <w:name w:val="Table Grid Light"/>
    <w:basedOn w:val="72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2">
    <w:name w:val="Plain Table 1"/>
    <w:basedOn w:val="72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basedOn w:val="72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 w:customStyle="1">
    <w:name w:val="Grid Table 4 - Accent 1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0" w:customStyle="1">
    <w:name w:val="Grid Table 4 - Accent 2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1" w:customStyle="1">
    <w:name w:val="Grid Table 4 - Accent 3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2" w:customStyle="1">
    <w:name w:val="Grid Table 4 - Accent 4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3" w:customStyle="1">
    <w:name w:val="Grid Table 4 - Accent 5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4" w:customStyle="1">
    <w:name w:val="Grid Table 4 - Accent 6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5">
    <w:name w:val="Grid Table 5 Dark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2">
    <w:name w:val="Grid Table 6 Colorful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3" w:customStyle="1">
    <w:name w:val="Grid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4" w:customStyle="1">
    <w:name w:val="Grid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5" w:customStyle="1">
    <w:name w:val="Grid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6" w:customStyle="1">
    <w:name w:val="Grid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7" w:customStyle="1">
    <w:name w:val="Grid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8" w:customStyle="1">
    <w:name w:val="Grid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9">
    <w:name w:val="Grid Table 7 Colorful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1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2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3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4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5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6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>
    <w:name w:val="List Table 6 Colorful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2" w:customStyle="1">
    <w:name w:val="List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3" w:customStyle="1">
    <w:name w:val="List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4" w:customStyle="1">
    <w:name w:val="List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5" w:customStyle="1">
    <w:name w:val="List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6" w:customStyle="1">
    <w:name w:val="List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7" w:customStyle="1">
    <w:name w:val="List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8">
    <w:name w:val="List Table 7 Colorful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ned - Accent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Lined - Accent 1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Lined - Accent 2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Lined - Accent 3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Lined - Accent 4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Lined - Accent 5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Lined - Accent 6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 &amp; Lined - Accent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3" w:customStyle="1">
    <w:name w:val="Bordered &amp; Lined - Accent 1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4" w:customStyle="1">
    <w:name w:val="Bordered &amp; Lined - Accent 2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5" w:customStyle="1">
    <w:name w:val="Bordered &amp; Lined - Accent 3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6" w:customStyle="1">
    <w:name w:val="Bordered &amp; Lined - Accent 4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7" w:customStyle="1">
    <w:name w:val="Bordered &amp; Lined - Accent 5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8" w:customStyle="1">
    <w:name w:val="Bordered &amp; Lined - Accent 6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9" w:customStyle="1">
    <w:name w:val="Bordered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0" w:customStyle="1">
    <w:name w:val="Bordered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1" w:customStyle="1">
    <w:name w:val="Bordered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2" w:customStyle="1">
    <w:name w:val="Bordered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3" w:customStyle="1">
    <w:name w:val="Bordered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4" w:customStyle="1">
    <w:name w:val="Bordered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5" w:customStyle="1">
    <w:name w:val="Bordered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6">
    <w:name w:val="footnote text"/>
    <w:basedOn w:val="716"/>
    <w:link w:val="877"/>
    <w:uiPriority w:val="99"/>
    <w:semiHidden/>
    <w:unhideWhenUsed/>
    <w:pPr>
      <w:spacing w:after="40"/>
    </w:pPr>
    <w:rPr>
      <w:sz w:val="18"/>
    </w:rPr>
  </w:style>
  <w:style w:type="character" w:styleId="877" w:customStyle="1">
    <w:name w:val="Текст сноски Знак"/>
    <w:link w:val="876"/>
    <w:uiPriority w:val="99"/>
    <w:rPr>
      <w:sz w:val="18"/>
    </w:rPr>
  </w:style>
  <w:style w:type="character" w:styleId="878">
    <w:name w:val="footnote reference"/>
    <w:basedOn w:val="726"/>
    <w:uiPriority w:val="99"/>
    <w:unhideWhenUsed/>
    <w:rPr>
      <w:vertAlign w:val="superscript"/>
    </w:rPr>
  </w:style>
  <w:style w:type="paragraph" w:styleId="879">
    <w:name w:val="endnote text"/>
    <w:basedOn w:val="716"/>
    <w:link w:val="880"/>
    <w:uiPriority w:val="99"/>
    <w:semiHidden/>
    <w:unhideWhenUsed/>
  </w:style>
  <w:style w:type="character" w:styleId="880" w:customStyle="1">
    <w:name w:val="Текст концевой сноски Знак"/>
    <w:link w:val="879"/>
    <w:uiPriority w:val="99"/>
    <w:rPr>
      <w:sz w:val="20"/>
    </w:rPr>
  </w:style>
  <w:style w:type="character" w:styleId="881">
    <w:name w:val="endnote reference"/>
    <w:basedOn w:val="726"/>
    <w:uiPriority w:val="99"/>
    <w:semiHidden/>
    <w:unhideWhenUsed/>
    <w:rPr>
      <w:vertAlign w:val="superscript"/>
    </w:rPr>
  </w:style>
  <w:style w:type="paragraph" w:styleId="882">
    <w:name w:val="toc 1"/>
    <w:basedOn w:val="716"/>
    <w:next w:val="716"/>
    <w:uiPriority w:val="39"/>
    <w:unhideWhenUsed/>
    <w:pPr>
      <w:spacing w:after="57"/>
    </w:pPr>
  </w:style>
  <w:style w:type="paragraph" w:styleId="883">
    <w:name w:val="toc 2"/>
    <w:basedOn w:val="716"/>
    <w:next w:val="716"/>
    <w:uiPriority w:val="39"/>
    <w:unhideWhenUsed/>
    <w:pPr>
      <w:ind w:left="283"/>
      <w:spacing w:after="57"/>
    </w:pPr>
  </w:style>
  <w:style w:type="paragraph" w:styleId="884">
    <w:name w:val="toc 3"/>
    <w:basedOn w:val="716"/>
    <w:next w:val="716"/>
    <w:uiPriority w:val="39"/>
    <w:unhideWhenUsed/>
    <w:pPr>
      <w:ind w:left="567"/>
      <w:spacing w:after="57"/>
    </w:pPr>
  </w:style>
  <w:style w:type="paragraph" w:styleId="885">
    <w:name w:val="toc 4"/>
    <w:basedOn w:val="716"/>
    <w:next w:val="716"/>
    <w:uiPriority w:val="39"/>
    <w:unhideWhenUsed/>
    <w:pPr>
      <w:ind w:left="850"/>
      <w:spacing w:after="57"/>
    </w:pPr>
  </w:style>
  <w:style w:type="paragraph" w:styleId="886">
    <w:name w:val="toc 5"/>
    <w:basedOn w:val="716"/>
    <w:next w:val="716"/>
    <w:uiPriority w:val="39"/>
    <w:unhideWhenUsed/>
    <w:pPr>
      <w:ind w:left="1134"/>
      <w:spacing w:after="57"/>
    </w:pPr>
  </w:style>
  <w:style w:type="paragraph" w:styleId="887">
    <w:name w:val="toc 6"/>
    <w:basedOn w:val="716"/>
    <w:next w:val="716"/>
    <w:uiPriority w:val="39"/>
    <w:unhideWhenUsed/>
    <w:pPr>
      <w:ind w:left="1417"/>
      <w:spacing w:after="57"/>
    </w:pPr>
  </w:style>
  <w:style w:type="paragraph" w:styleId="888">
    <w:name w:val="toc 7"/>
    <w:basedOn w:val="716"/>
    <w:next w:val="716"/>
    <w:uiPriority w:val="39"/>
    <w:unhideWhenUsed/>
    <w:pPr>
      <w:ind w:left="1701"/>
      <w:spacing w:after="57"/>
    </w:pPr>
  </w:style>
  <w:style w:type="paragraph" w:styleId="889">
    <w:name w:val="toc 8"/>
    <w:basedOn w:val="716"/>
    <w:next w:val="716"/>
    <w:uiPriority w:val="39"/>
    <w:unhideWhenUsed/>
    <w:pPr>
      <w:ind w:left="1984"/>
      <w:spacing w:after="57"/>
    </w:pPr>
  </w:style>
  <w:style w:type="paragraph" w:styleId="890">
    <w:name w:val="toc 9"/>
    <w:basedOn w:val="716"/>
    <w:next w:val="716"/>
    <w:uiPriority w:val="39"/>
    <w:unhideWhenUsed/>
    <w:pPr>
      <w:ind w:left="2268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716"/>
    <w:next w:val="716"/>
    <w:uiPriority w:val="99"/>
    <w:unhideWhenUsed/>
  </w:style>
  <w:style w:type="character" w:styleId="893" w:customStyle="1">
    <w:name w:val="Заголовок 1 Знак"/>
    <w:basedOn w:val="726"/>
    <w:link w:val="717"/>
    <w:uiPriority w:val="99"/>
    <w:rPr>
      <w:rFonts w:ascii="Cambria" w:hAnsi="Cambria" w:cs="Times New Roman"/>
      <w:b/>
      <w:bCs/>
      <w:sz w:val="32"/>
      <w:szCs w:val="32"/>
    </w:rPr>
  </w:style>
  <w:style w:type="character" w:styleId="894" w:customStyle="1">
    <w:name w:val="Заголовок 2 Знак"/>
    <w:basedOn w:val="726"/>
    <w:link w:val="718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895" w:customStyle="1">
    <w:name w:val="Заголовок 3 Знак"/>
    <w:basedOn w:val="726"/>
    <w:link w:val="719"/>
    <w:uiPriority w:val="99"/>
    <w:semiHidden/>
    <w:rPr>
      <w:rFonts w:ascii="Cambria" w:hAnsi="Cambria" w:cs="Times New Roman"/>
      <w:b/>
      <w:bCs/>
      <w:sz w:val="26"/>
      <w:szCs w:val="26"/>
    </w:rPr>
  </w:style>
  <w:style w:type="character" w:styleId="896" w:customStyle="1">
    <w:name w:val="Заголовок 4 Знак"/>
    <w:basedOn w:val="726"/>
    <w:link w:val="720"/>
    <w:uiPriority w:val="99"/>
    <w:semiHidden/>
    <w:rPr>
      <w:rFonts w:ascii="Calibri" w:hAnsi="Calibri" w:cs="Times New Roman"/>
      <w:b/>
      <w:bCs/>
      <w:sz w:val="28"/>
      <w:szCs w:val="28"/>
    </w:rPr>
  </w:style>
  <w:style w:type="character" w:styleId="897" w:customStyle="1">
    <w:name w:val="Заголовок 5 Знак"/>
    <w:basedOn w:val="726"/>
    <w:link w:val="721"/>
    <w:uiPriority w:val="99"/>
    <w:semiHidden/>
    <w:rPr>
      <w:rFonts w:ascii="Calibri" w:hAnsi="Calibri" w:cs="Times New Roman"/>
      <w:b/>
      <w:bCs/>
      <w:i/>
      <w:iCs/>
      <w:sz w:val="26"/>
      <w:szCs w:val="26"/>
    </w:rPr>
  </w:style>
  <w:style w:type="character" w:styleId="898" w:customStyle="1">
    <w:name w:val="Заголовок 6 Знак"/>
    <w:basedOn w:val="726"/>
    <w:link w:val="722"/>
    <w:uiPriority w:val="99"/>
    <w:semiHidden/>
    <w:rPr>
      <w:rFonts w:ascii="Calibri" w:hAnsi="Calibri" w:cs="Times New Roman"/>
      <w:b/>
      <w:bCs/>
    </w:rPr>
  </w:style>
  <w:style w:type="character" w:styleId="899" w:customStyle="1">
    <w:name w:val="Заголовок 7 Знак"/>
    <w:basedOn w:val="726"/>
    <w:link w:val="723"/>
    <w:uiPriority w:val="99"/>
    <w:semiHidden/>
    <w:rPr>
      <w:rFonts w:ascii="Calibri" w:hAnsi="Calibri" w:cs="Times New Roman"/>
      <w:sz w:val="24"/>
      <w:szCs w:val="24"/>
    </w:rPr>
  </w:style>
  <w:style w:type="character" w:styleId="900" w:customStyle="1">
    <w:name w:val="Заголовок 8 Знак"/>
    <w:basedOn w:val="726"/>
    <w:link w:val="724"/>
    <w:uiPriority w:val="99"/>
    <w:semiHidden/>
    <w:rPr>
      <w:rFonts w:ascii="Calibri" w:hAnsi="Calibri" w:cs="Times New Roman"/>
      <w:i/>
      <w:iCs/>
      <w:sz w:val="24"/>
      <w:szCs w:val="24"/>
    </w:rPr>
  </w:style>
  <w:style w:type="character" w:styleId="901" w:customStyle="1">
    <w:name w:val="Заголовок 9 Знак"/>
    <w:basedOn w:val="726"/>
    <w:link w:val="725"/>
    <w:uiPriority w:val="99"/>
    <w:semiHidden/>
    <w:rPr>
      <w:rFonts w:ascii="Cambria" w:hAnsi="Cambria" w:cs="Times New Roman"/>
    </w:rPr>
  </w:style>
  <w:style w:type="paragraph" w:styleId="902" w:customStyle="1">
    <w:name w:val="заголовок 1"/>
    <w:basedOn w:val="716"/>
    <w:next w:val="716"/>
    <w:uiPriority w:val="99"/>
    <w:pPr>
      <w:jc w:val="center"/>
      <w:keepNext/>
      <w:outlineLvl w:val="0"/>
    </w:pPr>
    <w:rPr>
      <w:b/>
      <w:bCs/>
      <w:sz w:val="28"/>
      <w:szCs w:val="28"/>
    </w:rPr>
  </w:style>
  <w:style w:type="paragraph" w:styleId="903" w:customStyle="1">
    <w:name w:val="заголовок 2"/>
    <w:basedOn w:val="716"/>
    <w:next w:val="716"/>
    <w:uiPriority w:val="99"/>
    <w:pPr>
      <w:jc w:val="center"/>
      <w:keepNext/>
      <w:outlineLvl w:val="1"/>
    </w:pPr>
    <w:rPr>
      <w:sz w:val="28"/>
      <w:szCs w:val="28"/>
    </w:rPr>
  </w:style>
  <w:style w:type="character" w:styleId="904" w:customStyle="1">
    <w:name w:val="Основной шрифт"/>
    <w:uiPriority w:val="99"/>
  </w:style>
  <w:style w:type="paragraph" w:styleId="905">
    <w:name w:val="Header"/>
    <w:basedOn w:val="716"/>
    <w:link w:val="906"/>
    <w:uiPriority w:val="99"/>
    <w:pPr>
      <w:tabs>
        <w:tab w:val="center" w:pos="4153" w:leader="none"/>
        <w:tab w:val="right" w:pos="8306" w:leader="none"/>
      </w:tabs>
    </w:pPr>
  </w:style>
  <w:style w:type="character" w:styleId="906" w:customStyle="1">
    <w:name w:val="Верхний колонтитул Знак"/>
    <w:basedOn w:val="726"/>
    <w:link w:val="905"/>
    <w:uiPriority w:val="99"/>
    <w:rPr>
      <w:rFonts w:cs="Times New Roman"/>
      <w:sz w:val="20"/>
      <w:szCs w:val="20"/>
    </w:rPr>
  </w:style>
  <w:style w:type="character" w:styleId="907" w:customStyle="1">
    <w:name w:val="номер страницы"/>
    <w:basedOn w:val="904"/>
    <w:uiPriority w:val="99"/>
    <w:rPr>
      <w:rFonts w:cs="Times New Roman"/>
    </w:rPr>
  </w:style>
  <w:style w:type="paragraph" w:styleId="908">
    <w:name w:val="Body Text"/>
    <w:basedOn w:val="716"/>
    <w:link w:val="909"/>
    <w:uiPriority w:val="99"/>
    <w:pPr>
      <w:jc w:val="both"/>
    </w:pPr>
    <w:rPr>
      <w:sz w:val="28"/>
      <w:szCs w:val="28"/>
    </w:rPr>
  </w:style>
  <w:style w:type="character" w:styleId="909" w:customStyle="1">
    <w:name w:val="Основной текст Знак"/>
    <w:basedOn w:val="726"/>
    <w:link w:val="908"/>
    <w:uiPriority w:val="99"/>
    <w:semiHidden/>
    <w:rPr>
      <w:rFonts w:cs="Times New Roman"/>
      <w:sz w:val="20"/>
      <w:szCs w:val="20"/>
    </w:rPr>
  </w:style>
  <w:style w:type="paragraph" w:styleId="910">
    <w:name w:val="Body Text 2"/>
    <w:basedOn w:val="716"/>
    <w:link w:val="911"/>
    <w:uiPriority w:val="99"/>
    <w:pPr>
      <w:jc w:val="both"/>
    </w:pPr>
    <w:rPr>
      <w:sz w:val="28"/>
      <w:szCs w:val="28"/>
    </w:rPr>
  </w:style>
  <w:style w:type="character" w:styleId="911" w:customStyle="1">
    <w:name w:val="Основной текст 2 Знак"/>
    <w:basedOn w:val="726"/>
    <w:link w:val="910"/>
    <w:uiPriority w:val="99"/>
    <w:semiHidden/>
    <w:rPr>
      <w:rFonts w:cs="Times New Roman"/>
      <w:sz w:val="20"/>
      <w:szCs w:val="20"/>
    </w:rPr>
  </w:style>
  <w:style w:type="paragraph" w:styleId="912">
    <w:name w:val="Body Text Indent 2"/>
    <w:basedOn w:val="716"/>
    <w:link w:val="913"/>
    <w:uiPriority w:val="99"/>
    <w:pPr>
      <w:ind w:firstLine="709"/>
      <w:jc w:val="both"/>
    </w:pPr>
    <w:rPr>
      <w:sz w:val="28"/>
      <w:szCs w:val="28"/>
    </w:rPr>
  </w:style>
  <w:style w:type="character" w:styleId="913" w:customStyle="1">
    <w:name w:val="Основной текст с отступом 2 Знак"/>
    <w:basedOn w:val="726"/>
    <w:link w:val="912"/>
    <w:uiPriority w:val="99"/>
    <w:semiHidden/>
    <w:rPr>
      <w:rFonts w:cs="Times New Roman"/>
      <w:sz w:val="20"/>
      <w:szCs w:val="20"/>
    </w:rPr>
  </w:style>
  <w:style w:type="paragraph" w:styleId="914">
    <w:name w:val="Footer"/>
    <w:basedOn w:val="716"/>
    <w:link w:val="915"/>
    <w:uiPriority w:val="99"/>
    <w:pPr>
      <w:tabs>
        <w:tab w:val="center" w:pos="4153" w:leader="none"/>
        <w:tab w:val="right" w:pos="8306" w:leader="none"/>
      </w:tabs>
    </w:pPr>
  </w:style>
  <w:style w:type="character" w:styleId="915" w:customStyle="1">
    <w:name w:val="Нижний колонтитул Знак"/>
    <w:basedOn w:val="726"/>
    <w:link w:val="914"/>
    <w:uiPriority w:val="99"/>
    <w:rPr>
      <w:rFonts w:cs="Times New Roman"/>
      <w:sz w:val="20"/>
      <w:szCs w:val="20"/>
    </w:rPr>
  </w:style>
  <w:style w:type="paragraph" w:styleId="916">
    <w:name w:val="Body Text Indent 3"/>
    <w:basedOn w:val="716"/>
    <w:link w:val="917"/>
    <w:uiPriority w:val="99"/>
    <w:pPr>
      <w:ind w:firstLine="720"/>
      <w:jc w:val="both"/>
    </w:pPr>
    <w:rPr>
      <w:color w:val="000000"/>
      <w:sz w:val="28"/>
      <w:szCs w:val="28"/>
    </w:rPr>
  </w:style>
  <w:style w:type="character" w:styleId="917" w:customStyle="1">
    <w:name w:val="Основной текст с отступом 3 Знак"/>
    <w:basedOn w:val="726"/>
    <w:link w:val="916"/>
    <w:uiPriority w:val="99"/>
    <w:semiHidden/>
    <w:rPr>
      <w:rFonts w:cs="Times New Roman"/>
      <w:sz w:val="16"/>
      <w:szCs w:val="16"/>
    </w:rPr>
  </w:style>
  <w:style w:type="paragraph" w:styleId="918" w:customStyle="1">
    <w:name w:val="ConsNonforma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919" w:customStyle="1">
    <w:name w:val="ConsNormal"/>
    <w:uiPriority w:val="99"/>
    <w:pPr>
      <w:ind w:firstLine="720"/>
      <w:spacing w:after="0" w:line="240" w:lineRule="auto"/>
      <w:widowControl w:val="off"/>
    </w:pPr>
    <w:rPr>
      <w:rFonts w:ascii="Courier" w:hAnsi="Courier" w:cs="Courier"/>
      <w:sz w:val="20"/>
      <w:szCs w:val="20"/>
    </w:rPr>
  </w:style>
  <w:style w:type="paragraph" w:styleId="920" w:customStyle="1">
    <w:name w:val="Con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16"/>
      <w:szCs w:val="16"/>
    </w:rPr>
  </w:style>
  <w:style w:type="table" w:styleId="921">
    <w:name w:val="Table Grid"/>
    <w:basedOn w:val="727"/>
    <w:uiPriority w:val="9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Body Text Indent"/>
    <w:basedOn w:val="716"/>
    <w:link w:val="923"/>
    <w:uiPriority w:val="99"/>
    <w:pPr>
      <w:ind w:left="283"/>
      <w:spacing w:after="120"/>
    </w:pPr>
  </w:style>
  <w:style w:type="character" w:styleId="923" w:customStyle="1">
    <w:name w:val="Основной текст с отступом Знак"/>
    <w:basedOn w:val="726"/>
    <w:link w:val="922"/>
    <w:uiPriority w:val="99"/>
    <w:semiHidden/>
    <w:rPr>
      <w:rFonts w:cs="Times New Roman"/>
      <w:sz w:val="20"/>
      <w:szCs w:val="20"/>
    </w:rPr>
  </w:style>
  <w:style w:type="paragraph" w:styleId="924">
    <w:name w:val="Balloon Text"/>
    <w:basedOn w:val="716"/>
    <w:link w:val="925"/>
    <w:uiPriority w:val="99"/>
    <w:semiHidden/>
    <w:rPr>
      <w:rFonts w:ascii="Tahoma" w:hAnsi="Tahoma" w:cs="Tahoma"/>
      <w:sz w:val="16"/>
      <w:szCs w:val="16"/>
    </w:rPr>
  </w:style>
  <w:style w:type="character" w:styleId="925" w:customStyle="1">
    <w:name w:val="Текст выноски Знак"/>
    <w:basedOn w:val="726"/>
    <w:link w:val="924"/>
    <w:uiPriority w:val="99"/>
    <w:semiHidden/>
    <w:rPr>
      <w:rFonts w:ascii="Tahoma" w:hAnsi="Tahoma" w:cs="Tahoma"/>
      <w:sz w:val="16"/>
      <w:szCs w:val="16"/>
    </w:rPr>
  </w:style>
  <w:style w:type="character" w:styleId="926">
    <w:name w:val="page number"/>
    <w:basedOn w:val="726"/>
    <w:uiPriority w:val="99"/>
    <w:rPr>
      <w:rFonts w:cs="Times New Roman"/>
    </w:rPr>
  </w:style>
  <w:style w:type="table" w:styleId="927" w:customStyle="1">
    <w:name w:val="Сетка таблицы1"/>
    <w:uiPriority w:val="99"/>
    <w:pPr>
      <w:spacing w:after="0" w:line="240" w:lineRule="auto"/>
    </w:pPr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28" w:customStyle="1">
    <w:name w:val="ConsPlusNormal"/>
    <w:uiPriority w:val="99"/>
    <w:pPr>
      <w:ind w:firstLine="720"/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character" w:styleId="929">
    <w:name w:val="Hyperlink"/>
    <w:basedOn w:val="726"/>
    <w:uiPriority w:val="99"/>
    <w:semiHidden/>
    <w:unhideWhenUsed/>
    <w:rPr>
      <w:rFonts w:cs="Times New Roman"/>
      <w:color w:val="0000ff"/>
      <w:u w:val="single"/>
    </w:rPr>
  </w:style>
  <w:style w:type="paragraph" w:styleId="930" w:customStyle="1">
    <w:name w:val="ConsPlusCell"/>
    <w:uiPriority w:val="99"/>
    <w:pPr>
      <w:spacing w:after="0" w:line="240" w:lineRule="auto"/>
    </w:pPr>
    <w:rPr>
      <w:sz w:val="28"/>
      <w:szCs w:val="28"/>
    </w:rPr>
  </w:style>
  <w:style w:type="paragraph" w:styleId="931">
    <w:name w:val="List Paragraph"/>
    <w:basedOn w:val="716"/>
    <w:uiPriority w:val="34"/>
    <w:qFormat/>
    <w:pPr>
      <w:contextualSpacing/>
      <w:ind w:left="720"/>
    </w:pPr>
  </w:style>
  <w:style w:type="character" w:styleId="932">
    <w:name w:val="annotation reference"/>
    <w:basedOn w:val="726"/>
    <w:uiPriority w:val="99"/>
    <w:semiHidden/>
    <w:unhideWhenUsed/>
    <w:rPr>
      <w:sz w:val="16"/>
      <w:szCs w:val="16"/>
    </w:rPr>
  </w:style>
  <w:style w:type="paragraph" w:styleId="933">
    <w:name w:val="annotation text"/>
    <w:basedOn w:val="716"/>
    <w:link w:val="934"/>
    <w:uiPriority w:val="99"/>
    <w:semiHidden/>
    <w:unhideWhenUsed/>
  </w:style>
  <w:style w:type="character" w:styleId="934" w:customStyle="1">
    <w:name w:val="Текст примечания Знак"/>
    <w:basedOn w:val="726"/>
    <w:link w:val="933"/>
    <w:uiPriority w:val="99"/>
    <w:semiHidden/>
    <w:rPr>
      <w:sz w:val="20"/>
      <w:szCs w:val="20"/>
    </w:rPr>
  </w:style>
  <w:style w:type="paragraph" w:styleId="935">
    <w:name w:val="annotation subject"/>
    <w:basedOn w:val="933"/>
    <w:next w:val="933"/>
    <w:link w:val="936"/>
    <w:uiPriority w:val="99"/>
    <w:semiHidden/>
    <w:unhideWhenUsed/>
    <w:rPr>
      <w:b/>
      <w:bCs/>
    </w:rPr>
  </w:style>
  <w:style w:type="character" w:styleId="936" w:customStyle="1">
    <w:name w:val="Тема примечания Знак"/>
    <w:basedOn w:val="934"/>
    <w:link w:val="935"/>
    <w:uiPriority w:val="99"/>
    <w:semiHidden/>
    <w:rPr>
      <w:b/>
      <w:bCs/>
      <w:sz w:val="20"/>
      <w:szCs w:val="20"/>
    </w:rPr>
  </w:style>
  <w:style w:type="paragraph" w:styleId="937">
    <w:name w:val="Revision"/>
    <w:hidden/>
    <w:uiPriority w:val="99"/>
    <w:semiHidden/>
    <w:pPr>
      <w:spacing w:after="0" w:line="240" w:lineRule="auto"/>
    </w:pPr>
    <w:rPr>
      <w:sz w:val="20"/>
      <w:szCs w:val="20"/>
    </w:rPr>
  </w:style>
  <w:style w:type="paragraph" w:styleId="938">
    <w:name w:val="Normal (Web)"/>
    <w:basedOn w:val="716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paragraph" w:styleId="939" w:customStyle="1">
    <w:name w:val="ConsPlus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sz w:val="20"/>
      <w:szCs w:val="20"/>
      <w:lang w:val="en-US" w:eastAsia="zh-CN"/>
    </w:rPr>
  </w:style>
  <w:style w:type="paragraph" w:styleId="940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41" w:customStyle="1">
    <w:name w:val="       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349C1F-9E29-43B6-84D7-5645940FE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subject/>
  <dc:creator/>
  <cp:keywords/>
  <dc:description/>
  <cp:revision>81</cp:revision>
  <dcterms:created xsi:type="dcterms:W3CDTF">2022-05-04T04:59:00Z</dcterms:created>
  <dcterms:modified xsi:type="dcterms:W3CDTF">2025-08-27T04:46:48Z</dcterms:modified>
</cp:coreProperties>
</file>