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75"/>
        <w:jc w:val="center"/>
        <w:widowControl/>
        <w:rPr>
          <w:rFonts w:ascii="Times New Roman" w:hAnsi="Times New Roman" w:cs="Times New Roman"/>
          <w:sz w:val="28"/>
          <w:szCs w:val="28"/>
        </w:rPr>
      </w:pPr>
      <w:r/>
      <w:bookmarkStart w:id="0" w:name="_Toc221604152"/>
      <w:r/>
      <w:bookmarkStart w:id="1" w:name="_Toc16665049"/>
      <w:r/>
      <w:bookmarkStart w:id="2" w:name="_Toc16665780"/>
      <w:r/>
      <w:bookmarkStart w:id="3" w:name="_Toc1666580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МИНИСТЕРСТВО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СТРОИТЕЛЬСТВА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ПРИКАЗ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vAlign w:val="top"/>
            <w:textDirection w:val="lrTb"/>
            <w:noWrap w:val="false"/>
          </w:tcPr>
          <w:p>
            <w:pPr>
              <w:pStyle w:val="975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г. Новосибирск     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приказ министерства строительства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от 14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0</w:t>
      </w:r>
      <w:r>
        <w:rPr>
          <w:rFonts w:ascii="Times New Roman" w:hAnsi="Times New Roman" w:cs="Times New Roman"/>
          <w:b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sz w:val="28"/>
          <w:szCs w:val="28"/>
        </w:rPr>
        <w:t xml:space="preserve">.</w:t>
      </w:r>
      <w:r>
        <w:rPr>
          <w:rFonts w:ascii="Times New Roman" w:hAnsi="Times New Roman" w:cs="Times New Roman"/>
          <w:b/>
          <w:sz w:val="28"/>
          <w:szCs w:val="28"/>
        </w:rPr>
        <w:t xml:space="preserve">2021 № </w:t>
      </w:r>
      <w:r>
        <w:rPr>
          <w:rFonts w:ascii="Times New Roman" w:hAnsi="Times New Roman" w:cs="Times New Roman"/>
          <w:b/>
          <w:sz w:val="28"/>
          <w:szCs w:val="28"/>
        </w:rPr>
        <w:t xml:space="preserve">232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ind w:firstLine="708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приказ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министерства строительства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23</w:t>
      </w:r>
      <w:r>
        <w:rPr>
          <w:rFonts w:ascii="Times New Roman" w:hAnsi="Times New Roman" w:cs="Times New Roman"/>
          <w:sz w:val="28"/>
          <w:szCs w:val="28"/>
        </w:rPr>
        <w:t xml:space="preserve">.10.2023 № 553, от 15.05.2024 № 288 </w:t>
      </w:r>
      <w:r>
        <w:rPr>
          <w:rFonts w:ascii="Times New Roman" w:hAnsi="Times New Roman" w:cs="Times New Roman"/>
          <w:sz w:val="28"/>
          <w:szCs w:val="28"/>
        </w:rPr>
        <w:t xml:space="preserve">«О подготовке проекта внесения изменений в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равила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Раздольненского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учетом протокола общественных обсуждений по проекту внесения изменений в правила землепользования и застройки Раздольненского сельсовета Новосибирск</w:t>
      </w:r>
      <w:r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области, заключения по результатам общественных обсуждений от ________, заключения комиссии по подготовке проектов правил землепользования и застройки поселений, входящих в состав Новосибирской агломерации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 xml:space="preserve">________</w:t>
      </w:r>
      <w:r>
        <w:rPr>
          <w:rFonts w:ascii="Times New Roman" w:hAnsi="Times New Roman" w:cs="Times New Roman"/>
          <w:sz w:val="28"/>
          <w:szCs w:val="28"/>
        </w:rPr>
        <w:t xml:space="preserve">202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, 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398-п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 р и к а з ы в а ю: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975"/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приказ министерства строительства Новосибирской области        от </w:t>
      </w:r>
      <w:r>
        <w:rPr>
          <w:rFonts w:ascii="Times New Roman" w:hAnsi="Times New Roman" w:cs="Times New Roman"/>
          <w:sz w:val="28"/>
          <w:szCs w:val="28"/>
        </w:rPr>
        <w:t xml:space="preserve">14.04.2021 № </w:t>
      </w:r>
      <w:r>
        <w:rPr>
          <w:rFonts w:ascii="Times New Roman" w:hAnsi="Times New Roman" w:cs="Times New Roman"/>
          <w:sz w:val="28"/>
          <w:szCs w:val="28"/>
        </w:rPr>
        <w:t xml:space="preserve">232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 землепользования и застройки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Раздольненского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области» следующие изменения: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75"/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равила</w:t>
      </w:r>
      <w:r>
        <w:rPr>
          <w:rFonts w:ascii="Times New Roman" w:hAnsi="Times New Roman" w:cs="Times New Roman"/>
          <w:sz w:val="28"/>
          <w:szCs w:val="28"/>
        </w:rPr>
        <w:t xml:space="preserve">х</w:t>
      </w:r>
      <w:r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Раздольненского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. </w:t>
      </w:r>
      <w:r>
        <w:rPr>
          <w:rFonts w:ascii="Times New Roman" w:hAnsi="Times New Roman" w:cs="Times New Roman"/>
          <w:sz w:val="28"/>
          <w:szCs w:val="28"/>
        </w:rPr>
        <w:t xml:space="preserve">Листы № 1, № 2 приложения № 1 </w:t>
      </w:r>
      <w:r>
        <w:rPr>
          <w:rFonts w:ascii="Times New Roman" w:hAnsi="Times New Roman" w:cs="Times New Roman"/>
          <w:sz w:val="28"/>
          <w:szCs w:val="28"/>
        </w:rPr>
        <w:t xml:space="preserve">изложить</w:t>
      </w:r>
      <w:r>
        <w:rPr>
          <w:rFonts w:ascii="Times New Roman" w:hAnsi="Times New Roman" w:cs="Times New Roman"/>
          <w:sz w:val="28"/>
          <w:szCs w:val="28"/>
        </w:rPr>
        <w:t xml:space="preserve"> 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 П</w:t>
      </w:r>
      <w:r>
        <w:rPr>
          <w:rFonts w:ascii="Times New Roman" w:hAnsi="Times New Roman" w:cs="Times New Roman"/>
          <w:sz w:val="28"/>
          <w:szCs w:val="28"/>
        </w:rPr>
        <w:t xml:space="preserve">риложени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№ 2 </w:t>
      </w:r>
      <w:r>
        <w:rPr>
          <w:rFonts w:ascii="Times New Roman" w:hAnsi="Times New Roman" w:cs="Times New Roman"/>
          <w:sz w:val="28"/>
          <w:szCs w:val="28"/>
        </w:rPr>
        <w:t xml:space="preserve">изложить</w:t>
      </w:r>
      <w:r>
        <w:rPr>
          <w:rFonts w:ascii="Times New Roman" w:hAnsi="Times New Roman" w:cs="Times New Roman"/>
          <w:sz w:val="28"/>
          <w:szCs w:val="28"/>
        </w:rPr>
        <w:t xml:space="preserve"> 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С</w:t>
      </w:r>
      <w:r>
        <w:rPr>
          <w:rFonts w:ascii="Times New Roman" w:hAnsi="Times New Roman" w:cs="Times New Roman"/>
          <w:sz w:val="28"/>
          <w:szCs w:val="28"/>
        </w:rPr>
        <w:t xml:space="preserve">ведения о границах территориальных зон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</w:t>
      </w:r>
      <w:r>
        <w:rPr>
          <w:rFonts w:ascii="Times New Roman" w:hAnsi="Times New Roman" w:cs="Times New Roman"/>
          <w:sz w:val="28"/>
          <w:szCs w:val="28"/>
        </w:rPr>
        <w:t xml:space="preserve">он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застройки индивидуальными жилыми домами в гран</w:t>
      </w:r>
      <w:r>
        <w:rPr>
          <w:rFonts w:ascii="Times New Roman" w:hAnsi="Times New Roman" w:cs="Times New Roman"/>
          <w:sz w:val="28"/>
          <w:szCs w:val="28"/>
        </w:rPr>
        <w:t xml:space="preserve">ицах земель населенных пунктов (</w:t>
      </w:r>
      <w:r>
        <w:rPr>
          <w:rFonts w:ascii="Times New Roman" w:hAnsi="Times New Roman" w:cs="Times New Roman"/>
          <w:sz w:val="28"/>
          <w:szCs w:val="28"/>
        </w:rPr>
        <w:t xml:space="preserve">нЖин</w:t>
      </w:r>
      <w:r>
        <w:rPr>
          <w:rFonts w:ascii="Times New Roman" w:hAnsi="Times New Roman" w:cs="Times New Roman"/>
          <w:sz w:val="28"/>
          <w:szCs w:val="28"/>
        </w:rPr>
        <w:t xml:space="preserve">); </w:t>
      </w:r>
      <w:r>
        <w:rPr>
          <w:rFonts w:ascii="Times New Roman" w:hAnsi="Times New Roman" w:cs="Times New Roman"/>
          <w:sz w:val="28"/>
          <w:szCs w:val="28"/>
        </w:rPr>
        <w:t xml:space="preserve">производственная зона (П); </w:t>
      </w:r>
      <w:r>
        <w:rPr>
          <w:rFonts w:ascii="Times New Roman" w:hAnsi="Times New Roman" w:cs="Times New Roman"/>
          <w:sz w:val="28"/>
          <w:szCs w:val="28"/>
        </w:rPr>
        <w:t xml:space="preserve">зона объектов автомобильного транспорта (ТА); </w:t>
      </w:r>
      <w:r>
        <w:rPr>
          <w:rFonts w:ascii="Times New Roman" w:hAnsi="Times New Roman" w:cs="Times New Roman"/>
          <w:sz w:val="28"/>
          <w:szCs w:val="28"/>
        </w:rPr>
        <w:t xml:space="preserve">з</w:t>
      </w:r>
      <w:r>
        <w:rPr>
          <w:rFonts w:ascii="Times New Roman" w:hAnsi="Times New Roman" w:cs="Times New Roman"/>
          <w:sz w:val="28"/>
          <w:szCs w:val="28"/>
        </w:rPr>
        <w:t xml:space="preserve">он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сельско</w:t>
      </w:r>
      <w:r>
        <w:rPr>
          <w:rFonts w:ascii="Times New Roman" w:hAnsi="Times New Roman" w:cs="Times New Roman"/>
          <w:sz w:val="28"/>
          <w:szCs w:val="28"/>
        </w:rPr>
        <w:t xml:space="preserve">хозяйственного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Си</w:t>
      </w:r>
      <w:r>
        <w:rPr>
          <w:rFonts w:ascii="Times New Roman" w:hAnsi="Times New Roman" w:cs="Times New Roman"/>
          <w:sz w:val="28"/>
          <w:szCs w:val="28"/>
        </w:rPr>
        <w:t xml:space="preserve">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зона ведения садового хозяйства (Ссх); </w:t>
      </w:r>
      <w:r>
        <w:rPr>
          <w:rFonts w:ascii="Times New Roman" w:hAnsi="Times New Roman" w:cs="Times New Roman"/>
          <w:sz w:val="28"/>
          <w:szCs w:val="28"/>
        </w:rPr>
        <w:t xml:space="preserve">зона</w:t>
      </w:r>
      <w:r>
        <w:rPr>
          <w:rFonts w:ascii="Times New Roman" w:hAnsi="Times New Roman" w:cs="Times New Roman"/>
          <w:sz w:val="28"/>
          <w:szCs w:val="28"/>
        </w:rPr>
        <w:t xml:space="preserve"> общего пользования водными объектами в границах земель населенных пунктов (нВоп)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 xml:space="preserve">перечень координат характерных </w:t>
      </w:r>
      <w:r>
        <w:rPr>
          <w:rFonts w:ascii="Times New Roman" w:hAnsi="Times New Roman" w:cs="Times New Roman"/>
          <w:sz w:val="28"/>
          <w:szCs w:val="28"/>
        </w:rPr>
        <w:t xml:space="preserve">точек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системе координат, используемой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ведения Единого государственного реестра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приложени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 xml:space="preserve">изложить в редакции согласно приложению №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4. Таблицу приложения № 4 изложить в редакции согласно приложению № 4 к настоящему приказу.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tbl>
      <w:tblPr>
        <w:tblW w:w="10065" w:type="dxa"/>
        <w:tblInd w:w="108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6237"/>
        <w:gridCol w:w="3828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237" w:type="dxa"/>
            <w:vAlign w:val="top"/>
            <w:textDirection w:val="lrTb"/>
            <w:noWrap w:val="false"/>
          </w:tcPr>
          <w:p>
            <w:pPr>
              <w:pStyle w:val="975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инистр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828" w:type="dxa"/>
            <w:vAlign w:val="top"/>
            <w:textDirection w:val="lrTb"/>
            <w:noWrap w:val="false"/>
          </w:tcPr>
          <w:p>
            <w:pPr>
              <w:pStyle w:val="975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75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А.В. Колмаков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>
        <w:rPr>
          <w:rFonts w:ascii="Times New Roman" w:hAnsi="Times New Roman" w:cs="Times New Roman"/>
          <w:sz w:val="28"/>
          <w:szCs w:val="28"/>
          <w:highlight w:val="yellow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Е.Н. </w:t>
      </w:r>
      <w:r>
        <w:rPr>
          <w:rFonts w:ascii="Times New Roman" w:hAnsi="Times New Roman" w:cs="Times New Roman"/>
        </w:rPr>
        <w:t xml:space="preserve">Гальянова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975"/>
        <w:jc w:val="left"/>
        <w:widowControl/>
        <w:rPr>
          <w:rFonts w:ascii="Times New Roman" w:hAnsi="Times New Roman" w:cs="Times New Roman"/>
        </w:rPr>
        <w:sectPr>
          <w:headerReference w:type="default" r:id="rId9"/>
          <w:headerReference w:type="first" r:id="rId10"/>
          <w:footnotePr/>
          <w:endnotePr/>
          <w:type w:val="nextPage"/>
          <w:pgSz w:w="11905" w:h="16838" w:orient="portrait"/>
          <w:pgMar w:top="851" w:right="737" w:bottom="851" w:left="1418" w:header="284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</w:rPr>
        <w:t xml:space="preserve">228</w:t>
      </w:r>
      <w:r>
        <w:rPr>
          <w:rFonts w:ascii="Times New Roman" w:hAnsi="Times New Roman" w:cs="Times New Roman"/>
        </w:rPr>
        <w:t xml:space="preserve"> 64 </w:t>
      </w:r>
      <w:r>
        <w:rPr>
          <w:rFonts w:ascii="Times New Roman" w:hAnsi="Times New Roman" w:cs="Times New Roman"/>
        </w:rPr>
        <w:t xml:space="preserve">73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1193"/>
        <w:gridCol w:w="11193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1193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1193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ПРИЛОЖЕНИЕ № 1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_________ № _________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«ПРИЛОЖЕНИЕ № 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правилам землепользования и застройки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Раздольненского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сельсовета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14.04.2021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232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Лист № 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</w:tbl>
    <w:p>
      <w:pPr>
        <w:pStyle w:val="1042"/>
        <w:ind w:firstLine="0"/>
        <w:jc w:val="center"/>
        <w:rPr>
          <w:bCs/>
          <w:sz w:val="24"/>
          <w:szCs w:val="24"/>
        </w:rPr>
      </w:pPr>
      <w:r/>
      <w:bookmarkEnd w:id="0"/>
      <w:r/>
      <w:bookmarkEnd w:id="1"/>
      <w:r/>
      <w:bookmarkEnd w:id="2"/>
      <w:r/>
      <w:bookmarkEnd w:id="3"/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1042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9621796" cy="6802584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79924854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 flipH="0" flipV="0">
                          <a:off x="0" y="0"/>
                          <a:ext cx="9621795" cy="6802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757.62pt;height:535.64pt;mso-wrap-distance-left:0.00pt;mso-wrap-distance-top:0.00pt;mso-wrap-distance-right:0.00pt;mso-wrap-distance-bottom:0.00pt;" stroked="false">
                <v:path textboxrect="0,0,0,0"/>
                <v:imagedata r:id="rId14" o:title=""/>
              </v:shape>
            </w:pict>
          </mc:Fallback>
        </mc:AlternateConten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1042"/>
        <w:ind w:firstLine="0"/>
        <w:jc w:val="center"/>
        <w:rPr>
          <w:bCs/>
          <w:sz w:val="24"/>
          <w:szCs w:val="24"/>
        </w:rPr>
        <w:sectPr>
          <w:headerReference w:type="default" r:id="rId11"/>
          <w:footerReference w:type="even" r:id="rId12"/>
          <w:footnotePr/>
          <w:endnotePr/>
          <w:type w:val="nextPage"/>
          <w:pgSz w:w="23814" w:h="16840" w:orient="landscape"/>
          <w:pgMar w:top="709" w:right="567" w:bottom="851" w:left="1077" w:header="720" w:footer="720" w:gutter="0"/>
          <w:pgNumType w:start="1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tbl>
      <w:tblPr>
        <w:tblW w:w="22221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2157"/>
        <w:gridCol w:w="10064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2157" w:type="dxa"/>
            <w:vAlign w:val="top"/>
            <w:textDirection w:val="lrTb"/>
            <w:noWrap w:val="false"/>
          </w:tcPr>
          <w:p>
            <w:pPr>
              <w:pStyle w:val="1042"/>
              <w:ind w:firstLine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064" w:type="dxa"/>
            <w:vAlign w:val="top"/>
            <w:textDirection w:val="lrTb"/>
            <w:noWrap w:val="false"/>
          </w:tcPr>
          <w:p>
            <w:pPr>
              <w:pStyle w:val="1042"/>
              <w:ind w:firstLine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                                                                                </w:t>
            </w:r>
            <w:r>
              <w:rPr>
                <w:bCs/>
                <w:sz w:val="24"/>
                <w:szCs w:val="24"/>
              </w:rPr>
              <w:t xml:space="preserve">Лист № </w:t>
            </w:r>
            <w:r>
              <w:rPr>
                <w:bCs/>
                <w:sz w:val="24"/>
                <w:szCs w:val="24"/>
              </w:rPr>
              <w:t xml:space="preserve">2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</w:tc>
      </w:tr>
    </w:tbl>
    <w:p>
      <w:pPr>
        <w:pStyle w:val="975"/>
      </w:pPr>
      <w:r/>
      <w:r/>
    </w:p>
    <w:p>
      <w:pPr>
        <w:pStyle w:val="975"/>
        <w:jc w:val="center"/>
      </w:pPr>
      <w:r/>
      <w:r/>
    </w:p>
    <w:p>
      <w:pPr>
        <w:jc w:val="left"/>
      </w:pPr>
      <w:r>
        <w:rPr>
          <w:highlight w:val="none"/>
        </w:rPr>
      </w:r>
      <w:r>
        <w:rPr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2261555" cy="8668887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98909447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 flipH="0" flipV="0">
                          <a:off x="0" y="0"/>
                          <a:ext cx="12261555" cy="86688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965.48pt;height:682.59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highlight w:val="none"/>
        </w:rPr>
      </w:r>
      <w:r/>
    </w:p>
    <w:p>
      <w:pPr>
        <w:pStyle w:val="975"/>
        <w:jc w:val="center"/>
      </w:pPr>
      <w:r>
        <w:t xml:space="preserve">                  </w:t>
      </w:r>
      <w:r>
        <w:t xml:space="preserve">                                                                                                             _____________________                                                                                                                             »</w:t>
      </w:r>
      <w:r/>
    </w:p>
    <w:p>
      <w:pPr>
        <w:pStyle w:val="975"/>
        <w:jc w:val="center"/>
        <w:sectPr>
          <w:footnotePr/>
          <w:endnotePr/>
          <w:type w:val="nextPage"/>
          <w:pgSz w:w="23814" w:h="16840" w:orient="landscape"/>
          <w:pgMar w:top="709" w:right="567" w:bottom="851" w:left="1077" w:header="720" w:footer="720" w:gutter="0"/>
          <w:cols w:num="1" w:sep="0" w:space="720" w:equalWidth="1"/>
          <w:docGrid w:linePitch="360"/>
        </w:sectPr>
      </w:pPr>
      <w:r/>
      <w:r/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0698"/>
        <w:gridCol w:w="42"/>
        <w:gridCol w:w="10739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698" w:type="dxa"/>
            <w:vAlign w:val="top"/>
            <w:textDirection w:val="lrTb"/>
            <w:noWrap w:val="false"/>
          </w:tcPr>
          <w:p>
            <w:pPr>
              <w:pStyle w:val="975"/>
              <w:jc w:val="center"/>
            </w:pPr>
            <w:r/>
            <w:r/>
          </w:p>
        </w:tc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0781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ПРИЛОЖЕНИЕ № 2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________ № 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                                                          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«ПРИЛОЖЕНИЕ № 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правилам землепользования и застройки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Раздольненского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сельсовета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14.04.2021 № 232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</w:pPr>
            <w:r/>
            <w:r/>
          </w:p>
        </w:tc>
      </w:tr>
    </w:tbl>
    <w:p>
      <w:pPr>
        <w:jc w:val="center"/>
        <w:rPr>
          <w:highlight w:val="none"/>
        </w:rPr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0569915" cy="7472902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1887821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 flipH="0" flipV="0">
                          <a:off x="0" y="0"/>
                          <a:ext cx="10569915" cy="74729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832.28pt;height:588.42pt;mso-wrap-distance-left:0.00pt;mso-wrap-distance-top:0.00pt;mso-wrap-distance-right:0.00pt;mso-wrap-distance-bottom:0.00pt;" stroked="false">
                <v:path textboxrect="0,0,0,0"/>
                <v:imagedata r:id="rId16" o:title=""/>
              </v:shape>
            </w:pict>
          </mc:Fallback>
        </mc:AlternateContent>
      </w:r>
      <w:r>
        <w:rPr>
          <w:highlight w:val="none"/>
        </w:rPr>
        <w:t xml:space="preserve">                                                                                                                                                                                       _____________                                                                                                             »</w:t>
      </w:r>
      <w:r>
        <w:rPr>
          <w:highlight w:val="none"/>
        </w:rPr>
      </w:r>
      <w:r>
        <w:rPr>
          <w:highlight w:val="none"/>
        </w:rPr>
      </w:r>
    </w:p>
    <w:p>
      <w:pPr>
        <w:jc w:val="center"/>
      </w:pPr>
      <w:r/>
      <w:r/>
    </w:p>
    <w:p>
      <w:pPr>
        <w:jc w:val="center"/>
      </w:pPr>
      <w:r/>
      <w:r/>
    </w:p>
    <w:p>
      <w:pPr>
        <w:jc w:val="center"/>
        <w:rPr>
          <w:highlight w:val="none"/>
        </w:rPr>
        <w:sectPr>
          <w:footnotePr/>
          <w:endnotePr/>
          <w:type w:val="nextPage"/>
          <w:pgSz w:w="23814" w:h="16840" w:orient="landscape"/>
          <w:pgMar w:top="568" w:right="850" w:bottom="426" w:left="1701" w:header="709" w:footer="709" w:gutter="0"/>
          <w:pgNumType w:start="1"/>
          <w:cols w:num="1" w:sep="0" w:space="720" w:equalWidth="1"/>
          <w:docGrid w:linePitch="360"/>
          <w:titlePg/>
        </w:sectPr>
      </w:pPr>
      <w:r>
        <w:rPr>
          <w:highlight w:val="none"/>
        </w:rPr>
      </w:r>
      <w:r>
        <w:rPr>
          <w:highlight w:val="none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000000" w:sz="0" w:space="0"/>
          <w:insideV w:val="none" w:color="000000" w:sz="0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535"/>
        <w:gridCol w:w="5458"/>
      </w:tblGrid>
      <w:tr>
        <w:tblPrEx/>
        <w:trPr>
          <w:trHeight w:val="312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535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9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458" w:type="dxa"/>
            <w:vAlign w:val="top"/>
            <w:textDirection w:val="lrTb"/>
            <w:noWrap w:val="false"/>
          </w:tcPr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 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_________ № 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правилам землепользования и застройки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Раздольненского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сельсовета Новосибирского района 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97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14.04.2021 № 232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</w:tr>
    </w:tbl>
    <w:p>
      <w:pPr>
        <w:jc w:val="center"/>
      </w:pPr>
      <w:r/>
      <w:r/>
    </w:p>
    <w:p>
      <w:pPr>
        <w:jc w:val="center"/>
      </w:pPr>
      <w:r/>
      <w:r/>
    </w:p>
    <w:p>
      <w:pPr>
        <w:jc w:val="center"/>
      </w:pPr>
      <w:r/>
      <w:r/>
    </w:p>
    <w:p>
      <w:pPr>
        <w:pStyle w:val="975"/>
        <w:jc w:val="center"/>
        <w:rPr>
          <w:vanish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изменяемых </w:t>
      </w:r>
      <w:r>
        <w:rPr>
          <w:rFonts w:ascii="Times New Roman" w:hAnsi="Times New Roman" w:cs="Times New Roman"/>
          <w:sz w:val="28"/>
          <w:szCs w:val="28"/>
        </w:rPr>
        <w:t xml:space="preserve">территориальных зон (частей территориальных зон), сведения о которых внесены в Е</w:t>
      </w:r>
      <w:r>
        <w:rPr>
          <w:rFonts w:ascii="Times New Roman" w:hAnsi="Times New Roman" w:cs="Times New Roman"/>
          <w:sz w:val="28"/>
          <w:szCs w:val="28"/>
        </w:rPr>
        <w:t xml:space="preserve">диный государственный реестр недвижимости</w:t>
      </w:r>
      <w:r>
        <w:rPr>
          <w:vanish/>
        </w:rPr>
      </w:r>
      <w:r>
        <w:rPr>
          <w:vanish/>
        </w:rPr>
      </w:r>
    </w:p>
    <w:p>
      <w:r/>
      <w:r/>
    </w:p>
    <w:tbl>
      <w:tblPr>
        <w:tblStyle w:val="831"/>
        <w:tblW w:w="9604" w:type="dxa"/>
        <w:tblLayout w:type="fixed"/>
        <w:tblLook w:val="04A0" w:firstRow="1" w:lastRow="0" w:firstColumn="1" w:lastColumn="0" w:noHBand="0" w:noVBand="1"/>
      </w:tblPr>
      <w:tblGrid>
        <w:gridCol w:w="630"/>
        <w:gridCol w:w="3051"/>
        <w:gridCol w:w="5923"/>
      </w:tblGrid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п/п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Реестровый номер территориальной зоны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территориальной зоны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</w:tr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54:19-7.716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Часть зоны ведения садового хозяйства (Ссх)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54:19-7.740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Часть зоны сельскохозяйственного использования (Си)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bookmarkStart w:id="0" w:name="undefine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54:19-7.738</w:t>
            </w:r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Часть зоны общего пользования водными объектами в границах земель населенных пунктов (нВоп)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54:19-7.808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Часть зоны застройки индивидуальными жилыми домами (Жин)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54:19-7.739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Зона объектов автомобильного транспорта (ТА)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14:ligatures w14:val="none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54:19-7.624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  <w:tc>
          <w:tcPr>
            <w:tcW w:w="592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Производственная зона (П)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  <w14:ligatures w14:val="none"/>
              </w:rPr>
            </w:r>
          </w:p>
        </w:tc>
      </w:tr>
    </w:tbl>
    <w:p>
      <w:r/>
      <w:r/>
    </w:p>
    <w:p>
      <w:r/>
      <w:r/>
    </w:p>
    <w:p>
      <w:r/>
      <w:r/>
    </w:p>
    <w:p>
      <w:r/>
      <w:r/>
    </w:p>
    <w:p>
      <w:r/>
      <w:r/>
    </w:p>
    <w:p>
      <w:pPr>
        <w:jc w:val="left"/>
        <w:tabs>
          <w:tab w:val="left" w:pos="1001" w:leader="none"/>
        </w:tabs>
      </w:pPr>
      <w:r>
        <w:tab/>
      </w:r>
      <w:r/>
    </w:p>
    <w:sectPr>
      <w:footnotePr/>
      <w:endnotePr/>
      <w:type w:val="nextPage"/>
      <w:pgSz w:w="11906" w:h="16838" w:orient="portrait"/>
      <w:pgMar w:top="568" w:right="850" w:bottom="426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panose1 w:val="020B0603030804020204"/>
  </w:font>
  <w:font w:name="Wingdings">
    <w:panose1 w:val="05010000000000000000"/>
  </w:font>
  <w:font w:name="Verdana">
    <w:panose1 w:val="020B0604030504040204"/>
  </w:font>
  <w:font w:name="Symbol">
    <w:panose1 w:val="05010000000000000000"/>
  </w:font>
  <w:font w:name="Mangal">
    <w:panose1 w:val="02040503050406030204"/>
  </w:font>
  <w:font w:name="Courier New">
    <w:panose1 w:val="02070309020205020404"/>
  </w:font>
  <w:font w:name="Cambria">
    <w:panose1 w:val="02040503050406030204"/>
  </w:font>
  <w:font w:name="Monotype Corsiva">
    <w:panose1 w:val="02000000000000000000"/>
  </w:font>
  <w:font w:name="Gaze">
    <w:panose1 w:val="02000603000000000000"/>
  </w:font>
  <w:font w:name="Book Antiqua">
    <w:panose1 w:val="02040502050405020303"/>
  </w:font>
  <w:font w:name="Tahoma">
    <w:panose1 w:val="020B0604030504040204"/>
  </w:font>
  <w:font w:name="Calibri">
    <w:panose1 w:val="020F0502020204030204"/>
  </w:font>
  <w:font w:name="Microsoft YaHei">
    <w:panose1 w:val="020B0503020203020204"/>
  </w:font>
  <w:font w:name="Arial Narrow">
    <w:panose1 w:val="020B0604020202020204"/>
  </w:font>
  <w:font w:name="Times New Roman">
    <w:panose1 w:val="020206030504050203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91"/>
      <w:rPr>
        <w:rStyle w:val="993"/>
      </w:rPr>
    </w:pPr>
    <w:r>
      <w:rPr>
        <w:rStyle w:val="993"/>
      </w:rPr>
      <w:fldChar w:fldCharType="begin"/>
    </w:r>
    <w:r>
      <w:rPr>
        <w:rStyle w:val="993"/>
      </w:rPr>
      <w:instrText xml:space="preserve">PAGE  </w:instrText>
    </w:r>
    <w:r>
      <w:rPr>
        <w:rStyle w:val="993"/>
      </w:rPr>
      <w:fldChar w:fldCharType="end"/>
    </w:r>
    <w:r>
      <w:rPr>
        <w:rStyle w:val="993"/>
      </w:rPr>
    </w:r>
    <w:r>
      <w:rPr>
        <w:rStyle w:val="993"/>
      </w:rPr>
    </w:r>
  </w:p>
  <w:p>
    <w:pPr>
      <w:pStyle w:val="991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98"/>
      <w:jc w:val="center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PAGE   \* MERGEFORMAT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  <w:lang w:val="ru-RU"/>
      </w:rPr>
      <w:t xml:space="preserve">2</w:t>
    </w:r>
    <w:r>
      <w:rPr>
        <w:rFonts w:ascii="Times New Roman" w:hAnsi="Times New Roman"/>
      </w:rPr>
      <w:fldChar w:fldCharType="end"/>
    </w:r>
    <w:r>
      <w:rPr>
        <w:rFonts w:ascii="Times New Roman" w:hAnsi="Times New Roman"/>
      </w:rPr>
    </w:r>
    <w:r>
      <w:rPr>
        <w:rFonts w:ascii="Times New Roman" w:hAnsi="Times New Roman"/>
      </w:rPr>
    </w:r>
  </w:p>
  <w:p>
    <w:pPr>
      <w:pStyle w:val="99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98"/>
      <w:tabs>
        <w:tab w:val="clear" w:pos="4677" w:leader="none"/>
        <w:tab w:val="clear" w:pos="9355" w:leader="none"/>
        <w:tab w:val="left" w:pos="13404" w:leader="none"/>
      </w:tabs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98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99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7"/>
      <w:numFmt w:val="decimal"/>
      <w:isLgl w:val="false"/>
      <w:suff w:val="tab"/>
      <w:lvlText w:val="%1"/>
      <w:lvlJc w:val="center"/>
      <w:pPr>
        <w:ind w:left="609" w:hanging="360"/>
      </w:pPr>
      <w:rPr>
        <w:rFonts w:ascii="Symbol" w:hAnsi="Symbol" w:eastAsia="Times New Roman" w:cs="Symbol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862" w:hanging="720"/>
      </w:pPr>
      <w:rPr>
        <w:rFonts w:ascii="Symbol" w:hAnsi="Symbol" w:eastAsia="Times New Roman" w:cs="Symbol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862" w:hanging="720"/>
      </w:pPr>
      <w:rPr>
        <w:rFonts w:ascii="Symbol" w:hAnsi="Symbol" w:eastAsia="Times New Roman" w:cs="Symbol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222" w:hanging="1080"/>
      </w:pPr>
      <w:rPr>
        <w:rFonts w:ascii="Symbol" w:hAnsi="Symbol" w:eastAsia="Times New Roman" w:cs="Symbol"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222" w:hanging="1080"/>
      </w:pPr>
      <w:rPr>
        <w:rFonts w:ascii="Symbol" w:hAnsi="Symbol" w:eastAsia="Times New Roman" w:cs="Symbol"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582" w:hanging="1440"/>
      </w:pPr>
      <w:rPr>
        <w:rFonts w:ascii="Symbol" w:hAnsi="Symbol" w:eastAsia="Times New Roman" w:cs="Symbol"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942" w:hanging="1800"/>
      </w:pPr>
      <w:rPr>
        <w:rFonts w:ascii="Symbol" w:hAnsi="Symbol" w:eastAsia="Times New Roman" w:cs="Symbol"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942" w:hanging="1800"/>
      </w:pPr>
      <w:rPr>
        <w:rFonts w:ascii="Symbol" w:hAnsi="Symbol" w:eastAsia="Times New Roman" w:cs="Symbol"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302" w:hanging="2160"/>
      </w:pPr>
      <w:rPr>
        <w:rFonts w:ascii="Symbol" w:hAnsi="Symbol" w:eastAsia="Times New Roman" w:cs="Symbol"/>
        <w:sz w:val="24"/>
      </w:rPr>
    </w:lvl>
  </w:abstractNum>
  <w:abstractNum w:abstractNumId="2">
    <w:multiLevelType w:val="hybridMultilevel"/>
    <w:lvl w:ilvl="0">
      <w:start w:val="10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rFonts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646" w:hanging="504"/>
      </w:pPr>
      <w:rPr>
        <w:rFonts w:cs="Times New Roman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>
    <w:multiLevelType w:val="hybridMultilevel"/>
    <w:lvl w:ilvl="0">
      <w:start w:val="1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5">
    <w:multiLevelType w:val="hybridMultilevel"/>
    <w:lvl w:ilvl="0">
      <w:start w:val="1"/>
      <w:numFmt w:val="bullet"/>
      <w:pStyle w:val="1040"/>
      <w:isLgl w:val="false"/>
      <w:suff w:val="tab"/>
      <w:lvlText w:val=""/>
      <w:lvlJc w:val="left"/>
      <w:pPr>
        <w:ind w:firstLine="284"/>
        <w:tabs>
          <w:tab w:val="num" w:pos="36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 w:cs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7">
    <w:multiLevelType w:val="hybridMultilevel"/>
    <w:lvl w:ilvl="0">
      <w:start w:val="9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8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450" w:hanging="450"/>
      </w:pPr>
      <w:rPr>
        <w:rFonts w:cs="Times New Roman"/>
        <w:b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cs="Times New Roman"/>
        <w:b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cs="Times New Roman"/>
        <w:b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cs="Times New Roman"/>
        <w:b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cs="Times New Roman"/>
        <w:b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cs="Times New Roman"/>
        <w:b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cs="Times New Roman"/>
        <w:b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cs="Times New Roman"/>
        <w:b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cs="Times New Roman"/>
        <w:b/>
        <w:sz w:val="24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773" w:hanging="1065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2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3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11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  <w:rPr>
        <w:rFonts w:cs="Times New Roman"/>
      </w:rPr>
    </w:lvl>
  </w:abstractNum>
  <w:abstractNum w:abstractNumId="17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8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center"/>
      <w:pPr>
        <w:ind w:left="609" w:hanging="360"/>
      </w:pPr>
      <w:rPr>
        <w:rFonts w:cs="Times New Roman"/>
      </w:rPr>
    </w:lvl>
    <w:lvl w:ilvl="1">
      <w:start w:val="3"/>
      <w:numFmt w:val="decimal"/>
      <w:isLgl w:val="false"/>
      <w:suff w:val="tab"/>
      <w:lvlText w:val="%1.%2."/>
      <w:lvlJc w:val="left"/>
      <w:pPr>
        <w:ind w:left="862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862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222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222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582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942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942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302" w:hanging="2160"/>
      </w:pPr>
      <w:rPr>
        <w:rFonts w:cs="Times New Roman"/>
      </w:rPr>
    </w:lvl>
  </w:abstractNum>
  <w:abstractNum w:abstractNumId="20">
    <w:multiLevelType w:val="hybridMultilevel"/>
    <w:lvl w:ilvl="0">
      <w:start w:val="8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ascii="Symbol" w:hAnsi="Symbol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4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cs="Times New Roman"/>
        <w:sz w:val="22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6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</w:pPr>
      <w:rPr>
        <w:rFonts w:eastAsia="Times New Roman" w:cs="Times New Roman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366" w:hanging="360"/>
      </w:pPr>
      <w:rPr>
        <w:rFonts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32" w:hanging="720"/>
      </w:pPr>
      <w:rPr>
        <w:rFonts w:eastAsia="Times New Roman" w:cs="Times New Roman"/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38" w:hanging="720"/>
      </w:pPr>
      <w:rPr>
        <w:rFonts w:eastAsia="Times New Roman" w:cs="Times New Roman"/>
        <w:sz w:val="24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104" w:hanging="1080"/>
      </w:pPr>
      <w:rPr>
        <w:rFonts w:eastAsia="Times New Roman" w:cs="Times New Roman"/>
        <w:sz w:val="24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110" w:hanging="1080"/>
      </w:pPr>
      <w:rPr>
        <w:rFonts w:eastAsia="Times New Roman" w:cs="Times New Roman"/>
        <w:sz w:val="24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76" w:hanging="1440"/>
      </w:pPr>
      <w:rPr>
        <w:rFonts w:eastAsia="Times New Roman" w:cs="Times New Roman"/>
        <w:sz w:val="24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82" w:hanging="1440"/>
      </w:pPr>
      <w:rPr>
        <w:rFonts w:eastAsia="Times New Roman" w:cs="Times New Roman"/>
        <w:sz w:val="24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48" w:hanging="1800"/>
      </w:pPr>
      <w:rPr>
        <w:rFonts w:eastAsia="Times New Roman" w:cs="Times New Roman"/>
        <w:sz w:val="24"/>
      </w:r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9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firstLine="284"/>
        <w:tabs>
          <w:tab w:val="num" w:pos="360" w:leader="none"/>
        </w:tabs>
      </w:pPr>
      <w:rPr>
        <w:rFonts w:ascii="Symbol" w:hAnsi="Symbol"/>
      </w:rPr>
    </w:lvl>
    <w:lvl w:ilvl="1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3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0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5">
    <w:multiLevelType w:val="hybridMultilevel"/>
    <w:lvl w:ilvl="0">
      <w:start w:val="12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22"/>
  </w:num>
  <w:num w:numId="3">
    <w:abstractNumId w:val="18"/>
  </w:num>
  <w:num w:numId="4">
    <w:abstractNumId w:val="16"/>
  </w:num>
  <w:num w:numId="5">
    <w:abstractNumId w:val="29"/>
  </w:num>
  <w:num w:numId="6">
    <w:abstractNumId w:val="1"/>
  </w:num>
  <w:num w:numId="7">
    <w:abstractNumId w:val="26"/>
  </w:num>
  <w:num w:numId="8">
    <w:abstractNumId w:val="19"/>
  </w:num>
  <w:num w:numId="9">
    <w:abstractNumId w:val="25"/>
  </w:num>
  <w:num w:numId="10">
    <w:abstractNumId w:val="9"/>
  </w:num>
  <w:num w:numId="11">
    <w:abstractNumId w:val="3"/>
  </w:num>
  <w:num w:numId="12">
    <w:abstractNumId w:val="6"/>
  </w:num>
  <w:num w:numId="13">
    <w:abstractNumId w:val="33"/>
  </w:num>
  <w:num w:numId="14">
    <w:abstractNumId w:val="34"/>
  </w:num>
  <w:num w:numId="15">
    <w:abstractNumId w:val="21"/>
  </w:num>
  <w:num w:numId="16">
    <w:abstractNumId w:val="14"/>
  </w:num>
  <w:num w:numId="17">
    <w:abstractNumId w:val="31"/>
  </w:num>
  <w:num w:numId="18">
    <w:abstractNumId w:val="30"/>
  </w:num>
  <w:num w:numId="19">
    <w:abstractNumId w:val="10"/>
  </w:num>
  <w:num w:numId="20">
    <w:abstractNumId w:val="8"/>
  </w:num>
  <w:num w:numId="21">
    <w:abstractNumId w:val="15"/>
  </w:num>
  <w:num w:numId="22">
    <w:abstractNumId w:val="11"/>
  </w:num>
  <w:num w:numId="23">
    <w:abstractNumId w:val="28"/>
  </w:num>
  <w:num w:numId="24">
    <w:abstractNumId w:val="24"/>
  </w:num>
  <w:num w:numId="25">
    <w:abstractNumId w:val="32"/>
  </w:num>
  <w:num w:numId="26">
    <w:abstractNumId w:val="17"/>
  </w:num>
  <w:num w:numId="27">
    <w:abstractNumId w:val="12"/>
  </w:num>
  <w:num w:numId="28">
    <w:abstractNumId w:val="13"/>
  </w:num>
  <w:num w:numId="29">
    <w:abstractNumId w:val="0"/>
  </w:num>
  <w:num w:numId="30">
    <w:abstractNumId w:val="20"/>
  </w:num>
  <w:num w:numId="31">
    <w:abstractNumId w:val="7"/>
  </w:num>
  <w:num w:numId="32">
    <w:abstractNumId w:val="2"/>
  </w:num>
  <w:num w:numId="33">
    <w:abstractNumId w:val="4"/>
  </w:num>
  <w:num w:numId="34">
    <w:abstractNumId w:val="35"/>
  </w:num>
  <w:num w:numId="35">
    <w:abstractNumId w:val="27"/>
  </w:num>
  <w:num w:numId="36">
    <w:abstractNumId w:val="23"/>
  </w:num>
  <w:num w:numId="37">
    <w:abstractNumId w:val="36"/>
  </w:num>
  <w:num w:numId="38">
    <w:abstractNumId w:val="37"/>
  </w:num>
  <w:num w:numId="3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98">
    <w:name w:val="Heading 1"/>
    <w:basedOn w:val="975"/>
    <w:next w:val="975"/>
    <w:link w:val="79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99">
    <w:name w:val="Heading 1 Char"/>
    <w:link w:val="798"/>
    <w:uiPriority w:val="9"/>
    <w:rPr>
      <w:rFonts w:ascii="Arial" w:hAnsi="Arial" w:eastAsia="Arial" w:cs="Arial"/>
      <w:sz w:val="40"/>
      <w:szCs w:val="40"/>
    </w:rPr>
  </w:style>
  <w:style w:type="paragraph" w:styleId="800">
    <w:name w:val="Heading 2"/>
    <w:basedOn w:val="975"/>
    <w:next w:val="975"/>
    <w:link w:val="80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801">
    <w:name w:val="Heading 2 Char"/>
    <w:link w:val="800"/>
    <w:uiPriority w:val="9"/>
    <w:rPr>
      <w:rFonts w:ascii="Arial" w:hAnsi="Arial" w:eastAsia="Arial" w:cs="Arial"/>
      <w:sz w:val="34"/>
    </w:rPr>
  </w:style>
  <w:style w:type="paragraph" w:styleId="802">
    <w:name w:val="Heading 3"/>
    <w:basedOn w:val="975"/>
    <w:next w:val="975"/>
    <w:link w:val="80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803">
    <w:name w:val="Heading 3 Char"/>
    <w:link w:val="802"/>
    <w:uiPriority w:val="9"/>
    <w:rPr>
      <w:rFonts w:ascii="Arial" w:hAnsi="Arial" w:eastAsia="Arial" w:cs="Arial"/>
      <w:sz w:val="30"/>
      <w:szCs w:val="30"/>
    </w:rPr>
  </w:style>
  <w:style w:type="paragraph" w:styleId="804">
    <w:name w:val="Heading 4"/>
    <w:basedOn w:val="975"/>
    <w:next w:val="975"/>
    <w:link w:val="80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805">
    <w:name w:val="Heading 4 Char"/>
    <w:link w:val="804"/>
    <w:uiPriority w:val="9"/>
    <w:rPr>
      <w:rFonts w:ascii="Arial" w:hAnsi="Arial" w:eastAsia="Arial" w:cs="Arial"/>
      <w:b/>
      <w:bCs/>
      <w:sz w:val="26"/>
      <w:szCs w:val="26"/>
    </w:rPr>
  </w:style>
  <w:style w:type="paragraph" w:styleId="806">
    <w:name w:val="Heading 5"/>
    <w:basedOn w:val="975"/>
    <w:next w:val="975"/>
    <w:link w:val="80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807">
    <w:name w:val="Heading 5 Char"/>
    <w:link w:val="806"/>
    <w:uiPriority w:val="9"/>
    <w:rPr>
      <w:rFonts w:ascii="Arial" w:hAnsi="Arial" w:eastAsia="Arial" w:cs="Arial"/>
      <w:b/>
      <w:bCs/>
      <w:sz w:val="24"/>
      <w:szCs w:val="24"/>
    </w:rPr>
  </w:style>
  <w:style w:type="paragraph" w:styleId="808">
    <w:name w:val="Heading 6"/>
    <w:basedOn w:val="975"/>
    <w:next w:val="975"/>
    <w:link w:val="80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809">
    <w:name w:val="Heading 6 Char"/>
    <w:link w:val="808"/>
    <w:uiPriority w:val="9"/>
    <w:rPr>
      <w:rFonts w:ascii="Arial" w:hAnsi="Arial" w:eastAsia="Arial" w:cs="Arial"/>
      <w:b/>
      <w:bCs/>
      <w:sz w:val="22"/>
      <w:szCs w:val="22"/>
    </w:rPr>
  </w:style>
  <w:style w:type="paragraph" w:styleId="810">
    <w:name w:val="Heading 7"/>
    <w:basedOn w:val="975"/>
    <w:next w:val="975"/>
    <w:link w:val="81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811">
    <w:name w:val="Heading 7 Char"/>
    <w:link w:val="81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812">
    <w:name w:val="Heading 8"/>
    <w:basedOn w:val="975"/>
    <w:next w:val="975"/>
    <w:link w:val="81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813">
    <w:name w:val="Heading 8 Char"/>
    <w:link w:val="812"/>
    <w:uiPriority w:val="9"/>
    <w:rPr>
      <w:rFonts w:ascii="Arial" w:hAnsi="Arial" w:eastAsia="Arial" w:cs="Arial"/>
      <w:i/>
      <w:iCs/>
      <w:sz w:val="22"/>
      <w:szCs w:val="22"/>
    </w:rPr>
  </w:style>
  <w:style w:type="paragraph" w:styleId="814">
    <w:name w:val="Heading 9"/>
    <w:basedOn w:val="975"/>
    <w:next w:val="975"/>
    <w:link w:val="81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15">
    <w:name w:val="Heading 9 Char"/>
    <w:link w:val="814"/>
    <w:uiPriority w:val="9"/>
    <w:rPr>
      <w:rFonts w:ascii="Arial" w:hAnsi="Arial" w:eastAsia="Arial" w:cs="Arial"/>
      <w:i/>
      <w:iCs/>
      <w:sz w:val="21"/>
      <w:szCs w:val="21"/>
    </w:rPr>
  </w:style>
  <w:style w:type="paragraph" w:styleId="816">
    <w:name w:val="No Spacing"/>
    <w:uiPriority w:val="1"/>
    <w:qFormat/>
    <w:pPr>
      <w:spacing w:before="0" w:after="0" w:line="240" w:lineRule="auto"/>
    </w:pPr>
  </w:style>
  <w:style w:type="paragraph" w:styleId="817">
    <w:name w:val="Title"/>
    <w:basedOn w:val="975"/>
    <w:next w:val="975"/>
    <w:link w:val="81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18">
    <w:name w:val="Title Char"/>
    <w:link w:val="817"/>
    <w:uiPriority w:val="10"/>
    <w:rPr>
      <w:sz w:val="48"/>
      <w:szCs w:val="48"/>
    </w:rPr>
  </w:style>
  <w:style w:type="paragraph" w:styleId="819">
    <w:name w:val="Subtitle"/>
    <w:basedOn w:val="975"/>
    <w:next w:val="975"/>
    <w:link w:val="820"/>
    <w:uiPriority w:val="11"/>
    <w:qFormat/>
    <w:pPr>
      <w:spacing w:before="200" w:after="200"/>
    </w:pPr>
    <w:rPr>
      <w:sz w:val="24"/>
      <w:szCs w:val="24"/>
    </w:rPr>
  </w:style>
  <w:style w:type="character" w:styleId="820">
    <w:name w:val="Subtitle Char"/>
    <w:link w:val="819"/>
    <w:uiPriority w:val="11"/>
    <w:rPr>
      <w:sz w:val="24"/>
      <w:szCs w:val="24"/>
    </w:rPr>
  </w:style>
  <w:style w:type="paragraph" w:styleId="821">
    <w:name w:val="Quote"/>
    <w:basedOn w:val="975"/>
    <w:next w:val="975"/>
    <w:link w:val="822"/>
    <w:uiPriority w:val="29"/>
    <w:qFormat/>
    <w:pPr>
      <w:ind w:left="720" w:right="720"/>
    </w:pPr>
    <w:rPr>
      <w:i/>
    </w:rPr>
  </w:style>
  <w:style w:type="character" w:styleId="822">
    <w:name w:val="Quote Char"/>
    <w:link w:val="821"/>
    <w:uiPriority w:val="29"/>
    <w:rPr>
      <w:i/>
    </w:rPr>
  </w:style>
  <w:style w:type="paragraph" w:styleId="823">
    <w:name w:val="Intense Quote"/>
    <w:basedOn w:val="975"/>
    <w:next w:val="975"/>
    <w:link w:val="82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24">
    <w:name w:val="Intense Quote Char"/>
    <w:link w:val="823"/>
    <w:uiPriority w:val="30"/>
    <w:rPr>
      <w:i/>
    </w:rPr>
  </w:style>
  <w:style w:type="paragraph" w:styleId="825">
    <w:name w:val="Header"/>
    <w:basedOn w:val="975"/>
    <w:link w:val="82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826">
    <w:name w:val="Header Char"/>
    <w:link w:val="825"/>
    <w:uiPriority w:val="99"/>
  </w:style>
  <w:style w:type="paragraph" w:styleId="827">
    <w:name w:val="Footer"/>
    <w:basedOn w:val="975"/>
    <w:link w:val="83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828">
    <w:name w:val="Footer Char"/>
    <w:link w:val="827"/>
    <w:uiPriority w:val="99"/>
  </w:style>
  <w:style w:type="paragraph" w:styleId="829">
    <w:name w:val="Caption"/>
    <w:basedOn w:val="975"/>
    <w:next w:val="97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30">
    <w:name w:val="Caption Char"/>
    <w:basedOn w:val="829"/>
    <w:link w:val="827"/>
    <w:uiPriority w:val="99"/>
  </w:style>
  <w:style w:type="table" w:styleId="831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32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33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34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35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36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38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60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61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62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63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64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65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66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67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68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9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0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71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72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73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74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75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76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77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78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79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80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1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5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6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7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8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9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0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1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2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3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4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95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96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97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98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99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900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901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2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3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4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5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6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7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8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9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0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1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2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3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4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5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6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7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8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19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20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21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922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923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924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925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926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927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928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29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30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931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932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933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934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935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936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37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38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39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40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41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42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43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44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45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46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47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48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49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50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51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52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53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54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55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56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57">
    <w:name w:val="Hyperlink"/>
    <w:uiPriority w:val="99"/>
    <w:unhideWhenUsed/>
    <w:rPr>
      <w:color w:val="0000ff" w:themeColor="hyperlink"/>
      <w:u w:val="single"/>
    </w:rPr>
  </w:style>
  <w:style w:type="paragraph" w:styleId="958">
    <w:name w:val="footnote text"/>
    <w:basedOn w:val="975"/>
    <w:link w:val="959"/>
    <w:uiPriority w:val="99"/>
    <w:semiHidden/>
    <w:unhideWhenUsed/>
    <w:pPr>
      <w:spacing w:after="40" w:line="240" w:lineRule="auto"/>
    </w:pPr>
    <w:rPr>
      <w:sz w:val="18"/>
    </w:rPr>
  </w:style>
  <w:style w:type="character" w:styleId="959">
    <w:name w:val="Footnote Text Char"/>
    <w:link w:val="958"/>
    <w:uiPriority w:val="99"/>
    <w:rPr>
      <w:sz w:val="18"/>
    </w:rPr>
  </w:style>
  <w:style w:type="character" w:styleId="960">
    <w:name w:val="footnote reference"/>
    <w:uiPriority w:val="99"/>
    <w:unhideWhenUsed/>
    <w:rPr>
      <w:vertAlign w:val="superscript"/>
    </w:rPr>
  </w:style>
  <w:style w:type="paragraph" w:styleId="961">
    <w:name w:val="endnote text"/>
    <w:basedOn w:val="975"/>
    <w:link w:val="962"/>
    <w:uiPriority w:val="99"/>
    <w:semiHidden/>
    <w:unhideWhenUsed/>
    <w:pPr>
      <w:spacing w:after="0" w:line="240" w:lineRule="auto"/>
    </w:pPr>
    <w:rPr>
      <w:sz w:val="20"/>
    </w:rPr>
  </w:style>
  <w:style w:type="character" w:styleId="962">
    <w:name w:val="Endnote Text Char"/>
    <w:link w:val="961"/>
    <w:uiPriority w:val="99"/>
    <w:rPr>
      <w:sz w:val="20"/>
    </w:rPr>
  </w:style>
  <w:style w:type="character" w:styleId="963">
    <w:name w:val="endnote reference"/>
    <w:uiPriority w:val="99"/>
    <w:semiHidden/>
    <w:unhideWhenUsed/>
    <w:rPr>
      <w:vertAlign w:val="superscript"/>
    </w:rPr>
  </w:style>
  <w:style w:type="paragraph" w:styleId="964">
    <w:name w:val="toc 1"/>
    <w:basedOn w:val="975"/>
    <w:next w:val="975"/>
    <w:uiPriority w:val="39"/>
    <w:unhideWhenUsed/>
    <w:pPr>
      <w:ind w:left="0" w:right="0" w:firstLine="0"/>
      <w:spacing w:after="57"/>
    </w:pPr>
  </w:style>
  <w:style w:type="paragraph" w:styleId="965">
    <w:name w:val="toc 2"/>
    <w:basedOn w:val="975"/>
    <w:next w:val="975"/>
    <w:uiPriority w:val="39"/>
    <w:unhideWhenUsed/>
    <w:pPr>
      <w:ind w:left="283" w:right="0" w:firstLine="0"/>
      <w:spacing w:after="57"/>
    </w:pPr>
  </w:style>
  <w:style w:type="paragraph" w:styleId="966">
    <w:name w:val="toc 3"/>
    <w:basedOn w:val="975"/>
    <w:next w:val="975"/>
    <w:uiPriority w:val="39"/>
    <w:unhideWhenUsed/>
    <w:pPr>
      <w:ind w:left="567" w:right="0" w:firstLine="0"/>
      <w:spacing w:after="57"/>
    </w:pPr>
  </w:style>
  <w:style w:type="paragraph" w:styleId="967">
    <w:name w:val="toc 4"/>
    <w:basedOn w:val="975"/>
    <w:next w:val="975"/>
    <w:uiPriority w:val="39"/>
    <w:unhideWhenUsed/>
    <w:pPr>
      <w:ind w:left="850" w:right="0" w:firstLine="0"/>
      <w:spacing w:after="57"/>
    </w:pPr>
  </w:style>
  <w:style w:type="paragraph" w:styleId="968">
    <w:name w:val="toc 5"/>
    <w:basedOn w:val="975"/>
    <w:next w:val="975"/>
    <w:uiPriority w:val="39"/>
    <w:unhideWhenUsed/>
    <w:pPr>
      <w:ind w:left="1134" w:right="0" w:firstLine="0"/>
      <w:spacing w:after="57"/>
    </w:pPr>
  </w:style>
  <w:style w:type="paragraph" w:styleId="969">
    <w:name w:val="toc 6"/>
    <w:basedOn w:val="975"/>
    <w:next w:val="975"/>
    <w:uiPriority w:val="39"/>
    <w:unhideWhenUsed/>
    <w:pPr>
      <w:ind w:left="1417" w:right="0" w:firstLine="0"/>
      <w:spacing w:after="57"/>
    </w:pPr>
  </w:style>
  <w:style w:type="paragraph" w:styleId="970">
    <w:name w:val="toc 7"/>
    <w:basedOn w:val="975"/>
    <w:next w:val="975"/>
    <w:uiPriority w:val="39"/>
    <w:unhideWhenUsed/>
    <w:pPr>
      <w:ind w:left="1701" w:right="0" w:firstLine="0"/>
      <w:spacing w:after="57"/>
    </w:pPr>
  </w:style>
  <w:style w:type="paragraph" w:styleId="971">
    <w:name w:val="toc 8"/>
    <w:basedOn w:val="975"/>
    <w:next w:val="975"/>
    <w:uiPriority w:val="39"/>
    <w:unhideWhenUsed/>
    <w:pPr>
      <w:ind w:left="1984" w:right="0" w:firstLine="0"/>
      <w:spacing w:after="57"/>
    </w:pPr>
  </w:style>
  <w:style w:type="paragraph" w:styleId="972">
    <w:name w:val="toc 9"/>
    <w:basedOn w:val="975"/>
    <w:next w:val="975"/>
    <w:uiPriority w:val="39"/>
    <w:unhideWhenUsed/>
    <w:pPr>
      <w:ind w:left="2268" w:right="0" w:firstLine="0"/>
      <w:spacing w:after="57"/>
    </w:pPr>
  </w:style>
  <w:style w:type="paragraph" w:styleId="973">
    <w:name w:val="TOC Heading"/>
    <w:uiPriority w:val="39"/>
    <w:unhideWhenUsed/>
  </w:style>
  <w:style w:type="paragraph" w:styleId="974">
    <w:name w:val="table of figures"/>
    <w:basedOn w:val="975"/>
    <w:next w:val="975"/>
    <w:uiPriority w:val="99"/>
    <w:unhideWhenUsed/>
    <w:pPr>
      <w:spacing w:after="0" w:afterAutospacing="0"/>
    </w:pPr>
  </w:style>
  <w:style w:type="paragraph" w:styleId="975" w:default="1">
    <w:name w:val="Normal"/>
    <w:next w:val="975"/>
    <w:link w:val="975"/>
    <w:qFormat/>
    <w:pPr>
      <w:jc w:val="both"/>
      <w:widowControl w:val="off"/>
    </w:pPr>
    <w:rPr>
      <w:rFonts w:ascii="Arial" w:hAnsi="Arial" w:cs="Arial"/>
      <w:lang w:val="ru-RU" w:eastAsia="ru-RU" w:bidi="ar-SA"/>
    </w:rPr>
  </w:style>
  <w:style w:type="paragraph" w:styleId="976">
    <w:name w:val="Заголовок 1"/>
    <w:basedOn w:val="975"/>
    <w:next w:val="975"/>
    <w:link w:val="988"/>
    <w:qFormat/>
    <w:pPr>
      <w:jc w:val="center"/>
      <w:keepNext/>
      <w:spacing w:before="240" w:after="60"/>
      <w:widowControl/>
      <w:outlineLvl w:val="0"/>
    </w:pPr>
    <w:rPr>
      <w:rFonts w:ascii="Times New Roman" w:hAnsi="Times New Roman" w:cs="Times New Roman"/>
      <w:b/>
      <w:bCs/>
      <w:sz w:val="28"/>
      <w:szCs w:val="32"/>
      <w:lang w:val="en-US" w:eastAsia="en-US"/>
    </w:rPr>
  </w:style>
  <w:style w:type="paragraph" w:styleId="977">
    <w:name w:val="Заголовок 2"/>
    <w:basedOn w:val="975"/>
    <w:next w:val="975"/>
    <w:link w:val="1050"/>
    <w:qFormat/>
    <w:pPr>
      <w:jc w:val="center"/>
      <w:keepNext/>
      <w:widowControl/>
      <w:outlineLvl w:val="1"/>
    </w:pPr>
    <w:rPr>
      <w:rFonts w:ascii="Times New Roman" w:hAnsi="Times New Roman" w:cs="Times New Roman"/>
      <w:b/>
      <w:sz w:val="28"/>
      <w:szCs w:val="28"/>
      <w:lang w:val="en-US" w:eastAsia="en-US"/>
    </w:rPr>
  </w:style>
  <w:style w:type="paragraph" w:styleId="978">
    <w:name w:val="Заголовок 3"/>
    <w:basedOn w:val="975"/>
    <w:next w:val="975"/>
    <w:link w:val="989"/>
    <w:qFormat/>
    <w:pPr>
      <w:ind w:firstLine="709"/>
      <w:keepNext/>
      <w:spacing w:before="240" w:after="60"/>
      <w:outlineLvl w:val="2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979">
    <w:name w:val="Заголовок 4"/>
    <w:basedOn w:val="975"/>
    <w:next w:val="975"/>
    <w:link w:val="990"/>
    <w:qFormat/>
    <w:pPr>
      <w:keepNext/>
      <w:spacing w:before="240" w:after="60"/>
      <w:widowControl/>
      <w:outlineLvl w:val="3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980">
    <w:name w:val="Заголовок 5"/>
    <w:basedOn w:val="975"/>
    <w:next w:val="975"/>
    <w:link w:val="1083"/>
    <w:qFormat/>
    <w:pPr>
      <w:ind w:left="6521" w:firstLine="709"/>
      <w:jc w:val="left"/>
      <w:keepNext/>
      <w:outlineLvl w:val="4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981">
    <w:name w:val="Заголовок 6"/>
    <w:basedOn w:val="975"/>
    <w:next w:val="975"/>
    <w:link w:val="1084"/>
    <w:qFormat/>
    <w:pPr>
      <w:ind w:firstLine="709"/>
      <w:jc w:val="center"/>
      <w:keepNext/>
      <w:spacing w:before="480"/>
      <w:outlineLvl w:val="5"/>
    </w:pPr>
    <w:rPr>
      <w:rFonts w:ascii="Times New Roman" w:hAnsi="Times New Roman" w:eastAsia="Calibri" w:cs="Times New Roman"/>
      <w:b/>
      <w:bCs/>
      <w:sz w:val="28"/>
      <w:szCs w:val="28"/>
      <w:lang w:val="en-US" w:eastAsia="en-US"/>
    </w:rPr>
  </w:style>
  <w:style w:type="paragraph" w:styleId="982">
    <w:name w:val="Заголовок 7"/>
    <w:basedOn w:val="975"/>
    <w:next w:val="975"/>
    <w:link w:val="1085"/>
    <w:qFormat/>
    <w:pPr>
      <w:ind w:firstLine="709"/>
      <w:keepNext/>
      <w:spacing w:before="600" w:line="240" w:lineRule="atLeast"/>
      <w:widowControl/>
      <w:outlineLvl w:val="6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983">
    <w:name w:val="Заголовок 8"/>
    <w:basedOn w:val="975"/>
    <w:next w:val="975"/>
    <w:link w:val="1086"/>
    <w:qFormat/>
    <w:pPr>
      <w:ind w:left="36" w:right="36" w:firstLine="709"/>
      <w:jc w:val="center"/>
      <w:keepNext/>
      <w:spacing w:line="240" w:lineRule="atLeast"/>
      <w:widowControl/>
      <w:outlineLvl w:val="7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984">
    <w:name w:val="Заголовок 9"/>
    <w:basedOn w:val="975"/>
    <w:next w:val="975"/>
    <w:link w:val="1087"/>
    <w:qFormat/>
    <w:pPr>
      <w:ind w:left="36" w:right="36" w:firstLine="709"/>
      <w:keepNext/>
      <w:spacing w:line="240" w:lineRule="atLeast"/>
      <w:widowControl/>
      <w:outlineLvl w:val="8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985">
    <w:name w:val="Основной шрифт абзаца"/>
    <w:next w:val="985"/>
    <w:link w:val="975"/>
    <w:semiHidden/>
  </w:style>
  <w:style w:type="table" w:styleId="986">
    <w:name w:val="Обычная таблица"/>
    <w:next w:val="986"/>
    <w:link w:val="975"/>
    <w:semiHidden/>
    <w:tblPr/>
  </w:style>
  <w:style w:type="numbering" w:styleId="987">
    <w:name w:val="Нет списка"/>
    <w:next w:val="987"/>
    <w:link w:val="975"/>
    <w:uiPriority w:val="99"/>
    <w:semiHidden/>
  </w:style>
  <w:style w:type="character" w:styleId="988">
    <w:name w:val="Заголовок 1 Знак1"/>
    <w:next w:val="988"/>
    <w:link w:val="976"/>
    <w:rPr>
      <w:b/>
      <w:bCs/>
      <w:sz w:val="28"/>
      <w:szCs w:val="32"/>
    </w:rPr>
  </w:style>
  <w:style w:type="character" w:styleId="989">
    <w:name w:val="Заголовок 3 Знак1"/>
    <w:next w:val="989"/>
    <w:link w:val="978"/>
    <w:rPr>
      <w:b/>
      <w:bCs/>
      <w:sz w:val="28"/>
      <w:szCs w:val="28"/>
    </w:rPr>
  </w:style>
  <w:style w:type="character" w:styleId="990">
    <w:name w:val="Заголовок 4 Знак1"/>
    <w:next w:val="990"/>
    <w:link w:val="979"/>
    <w:rPr>
      <w:b/>
      <w:bCs/>
      <w:sz w:val="28"/>
      <w:szCs w:val="28"/>
    </w:rPr>
  </w:style>
  <w:style w:type="paragraph" w:styleId="991">
    <w:name w:val="Нижний колонтитул"/>
    <w:basedOn w:val="975"/>
    <w:next w:val="991"/>
    <w:link w:val="992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992">
    <w:name w:val="Нижний колонтитул Знак1"/>
    <w:next w:val="992"/>
    <w:link w:val="991"/>
    <w:rPr>
      <w:rFonts w:ascii="Arial" w:hAnsi="Arial" w:cs="Arial"/>
    </w:rPr>
  </w:style>
  <w:style w:type="character" w:styleId="993">
    <w:name w:val="Номер страницы"/>
    <w:basedOn w:val="985"/>
    <w:next w:val="993"/>
    <w:link w:val="975"/>
  </w:style>
  <w:style w:type="paragraph" w:styleId="994">
    <w:name w:val="Îáû÷íûé"/>
    <w:next w:val="994"/>
    <w:link w:val="975"/>
    <w:uiPriority w:val="99"/>
    <w:pPr>
      <w:jc w:val="both"/>
    </w:pPr>
    <w:rPr>
      <w:sz w:val="24"/>
      <w:lang w:val="ru-RU" w:eastAsia="ru-RU" w:bidi="ar-SA"/>
    </w:rPr>
  </w:style>
  <w:style w:type="paragraph" w:styleId="995">
    <w:name w:val="Текст выноски"/>
    <w:basedOn w:val="975"/>
    <w:next w:val="995"/>
    <w:link w:val="1051"/>
    <w:rPr>
      <w:rFonts w:ascii="Tahoma" w:hAnsi="Tahoma" w:cs="Times New Roman"/>
      <w:sz w:val="16"/>
      <w:szCs w:val="16"/>
      <w:lang w:val="en-US" w:eastAsia="en-US"/>
    </w:rPr>
  </w:style>
  <w:style w:type="paragraph" w:styleId="996">
    <w:name w:val="Оглавление 2"/>
    <w:basedOn w:val="975"/>
    <w:next w:val="975"/>
    <w:link w:val="975"/>
    <w:uiPriority w:val="39"/>
    <w:pPr>
      <w:ind w:left="200"/>
      <w:jc w:val="left"/>
    </w:pPr>
    <w:rPr>
      <w:rFonts w:ascii="Times New Roman" w:hAnsi="Times New Roman" w:cs="Times New Roman"/>
      <w:smallCaps/>
    </w:rPr>
  </w:style>
  <w:style w:type="character" w:styleId="997">
    <w:name w:val="Гиперссылка"/>
    <w:next w:val="997"/>
    <w:link w:val="975"/>
    <w:rPr>
      <w:color w:val="0000ff"/>
      <w:u w:val="single"/>
    </w:rPr>
  </w:style>
  <w:style w:type="paragraph" w:styleId="998">
    <w:name w:val="Верхний колонтитул"/>
    <w:basedOn w:val="975"/>
    <w:next w:val="998"/>
    <w:link w:val="999"/>
    <w:uiPriority w:val="99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999">
    <w:name w:val="Верхний колонтитул Знак1"/>
    <w:next w:val="999"/>
    <w:link w:val="998"/>
    <w:rPr>
      <w:rFonts w:ascii="Arial" w:hAnsi="Arial" w:cs="Arial"/>
    </w:rPr>
  </w:style>
  <w:style w:type="paragraph" w:styleId="1000">
    <w:name w:val="Arial Narrow 13 pt по ширине Первая строка:  1 см"/>
    <w:basedOn w:val="994"/>
    <w:next w:val="1000"/>
    <w:link w:val="975"/>
    <w:pPr>
      <w:ind w:firstLine="567"/>
    </w:pPr>
    <w:rPr>
      <w:rFonts w:ascii="Arial Narrow" w:hAnsi="Arial Narrow"/>
      <w:sz w:val="26"/>
      <w:lang w:val="en-US"/>
    </w:rPr>
  </w:style>
  <w:style w:type="paragraph" w:styleId="1001">
    <w:name w:val="аква3"/>
    <w:basedOn w:val="975"/>
    <w:next w:val="1001"/>
    <w:link w:val="975"/>
    <w:uiPriority w:val="99"/>
    <w:pPr>
      <w:ind w:firstLine="709"/>
      <w:jc w:val="both"/>
      <w:spacing w:line="360" w:lineRule="auto"/>
      <w:widowControl/>
    </w:pPr>
    <w:rPr>
      <w:rFonts w:ascii="Book Antiqua" w:hAnsi="Book Antiqua" w:cs="Times New Roman"/>
      <w:sz w:val="28"/>
      <w:szCs w:val="24"/>
    </w:rPr>
  </w:style>
  <w:style w:type="paragraph" w:styleId="1002">
    <w:name w:val="аква"/>
    <w:basedOn w:val="975"/>
    <w:next w:val="1002"/>
    <w:link w:val="975"/>
    <w:uiPriority w:val="99"/>
    <w:pPr>
      <w:ind w:firstLine="709"/>
      <w:jc w:val="both"/>
      <w:widowControl/>
    </w:pPr>
    <w:rPr>
      <w:rFonts w:ascii="Book Antiqua" w:hAnsi="Book Antiqua" w:cs="Times New Roman"/>
      <w:sz w:val="28"/>
      <w:szCs w:val="24"/>
    </w:rPr>
  </w:style>
  <w:style w:type="paragraph" w:styleId="1003">
    <w:name w:val="NAmber"/>
    <w:basedOn w:val="1002"/>
    <w:next w:val="1003"/>
    <w:link w:val="975"/>
    <w:uiPriority w:val="99"/>
    <w:pPr>
      <w:jc w:val="center"/>
    </w:pPr>
    <w:rPr>
      <w:rFonts w:ascii="Gaze" w:hAnsi="Gaze"/>
      <w:b/>
      <w:bCs/>
      <w:sz w:val="36"/>
    </w:rPr>
  </w:style>
  <w:style w:type="paragraph" w:styleId="1004">
    <w:name w:val="аквамарин"/>
    <w:basedOn w:val="1002"/>
    <w:next w:val="1004"/>
    <w:link w:val="975"/>
    <w:uiPriority w:val="99"/>
    <w:pPr>
      <w:jc w:val="center"/>
      <w:keepLines/>
      <w:spacing w:line="360" w:lineRule="auto"/>
    </w:pPr>
    <w:rPr>
      <w:rFonts w:ascii="Monotype Corsiva" w:hAnsi="Monotype Corsiva"/>
    </w:rPr>
  </w:style>
  <w:style w:type="paragraph" w:styleId="1005">
    <w:name w:val="Стиль аква5 + 14 пт"/>
    <w:basedOn w:val="975"/>
    <w:next w:val="1005"/>
    <w:link w:val="975"/>
    <w:uiPriority w:val="99"/>
    <w:pPr>
      <w:jc w:val="center"/>
      <w:spacing w:line="360" w:lineRule="auto"/>
      <w:widowControl/>
    </w:pPr>
    <w:rPr>
      <w:rFonts w:cs="Times New Roman"/>
      <w:sz w:val="24"/>
      <w:szCs w:val="24"/>
    </w:rPr>
  </w:style>
  <w:style w:type="paragraph" w:styleId="1006">
    <w:name w:val="Реферат"/>
    <w:basedOn w:val="975"/>
    <w:next w:val="1006"/>
    <w:link w:val="975"/>
    <w:uiPriority w:val="99"/>
    <w:pPr>
      <w:ind w:firstLine="709"/>
      <w:jc w:val="both"/>
      <w:spacing w:line="360" w:lineRule="auto"/>
      <w:widowControl/>
    </w:pPr>
    <w:rPr>
      <w:rFonts w:ascii="Times New Roman" w:hAnsi="Times New Roman" w:cs="Times New Roman"/>
      <w:sz w:val="24"/>
      <w:szCs w:val="24"/>
    </w:rPr>
  </w:style>
  <w:style w:type="paragraph" w:styleId="1007">
    <w:name w:val="реферат"/>
    <w:basedOn w:val="1008"/>
    <w:next w:val="1007"/>
    <w:link w:val="975"/>
    <w:uiPriority w:val="99"/>
    <w:pPr>
      <w:ind w:firstLine="709"/>
      <w:jc w:val="both"/>
      <w:spacing w:before="100" w:beforeAutospacing="1" w:after="100" w:afterAutospacing="1" w:line="360" w:lineRule="auto"/>
    </w:pPr>
  </w:style>
  <w:style w:type="paragraph" w:styleId="1008">
    <w:name w:val="Обычный (веб)"/>
    <w:basedOn w:val="975"/>
    <w:next w:val="1008"/>
    <w:link w:val="975"/>
    <w:uiPriority w:val="99"/>
    <w:pPr>
      <w:widowControl/>
    </w:pPr>
    <w:rPr>
      <w:rFonts w:ascii="Times New Roman" w:hAnsi="Times New Roman" w:cs="Times New Roman"/>
      <w:sz w:val="24"/>
      <w:szCs w:val="24"/>
    </w:rPr>
  </w:style>
  <w:style w:type="table" w:styleId="1009">
    <w:name w:val="Сетка таблицы"/>
    <w:basedOn w:val="986"/>
    <w:next w:val="1009"/>
    <w:link w:val="975"/>
    <w:tblPr/>
  </w:style>
  <w:style w:type="paragraph" w:styleId="1010">
    <w:name w:val="Основной текст 3"/>
    <w:basedOn w:val="975"/>
    <w:next w:val="1010"/>
    <w:link w:val="1011"/>
    <w:pPr>
      <w:jc w:val="both"/>
    </w:pPr>
    <w:rPr>
      <w:rFonts w:ascii="Courier New" w:hAnsi="Courier New" w:cs="Times New Roman"/>
      <w:sz w:val="22"/>
      <w:lang w:val="en-US" w:eastAsia="en-US"/>
    </w:rPr>
  </w:style>
  <w:style w:type="character" w:styleId="1011">
    <w:name w:val="Основной текст 3 Знак2"/>
    <w:next w:val="1011"/>
    <w:link w:val="1010"/>
    <w:rPr>
      <w:rFonts w:ascii="Courier New" w:hAnsi="Courier New"/>
      <w:sz w:val="22"/>
    </w:rPr>
  </w:style>
  <w:style w:type="paragraph" w:styleId="1012">
    <w:name w:val="Основной текст"/>
    <w:basedOn w:val="975"/>
    <w:next w:val="1012"/>
    <w:link w:val="1013"/>
    <w:pPr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1013">
    <w:name w:val="Основной текст Знак1"/>
    <w:next w:val="1013"/>
    <w:link w:val="1012"/>
    <w:rPr>
      <w:sz w:val="24"/>
      <w:szCs w:val="24"/>
    </w:rPr>
  </w:style>
  <w:style w:type="paragraph" w:styleId="1014">
    <w:name w:val="Основной текст с отступом"/>
    <w:basedOn w:val="975"/>
    <w:next w:val="1014"/>
    <w:link w:val="1015"/>
    <w:pPr>
      <w:ind w:left="283"/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1015">
    <w:name w:val="Основной текст с отступом Знак1"/>
    <w:next w:val="1015"/>
    <w:link w:val="1014"/>
    <w:rPr>
      <w:sz w:val="24"/>
      <w:szCs w:val="24"/>
    </w:rPr>
  </w:style>
  <w:style w:type="paragraph" w:styleId="1016">
    <w:name w:val="Список"/>
    <w:basedOn w:val="975"/>
    <w:next w:val="1016"/>
    <w:link w:val="975"/>
    <w:uiPriority w:val="99"/>
    <w:pPr>
      <w:ind w:left="283" w:hanging="283"/>
      <w:widowControl/>
    </w:pPr>
    <w:rPr>
      <w:rFonts w:ascii="Times New Roman" w:hAnsi="Times New Roman" w:cs="Times New Roman"/>
      <w:sz w:val="24"/>
      <w:szCs w:val="24"/>
    </w:rPr>
  </w:style>
  <w:style w:type="paragraph" w:styleId="1017">
    <w:name w:val="ConsNormal"/>
    <w:next w:val="1017"/>
    <w:link w:val="975"/>
    <w:pPr>
      <w:ind w:right="19772" w:firstLine="720"/>
      <w:jc w:val="both"/>
    </w:pPr>
    <w:rPr>
      <w:rFonts w:ascii="Arial" w:hAnsi="Arial" w:cs="Arial"/>
      <w:lang w:val="ru-RU" w:eastAsia="ru-RU" w:bidi="ar-SA"/>
    </w:rPr>
  </w:style>
  <w:style w:type="character" w:styleId="1018">
    <w:name w:val="fts-hit"/>
    <w:next w:val="1018"/>
    <w:link w:val="975"/>
    <w:uiPriority w:val="99"/>
    <w:rPr>
      <w:shd w:val="clear" w:color="auto" w:fill="ffc0cb"/>
    </w:rPr>
  </w:style>
  <w:style w:type="paragraph" w:styleId="1019">
    <w:name w:val="ConsPlusNormal"/>
    <w:next w:val="1019"/>
    <w:link w:val="1074"/>
    <w:pPr>
      <w:ind w:firstLine="720"/>
      <w:jc w:val="both"/>
      <w:widowControl w:val="off"/>
    </w:pPr>
    <w:rPr>
      <w:rFonts w:ascii="Arial" w:hAnsi="Arial" w:cs="Arial"/>
      <w:lang w:val="ru-RU" w:eastAsia="ru-RU" w:bidi="ar-SA"/>
    </w:rPr>
  </w:style>
  <w:style w:type="paragraph" w:styleId="1020">
    <w:name w:val="Стандартный HTML"/>
    <w:basedOn w:val="975"/>
    <w:next w:val="1020"/>
    <w:link w:val="1021"/>
    <w:uiPriority w:val="99"/>
    <w:pPr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Times New Roman"/>
      <w:lang w:val="en-US" w:eastAsia="en-US"/>
    </w:rPr>
  </w:style>
  <w:style w:type="character" w:styleId="1021">
    <w:name w:val="Стандартный HTML Знак1"/>
    <w:next w:val="1021"/>
    <w:link w:val="1020"/>
    <w:uiPriority w:val="99"/>
    <w:rPr>
      <w:rFonts w:ascii="Courier New" w:hAnsi="Courier New" w:cs="Courier New"/>
    </w:rPr>
  </w:style>
  <w:style w:type="character" w:styleId="1022">
    <w:name w:val="Строгий"/>
    <w:next w:val="1022"/>
    <w:link w:val="975"/>
    <w:qFormat/>
    <w:rPr>
      <w:b/>
      <w:bCs/>
    </w:rPr>
  </w:style>
  <w:style w:type="paragraph" w:styleId="1023">
    <w:name w:val="Iau?iue"/>
    <w:next w:val="1023"/>
    <w:link w:val="975"/>
    <w:pPr>
      <w:jc w:val="both"/>
      <w:widowControl w:val="off"/>
    </w:pPr>
    <w:rPr>
      <w:lang w:val="ru-RU" w:eastAsia="ar-SA" w:bidi="ar-SA"/>
    </w:rPr>
  </w:style>
  <w:style w:type="paragraph" w:styleId="1024">
    <w:name w:val="ConsPlusTitle"/>
    <w:next w:val="1024"/>
    <w:link w:val="975"/>
    <w:uiPriority w:val="99"/>
    <w:pPr>
      <w:jc w:val="both"/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1025">
    <w:name w:val="Стиль По ширине Перед:  6 пт"/>
    <w:basedOn w:val="975"/>
    <w:next w:val="1025"/>
    <w:link w:val="975"/>
    <w:pPr>
      <w:ind w:firstLine="709"/>
      <w:widowControl/>
    </w:pPr>
    <w:rPr>
      <w:rFonts w:ascii="Times New Roman" w:hAnsi="Times New Roman" w:cs="Times New Roman"/>
      <w:sz w:val="28"/>
      <w:szCs w:val="28"/>
    </w:rPr>
  </w:style>
  <w:style w:type="paragraph" w:styleId="1026">
    <w:name w:val="Стиль По ширине Первая строка:  1.25 см"/>
    <w:basedOn w:val="975"/>
    <w:next w:val="1026"/>
    <w:link w:val="975"/>
    <w:uiPriority w:val="99"/>
    <w:pPr>
      <w:ind w:firstLine="709"/>
      <w:jc w:val="both"/>
      <w:spacing w:before="120"/>
      <w:widowControl/>
    </w:pPr>
    <w:rPr>
      <w:rFonts w:ascii="Times New Roman" w:hAnsi="Times New Roman" w:cs="Times New Roman"/>
      <w:sz w:val="24"/>
    </w:rPr>
  </w:style>
  <w:style w:type="paragraph" w:styleId="1027">
    <w:name w:val="zagc-1"/>
    <w:basedOn w:val="975"/>
    <w:next w:val="1027"/>
    <w:link w:val="975"/>
    <w:pPr>
      <w:ind w:firstLine="150"/>
      <w:jc w:val="center"/>
      <w:spacing w:before="135" w:after="60"/>
      <w:widowControl/>
    </w:pPr>
    <w:rPr>
      <w:b/>
      <w:bCs/>
      <w:caps/>
      <w:color w:val="29211e"/>
    </w:rPr>
  </w:style>
  <w:style w:type="paragraph" w:styleId="1028">
    <w:name w:val="Iau?iue3"/>
    <w:next w:val="1028"/>
    <w:link w:val="975"/>
    <w:uiPriority w:val="99"/>
    <w:pPr>
      <w:jc w:val="both"/>
      <w:widowControl w:val="off"/>
    </w:pPr>
    <w:rPr>
      <w:lang w:val="ru-RU" w:eastAsia="ru-RU" w:bidi="ar-SA"/>
    </w:rPr>
  </w:style>
  <w:style w:type="paragraph" w:styleId="1029">
    <w:name w:val="Абзац списка"/>
    <w:basedOn w:val="975"/>
    <w:next w:val="1029"/>
    <w:link w:val="1120"/>
    <w:uiPriority w:val="34"/>
    <w:qFormat/>
    <w:pPr>
      <w:contextualSpacing/>
      <w:ind w:left="720"/>
      <w:spacing w:after="200" w:line="276" w:lineRule="auto"/>
      <w:widowControl/>
    </w:pPr>
    <w:rPr>
      <w:rFonts w:ascii="Times New Roman" w:hAnsi="Times New Roman" w:cs="Times New Roman"/>
      <w:sz w:val="22"/>
      <w:szCs w:val="22"/>
      <w:lang w:val="en-US" w:eastAsia="en-US"/>
    </w:rPr>
  </w:style>
  <w:style w:type="paragraph" w:styleId="1030">
    <w:name w:val="zagc-0"/>
    <w:basedOn w:val="975"/>
    <w:next w:val="1030"/>
    <w:link w:val="975"/>
    <w:pPr>
      <w:ind w:firstLine="150"/>
      <w:jc w:val="center"/>
      <w:spacing w:before="180" w:after="60"/>
      <w:widowControl/>
    </w:pPr>
    <w:rPr>
      <w:b/>
      <w:bCs/>
      <w:caps/>
      <w:color w:val="29211e"/>
      <w:sz w:val="24"/>
      <w:szCs w:val="24"/>
    </w:rPr>
  </w:style>
  <w:style w:type="paragraph" w:styleId="1031">
    <w:name w:val="Подзаголовок,Обычный таблица"/>
    <w:basedOn w:val="975"/>
    <w:next w:val="975"/>
    <w:link w:val="1032"/>
    <w:uiPriority w:val="99"/>
    <w:qFormat/>
    <w:pPr>
      <w:ind w:firstLine="709"/>
      <w:jc w:val="both"/>
      <w:spacing w:after="60"/>
      <w:outlineLvl w:val="1"/>
    </w:pPr>
    <w:rPr>
      <w:rFonts w:ascii="Times New Roman" w:hAnsi="Times New Roman" w:cs="Times New Roman"/>
      <w:sz w:val="28"/>
      <w:szCs w:val="28"/>
      <w:lang w:val="en-US" w:eastAsia="en-US"/>
    </w:rPr>
  </w:style>
  <w:style w:type="character" w:styleId="1032">
    <w:name w:val="Подзаголовок Знак2,Обычный таблица Знак"/>
    <w:next w:val="1032"/>
    <w:link w:val="1031"/>
    <w:uiPriority w:val="99"/>
    <w:rPr>
      <w:sz w:val="28"/>
      <w:szCs w:val="28"/>
    </w:rPr>
  </w:style>
  <w:style w:type="paragraph" w:styleId="1033">
    <w:name w:val="Оглавление 3"/>
    <w:basedOn w:val="975"/>
    <w:next w:val="975"/>
    <w:link w:val="975"/>
    <w:uiPriority w:val="39"/>
    <w:pPr>
      <w:ind w:left="400"/>
      <w:jc w:val="left"/>
    </w:pPr>
    <w:rPr>
      <w:rFonts w:ascii="Times New Roman" w:hAnsi="Times New Roman" w:cs="Times New Roman"/>
      <w:i/>
      <w:iCs/>
    </w:rPr>
  </w:style>
  <w:style w:type="paragraph" w:styleId="1034">
    <w:name w:val="Прижатый влево"/>
    <w:basedOn w:val="975"/>
    <w:next w:val="975"/>
    <w:link w:val="975"/>
    <w:uiPriority w:val="99"/>
    <w:rPr>
      <w:sz w:val="24"/>
      <w:szCs w:val="24"/>
    </w:rPr>
  </w:style>
  <w:style w:type="paragraph" w:styleId="1035">
    <w:name w:val="Нормальный (таблица)"/>
    <w:basedOn w:val="975"/>
    <w:next w:val="975"/>
    <w:link w:val="975"/>
    <w:uiPriority w:val="99"/>
    <w:pPr>
      <w:jc w:val="both"/>
    </w:pPr>
    <w:rPr>
      <w:sz w:val="24"/>
      <w:szCs w:val="24"/>
    </w:rPr>
  </w:style>
  <w:style w:type="character" w:styleId="1036">
    <w:name w:val="Цветовое выделение"/>
    <w:next w:val="1036"/>
    <w:link w:val="975"/>
    <w:uiPriority w:val="99"/>
    <w:rPr>
      <w:b/>
      <w:bCs/>
      <w:color w:val="000080"/>
    </w:rPr>
  </w:style>
  <w:style w:type="paragraph" w:styleId="1037">
    <w:name w:val="Оглавление 1"/>
    <w:basedOn w:val="975"/>
    <w:next w:val="975"/>
    <w:link w:val="975"/>
    <w:uiPriority w:val="39"/>
    <w:unhideWhenUsed/>
    <w:pPr>
      <w:jc w:val="left"/>
      <w:spacing w:before="120" w:after="120"/>
    </w:pPr>
    <w:rPr>
      <w:rFonts w:ascii="Times New Roman" w:hAnsi="Times New Roman" w:cs="Times New Roman"/>
      <w:b/>
      <w:bCs/>
      <w:caps/>
    </w:rPr>
  </w:style>
  <w:style w:type="paragraph" w:styleId="1038">
    <w:name w:val="Без интервала,с интервалом,Без интервала1,No Spacing,No Spacing1"/>
    <w:next w:val="1038"/>
    <w:link w:val="1039"/>
    <w:uiPriority w:val="1"/>
    <w:qFormat/>
    <w:pPr>
      <w:jc w:val="both"/>
    </w:pPr>
    <w:rPr>
      <w:sz w:val="24"/>
      <w:szCs w:val="22"/>
      <w:lang w:val="ru-RU" w:eastAsia="en-US" w:bidi="ar-SA"/>
    </w:rPr>
  </w:style>
  <w:style w:type="character" w:styleId="1039">
    <w:name w:val="Без интервала Знак,с интервалом Знак,Без интервала1 Знак,No Spacing Знак,No Spacing1 Знак"/>
    <w:next w:val="1039"/>
    <w:link w:val="1038"/>
    <w:uiPriority w:val="1"/>
    <w:rPr>
      <w:sz w:val="24"/>
      <w:szCs w:val="22"/>
      <w:lang w:eastAsia="en-US" w:bidi="ar-SA"/>
    </w:rPr>
  </w:style>
  <w:style w:type="paragraph" w:styleId="1040">
    <w:name w:val="Маркированный"/>
    <w:basedOn w:val="975"/>
    <w:next w:val="1040"/>
    <w:link w:val="975"/>
    <w:uiPriority w:val="99"/>
    <w:pPr>
      <w:numPr>
        <w:ilvl w:val="0"/>
        <w:numId w:val="1"/>
      </w:numPr>
      <w:widowControl/>
    </w:pPr>
    <w:rPr>
      <w:rFonts w:ascii="Times New Roman" w:hAnsi="Times New Roman" w:cs="Times New Roman"/>
      <w:sz w:val="28"/>
      <w:szCs w:val="28"/>
    </w:rPr>
  </w:style>
  <w:style w:type="paragraph" w:styleId="1041">
    <w:name w:val="ConsPlusNonformat"/>
    <w:next w:val="1041"/>
    <w:link w:val="975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1042">
    <w:name w:val="S_Обычный жирный"/>
    <w:basedOn w:val="1025"/>
    <w:next w:val="1042"/>
    <w:link w:val="975"/>
    <w:qFormat/>
  </w:style>
  <w:style w:type="paragraph" w:styleId="1043">
    <w:name w:val="Заголовок оглавления"/>
    <w:basedOn w:val="976"/>
    <w:next w:val="975"/>
    <w:link w:val="975"/>
    <w:uiPriority w:val="99"/>
    <w:qFormat/>
    <w:pPr>
      <w:jc w:val="left"/>
      <w:keepLines/>
      <w:spacing w:before="480" w:after="0" w:line="276" w:lineRule="auto"/>
      <w:outlineLvl w:val="9"/>
    </w:pPr>
    <w:rPr>
      <w:rFonts w:ascii="Cambria" w:hAnsi="Cambria" w:eastAsia="Times New Roman" w:cs="Times New Roman"/>
      <w:color w:val="365f91"/>
      <w:sz w:val="28"/>
      <w:szCs w:val="28"/>
      <w:lang w:eastAsia="en-US"/>
    </w:rPr>
  </w:style>
  <w:style w:type="paragraph" w:styleId="1044">
    <w:name w:val="Оглавление 4"/>
    <w:basedOn w:val="975"/>
    <w:next w:val="975"/>
    <w:link w:val="975"/>
    <w:uiPriority w:val="39"/>
    <w:unhideWhenUsed/>
    <w:pPr>
      <w:ind w:left="600"/>
      <w:jc w:val="left"/>
    </w:pPr>
    <w:rPr>
      <w:rFonts w:ascii="Times New Roman" w:hAnsi="Times New Roman" w:cs="Times New Roman"/>
      <w:sz w:val="18"/>
      <w:szCs w:val="18"/>
    </w:rPr>
  </w:style>
  <w:style w:type="paragraph" w:styleId="1045">
    <w:name w:val="Оглавление 5"/>
    <w:basedOn w:val="975"/>
    <w:next w:val="975"/>
    <w:link w:val="975"/>
    <w:uiPriority w:val="39"/>
    <w:unhideWhenUsed/>
    <w:pPr>
      <w:ind w:left="800"/>
      <w:jc w:val="left"/>
    </w:pPr>
    <w:rPr>
      <w:rFonts w:ascii="Times New Roman" w:hAnsi="Times New Roman" w:cs="Times New Roman"/>
      <w:sz w:val="18"/>
      <w:szCs w:val="18"/>
    </w:rPr>
  </w:style>
  <w:style w:type="paragraph" w:styleId="1046">
    <w:name w:val="Оглавление 6"/>
    <w:basedOn w:val="975"/>
    <w:next w:val="975"/>
    <w:link w:val="975"/>
    <w:uiPriority w:val="39"/>
    <w:unhideWhenUsed/>
    <w:pPr>
      <w:ind w:left="1000"/>
      <w:jc w:val="left"/>
    </w:pPr>
    <w:rPr>
      <w:rFonts w:ascii="Times New Roman" w:hAnsi="Times New Roman" w:cs="Times New Roman"/>
      <w:sz w:val="18"/>
      <w:szCs w:val="18"/>
    </w:rPr>
  </w:style>
  <w:style w:type="paragraph" w:styleId="1047">
    <w:name w:val="Оглавление 7"/>
    <w:basedOn w:val="975"/>
    <w:next w:val="975"/>
    <w:link w:val="975"/>
    <w:uiPriority w:val="39"/>
    <w:unhideWhenUsed/>
    <w:pPr>
      <w:ind w:left="1200"/>
      <w:jc w:val="left"/>
    </w:pPr>
    <w:rPr>
      <w:rFonts w:ascii="Times New Roman" w:hAnsi="Times New Roman" w:cs="Times New Roman"/>
      <w:sz w:val="18"/>
      <w:szCs w:val="18"/>
    </w:rPr>
  </w:style>
  <w:style w:type="paragraph" w:styleId="1048">
    <w:name w:val="Оглавление 8"/>
    <w:basedOn w:val="975"/>
    <w:next w:val="975"/>
    <w:link w:val="975"/>
    <w:uiPriority w:val="39"/>
    <w:unhideWhenUsed/>
    <w:pPr>
      <w:ind w:left="1400"/>
      <w:jc w:val="left"/>
    </w:pPr>
    <w:rPr>
      <w:rFonts w:ascii="Times New Roman" w:hAnsi="Times New Roman" w:cs="Times New Roman"/>
      <w:sz w:val="18"/>
      <w:szCs w:val="18"/>
    </w:rPr>
  </w:style>
  <w:style w:type="paragraph" w:styleId="1049">
    <w:name w:val="Оглавление 9"/>
    <w:basedOn w:val="975"/>
    <w:next w:val="975"/>
    <w:link w:val="975"/>
    <w:uiPriority w:val="39"/>
    <w:unhideWhenUsed/>
    <w:pPr>
      <w:ind w:left="1600"/>
      <w:jc w:val="left"/>
    </w:pPr>
    <w:rPr>
      <w:rFonts w:ascii="Times New Roman" w:hAnsi="Times New Roman" w:cs="Times New Roman"/>
      <w:sz w:val="18"/>
      <w:szCs w:val="18"/>
    </w:rPr>
  </w:style>
  <w:style w:type="character" w:styleId="1050">
    <w:name w:val="Заголовок 2 Знак1"/>
    <w:next w:val="1050"/>
    <w:link w:val="977"/>
    <w:rPr>
      <w:b/>
      <w:sz w:val="28"/>
      <w:szCs w:val="28"/>
    </w:rPr>
  </w:style>
  <w:style w:type="character" w:styleId="1051">
    <w:name w:val="Текст выноски Знак1"/>
    <w:next w:val="1051"/>
    <w:link w:val="995"/>
    <w:rPr>
      <w:rFonts w:ascii="Tahoma" w:hAnsi="Tahoma" w:cs="Tahoma"/>
      <w:sz w:val="16"/>
      <w:szCs w:val="16"/>
    </w:rPr>
  </w:style>
  <w:style w:type="character" w:styleId="1052">
    <w:name w:val="WW8Num8z0"/>
    <w:next w:val="1052"/>
    <w:link w:val="975"/>
    <w:uiPriority w:val="99"/>
    <w:rPr>
      <w:rFonts w:ascii="Symbol" w:hAnsi="Symbol"/>
      <w:sz w:val="18"/>
    </w:rPr>
  </w:style>
  <w:style w:type="paragraph" w:styleId="1053">
    <w:name w:val="Знак1"/>
    <w:basedOn w:val="975"/>
    <w:next w:val="975"/>
    <w:link w:val="975"/>
    <w:semiHidden/>
    <w:pPr>
      <w:jc w:val="left"/>
      <w:spacing w:after="160" w:line="240" w:lineRule="exact"/>
      <w:widowControl/>
    </w:pPr>
    <w:rPr>
      <w:lang w:val="en-US" w:eastAsia="en-US"/>
    </w:rPr>
  </w:style>
  <w:style w:type="paragraph" w:styleId="1054">
    <w:name w:val="Название"/>
    <w:basedOn w:val="975"/>
    <w:next w:val="1054"/>
    <w:link w:val="1055"/>
    <w:qFormat/>
    <w:pPr>
      <w:jc w:val="center"/>
      <w:widowControl/>
    </w:pPr>
    <w:rPr>
      <w:rFonts w:ascii="Times New Roman" w:hAnsi="Times New Roman" w:cs="Times New Roman"/>
      <w:sz w:val="32"/>
      <w:lang w:val="en-US" w:eastAsia="en-US"/>
    </w:rPr>
  </w:style>
  <w:style w:type="character" w:styleId="1055">
    <w:name w:val="Название Знак1"/>
    <w:next w:val="1055"/>
    <w:link w:val="1054"/>
    <w:rPr>
      <w:sz w:val="32"/>
    </w:rPr>
  </w:style>
  <w:style w:type="paragraph" w:styleId="1056">
    <w:name w:val="Основной текст с отступом 3"/>
    <w:basedOn w:val="975"/>
    <w:next w:val="1056"/>
    <w:link w:val="1057"/>
    <w:unhideWhenUsed/>
    <w:pPr>
      <w:ind w:left="283"/>
      <w:spacing w:after="120"/>
    </w:pPr>
    <w:rPr>
      <w:rFonts w:cs="Times New Roman"/>
      <w:sz w:val="16"/>
      <w:szCs w:val="16"/>
      <w:lang w:val="en-US" w:eastAsia="en-US"/>
    </w:rPr>
  </w:style>
  <w:style w:type="character" w:styleId="1057">
    <w:name w:val="Основной текст с отступом 3 Знак2"/>
    <w:next w:val="1057"/>
    <w:link w:val="1056"/>
    <w:rPr>
      <w:rFonts w:ascii="Arial" w:hAnsi="Arial" w:cs="Arial"/>
      <w:sz w:val="16"/>
      <w:szCs w:val="16"/>
    </w:rPr>
  </w:style>
  <w:style w:type="paragraph" w:styleId="1058">
    <w:name w:val="ConsNonformat"/>
    <w:next w:val="1058"/>
    <w:link w:val="975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1059">
    <w:name w:val="ConsCell"/>
    <w:next w:val="1059"/>
    <w:link w:val="975"/>
    <w:pPr>
      <w:widowControl w:val="off"/>
    </w:pPr>
    <w:rPr>
      <w:rFonts w:ascii="Arial" w:hAnsi="Arial" w:cs="Arial"/>
      <w:lang w:val="ru-RU" w:eastAsia="ru-RU" w:bidi="ar-SA"/>
    </w:rPr>
  </w:style>
  <w:style w:type="paragraph" w:styleId="1060">
    <w:name w:val="Стиль1"/>
    <w:basedOn w:val="975"/>
    <w:next w:val="1060"/>
    <w:link w:val="1061"/>
    <w:qFormat/>
    <w:rPr>
      <w:rFonts w:ascii="Times New Roman" w:hAnsi="Times New Roman" w:cs="Times New Roman"/>
      <w:sz w:val="26"/>
      <w:szCs w:val="26"/>
      <w:lang w:val="en-US" w:eastAsia="en-US"/>
    </w:rPr>
  </w:style>
  <w:style w:type="character" w:styleId="1061">
    <w:name w:val="Стиль1 Знак"/>
    <w:next w:val="1061"/>
    <w:link w:val="1060"/>
    <w:rPr>
      <w:sz w:val="26"/>
      <w:szCs w:val="26"/>
    </w:rPr>
  </w:style>
  <w:style w:type="paragraph" w:styleId="1062">
    <w:name w:val="Стиль Times New Roman 14 пт По ширине Первая строка:  1.25 см С..."/>
    <w:basedOn w:val="975"/>
    <w:next w:val="1062"/>
    <w:link w:val="975"/>
    <w:pPr>
      <w:ind w:right="-40" w:firstLine="709"/>
      <w:widowControl/>
    </w:pPr>
    <w:rPr>
      <w:rFonts w:ascii="Times New Roman" w:hAnsi="Times New Roman" w:cs="Times New Roman"/>
      <w:sz w:val="28"/>
      <w:lang w:eastAsia="ar-SA"/>
    </w:rPr>
  </w:style>
  <w:style w:type="paragraph" w:styleId="1063">
    <w:name w:val="Default"/>
    <w:next w:val="1063"/>
    <w:link w:val="975"/>
    <w:rPr>
      <w:color w:val="000000"/>
      <w:sz w:val="24"/>
      <w:szCs w:val="24"/>
      <w:lang w:val="ru-RU" w:eastAsia="ru-RU" w:bidi="ar-SA"/>
    </w:rPr>
  </w:style>
  <w:style w:type="paragraph" w:styleId="1064">
    <w:name w:val="tekstob"/>
    <w:basedOn w:val="975"/>
    <w:next w:val="1064"/>
    <w:link w:val="975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065">
    <w:name w:val="u"/>
    <w:basedOn w:val="975"/>
    <w:next w:val="1065"/>
    <w:link w:val="975"/>
    <w:pPr>
      <w:ind w:firstLine="390"/>
      <w:widowControl/>
    </w:pPr>
    <w:rPr>
      <w:rFonts w:ascii="Times New Roman" w:hAnsi="Times New Roman" w:cs="Times New Roman"/>
      <w:sz w:val="24"/>
      <w:szCs w:val="24"/>
    </w:rPr>
  </w:style>
  <w:style w:type="paragraph" w:styleId="1066">
    <w:name w:val="headertext"/>
    <w:basedOn w:val="975"/>
    <w:next w:val="1066"/>
    <w:link w:val="975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067">
    <w:name w:val="unformattext"/>
    <w:basedOn w:val="975"/>
    <w:next w:val="1067"/>
    <w:link w:val="975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1068">
    <w:name w:val="formattext"/>
    <w:basedOn w:val="975"/>
    <w:next w:val="1068"/>
    <w:link w:val="975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1069">
    <w:name w:val="Гипертекстовая ссылка"/>
    <w:next w:val="1069"/>
    <w:link w:val="975"/>
    <w:rPr>
      <w:rFonts w:cs="Times New Roman"/>
      <w:b/>
      <w:bCs/>
      <w:color w:val="008000"/>
    </w:rPr>
  </w:style>
  <w:style w:type="paragraph" w:styleId="1070">
    <w:name w:val="Основной текст 2"/>
    <w:basedOn w:val="975"/>
    <w:next w:val="1070"/>
    <w:link w:val="1071"/>
    <w:unhideWhenUsed/>
    <w:pPr>
      <w:spacing w:after="120" w:line="480" w:lineRule="auto"/>
    </w:pPr>
    <w:rPr>
      <w:rFonts w:cs="Times New Roman"/>
      <w:lang w:val="en-US" w:eastAsia="en-US"/>
    </w:rPr>
  </w:style>
  <w:style w:type="character" w:styleId="1071">
    <w:name w:val="Основной текст 2 Знак2"/>
    <w:next w:val="1071"/>
    <w:link w:val="1070"/>
    <w:rPr>
      <w:rFonts w:ascii="Arial" w:hAnsi="Arial" w:cs="Arial"/>
    </w:rPr>
  </w:style>
  <w:style w:type="paragraph" w:styleId="1072">
    <w:name w:val="No Spacing2"/>
    <w:next w:val="1072"/>
    <w:link w:val="975"/>
    <w:rPr>
      <w:sz w:val="22"/>
      <w:szCs w:val="22"/>
      <w:lang w:val="ru-RU" w:eastAsia="ru-RU" w:bidi="ar-SA"/>
    </w:rPr>
  </w:style>
  <w:style w:type="paragraph" w:styleId="1073">
    <w:name w:val="s_151"/>
    <w:basedOn w:val="975"/>
    <w:next w:val="1073"/>
    <w:link w:val="975"/>
    <w:pPr>
      <w:ind w:left="825"/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1074">
    <w:name w:val="ConsPlusNormal Знак"/>
    <w:next w:val="1074"/>
    <w:link w:val="1019"/>
    <w:rPr>
      <w:rFonts w:ascii="Arial" w:hAnsi="Arial" w:cs="Arial"/>
      <w:lang w:val="ru-RU" w:eastAsia="ru-RU" w:bidi="ar-SA"/>
    </w:rPr>
  </w:style>
  <w:style w:type="character" w:styleId="1075">
    <w:name w:val="Продолжение ссылки"/>
    <w:basedOn w:val="1069"/>
    <w:next w:val="1075"/>
    <w:link w:val="975"/>
    <w:uiPriority w:val="99"/>
  </w:style>
  <w:style w:type="paragraph" w:styleId="1076">
    <w:name w:val="Подчёркнуный текст"/>
    <w:basedOn w:val="975"/>
    <w:next w:val="975"/>
    <w:link w:val="975"/>
    <w:uiPriority w:val="99"/>
    <w:pPr>
      <w:ind w:firstLine="720"/>
      <w:pBdr>
        <w:bottom w:val="single" w:color="000000" w:sz="4" w:space="0"/>
      </w:pBdr>
    </w:pPr>
    <w:rPr>
      <w:rFonts w:ascii="Times New Roman" w:hAnsi="Times New Roman" w:cs="Times New Roman"/>
      <w:sz w:val="24"/>
      <w:szCs w:val="24"/>
    </w:rPr>
  </w:style>
  <w:style w:type="character" w:styleId="1077">
    <w:name w:val="ecattext"/>
    <w:basedOn w:val="985"/>
    <w:next w:val="1077"/>
    <w:link w:val="975"/>
  </w:style>
  <w:style w:type="character" w:styleId="1078">
    <w:name w:val="Знак примечания"/>
    <w:next w:val="1078"/>
    <w:link w:val="975"/>
    <w:unhideWhenUsed/>
    <w:rPr>
      <w:sz w:val="16"/>
      <w:szCs w:val="16"/>
    </w:rPr>
  </w:style>
  <w:style w:type="paragraph" w:styleId="1079">
    <w:name w:val="Текст примечания"/>
    <w:basedOn w:val="975"/>
    <w:next w:val="1079"/>
    <w:link w:val="1080"/>
    <w:unhideWhenUsed/>
    <w:rPr>
      <w:rFonts w:cs="Times New Roman"/>
      <w:lang w:val="en-US" w:eastAsia="en-US"/>
    </w:rPr>
  </w:style>
  <w:style w:type="character" w:styleId="1080">
    <w:name w:val="Текст примечания Знак3"/>
    <w:next w:val="1080"/>
    <w:link w:val="1079"/>
    <w:rPr>
      <w:rFonts w:ascii="Arial" w:hAnsi="Arial" w:cs="Arial"/>
    </w:rPr>
  </w:style>
  <w:style w:type="paragraph" w:styleId="1081">
    <w:name w:val="Тема примечания"/>
    <w:basedOn w:val="1079"/>
    <w:next w:val="1079"/>
    <w:link w:val="1082"/>
    <w:unhideWhenUsed/>
    <w:rPr>
      <w:b/>
      <w:bCs/>
    </w:rPr>
  </w:style>
  <w:style w:type="character" w:styleId="1082">
    <w:name w:val="Тема примечания Знак1"/>
    <w:next w:val="1082"/>
    <w:link w:val="1081"/>
    <w:rPr>
      <w:rFonts w:ascii="Arial" w:hAnsi="Arial" w:cs="Arial"/>
      <w:b/>
      <w:bCs/>
    </w:rPr>
  </w:style>
  <w:style w:type="character" w:styleId="1083">
    <w:name w:val="Заголовок 5 Знак1"/>
    <w:next w:val="1083"/>
    <w:link w:val="980"/>
    <w:rPr>
      <w:rFonts w:eastAsia="Calibri"/>
      <w:sz w:val="28"/>
      <w:szCs w:val="28"/>
      <w:lang w:eastAsia="en-US"/>
    </w:rPr>
  </w:style>
  <w:style w:type="character" w:styleId="1084">
    <w:name w:val="Заголовок 6 Знак1"/>
    <w:next w:val="1084"/>
    <w:link w:val="981"/>
    <w:rPr>
      <w:rFonts w:eastAsia="Calibri"/>
      <w:b/>
      <w:bCs/>
      <w:sz w:val="28"/>
      <w:szCs w:val="28"/>
      <w:lang w:eastAsia="en-US"/>
    </w:rPr>
  </w:style>
  <w:style w:type="character" w:styleId="1085">
    <w:name w:val="Заголовок 7 Знак1"/>
    <w:next w:val="1085"/>
    <w:link w:val="982"/>
    <w:rPr>
      <w:rFonts w:eastAsia="Calibri"/>
      <w:sz w:val="28"/>
      <w:szCs w:val="28"/>
      <w:lang w:eastAsia="en-US"/>
    </w:rPr>
  </w:style>
  <w:style w:type="character" w:styleId="1086">
    <w:name w:val="Заголовок 8 Знак1"/>
    <w:next w:val="1086"/>
    <w:link w:val="983"/>
    <w:rPr>
      <w:rFonts w:eastAsia="Calibri"/>
      <w:sz w:val="28"/>
      <w:szCs w:val="28"/>
      <w:lang w:eastAsia="en-US"/>
    </w:rPr>
  </w:style>
  <w:style w:type="character" w:styleId="1087">
    <w:name w:val="Заголовок 9 Знак1"/>
    <w:next w:val="1087"/>
    <w:link w:val="984"/>
    <w:rPr>
      <w:rFonts w:eastAsia="Calibri"/>
      <w:sz w:val="28"/>
      <w:szCs w:val="28"/>
      <w:lang w:eastAsia="en-US"/>
    </w:rPr>
  </w:style>
  <w:style w:type="paragraph" w:styleId="1088">
    <w:name w:val="Название объекта"/>
    <w:basedOn w:val="975"/>
    <w:next w:val="975"/>
    <w:link w:val="975"/>
    <w:qFormat/>
    <w:pPr>
      <w:ind w:left="-57" w:right="-57" w:firstLine="709"/>
      <w:jc w:val="center"/>
    </w:pPr>
    <w:rPr>
      <w:rFonts w:ascii="Times New Roman" w:hAnsi="Times New Roman" w:eastAsia="Calibri" w:cs="Times New Roman"/>
      <w:b/>
      <w:szCs w:val="28"/>
      <w:lang w:eastAsia="en-US"/>
    </w:rPr>
  </w:style>
  <w:style w:type="character" w:styleId="1089">
    <w:name w:val="Знак Знак1"/>
    <w:next w:val="1089"/>
    <w:link w:val="975"/>
    <w:rPr>
      <w:sz w:val="28"/>
      <w:szCs w:val="28"/>
    </w:rPr>
  </w:style>
  <w:style w:type="paragraph" w:styleId="1090">
    <w:name w:val="Основной текст с отступом 2"/>
    <w:basedOn w:val="975"/>
    <w:next w:val="1090"/>
    <w:link w:val="1091"/>
    <w:pPr>
      <w:ind w:firstLine="709"/>
      <w:spacing w:before="600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1091">
    <w:name w:val="Основной текст с отступом 2 Знак2"/>
    <w:next w:val="1091"/>
    <w:link w:val="1090"/>
    <w:rPr>
      <w:rFonts w:eastAsia="Calibri"/>
      <w:sz w:val="28"/>
      <w:szCs w:val="28"/>
      <w:lang w:eastAsia="en-US"/>
    </w:rPr>
  </w:style>
  <w:style w:type="character" w:styleId="1092">
    <w:name w:val="Номер строки"/>
    <w:next w:val="1092"/>
    <w:link w:val="975"/>
  </w:style>
  <w:style w:type="paragraph" w:styleId="1093">
    <w:name w:val="Схема документа"/>
    <w:basedOn w:val="975"/>
    <w:next w:val="1093"/>
    <w:link w:val="1095"/>
    <w:pPr>
      <w:ind w:firstLine="709"/>
    </w:pPr>
    <w:rPr>
      <w:rFonts w:ascii="Tahoma" w:hAnsi="Tahoma" w:eastAsia="Calibri" w:cs="Times New Roman"/>
      <w:sz w:val="16"/>
      <w:szCs w:val="16"/>
      <w:lang w:val="en-US" w:eastAsia="en-US"/>
    </w:rPr>
  </w:style>
  <w:style w:type="character" w:styleId="1094">
    <w:name w:val="Схема документа Знак"/>
    <w:next w:val="1094"/>
    <w:link w:val="975"/>
    <w:rPr>
      <w:rFonts w:ascii="Tahoma" w:hAnsi="Tahoma" w:cs="Tahoma"/>
      <w:sz w:val="16"/>
      <w:szCs w:val="16"/>
    </w:rPr>
  </w:style>
  <w:style w:type="character" w:styleId="1095">
    <w:name w:val="Схема документа Знак3"/>
    <w:next w:val="1095"/>
    <w:link w:val="1093"/>
    <w:rPr>
      <w:rFonts w:ascii="Tahoma" w:hAnsi="Tahoma" w:eastAsia="Calibri" w:cs="Tahoma"/>
      <w:sz w:val="16"/>
      <w:szCs w:val="16"/>
      <w:lang w:eastAsia="en-US"/>
    </w:rPr>
  </w:style>
  <w:style w:type="character" w:styleId="1096">
    <w:name w:val="Подзаголовок Знак1,Обычный таблица Знак1"/>
    <w:next w:val="1096"/>
    <w:link w:val="975"/>
    <w:uiPriority w:val="99"/>
    <w:rPr>
      <w:sz w:val="28"/>
      <w:szCs w:val="28"/>
      <w:lang w:val="ru-RU" w:eastAsia="ru-RU" w:bidi="ar-SA"/>
    </w:rPr>
  </w:style>
  <w:style w:type="paragraph" w:styleId="1097">
    <w:name w:val="stylet3"/>
    <w:basedOn w:val="975"/>
    <w:next w:val="1097"/>
    <w:link w:val="975"/>
    <w:pPr>
      <w:ind w:firstLine="709"/>
      <w:jc w:val="left"/>
      <w:spacing w:before="100" w:beforeAutospacing="1" w:after="100" w:afterAutospacing="1"/>
      <w:widowControl/>
    </w:pPr>
    <w:rPr>
      <w:rFonts w:ascii="Times New Roman" w:hAnsi="Times New Roman" w:eastAsia="Calibri" w:cs="Times New Roman"/>
      <w:sz w:val="28"/>
      <w:szCs w:val="24"/>
      <w:lang w:eastAsia="en-US"/>
    </w:rPr>
  </w:style>
  <w:style w:type="numbering" w:styleId="1098">
    <w:name w:val="Нет списка1"/>
    <w:next w:val="987"/>
    <w:link w:val="975"/>
    <w:uiPriority w:val="99"/>
    <w:semiHidden/>
    <w:unhideWhenUsed/>
  </w:style>
  <w:style w:type="numbering" w:styleId="1099">
    <w:name w:val="Нет списка2"/>
    <w:next w:val="987"/>
    <w:link w:val="975"/>
    <w:uiPriority w:val="99"/>
    <w:semiHidden/>
    <w:unhideWhenUsed/>
  </w:style>
  <w:style w:type="paragraph" w:styleId="1100">
    <w:name w:val="Обычный1"/>
    <w:next w:val="1100"/>
    <w:link w:val="975"/>
    <w:rPr>
      <w:lang w:val="ru-RU" w:eastAsia="ru-RU" w:bidi="ar-SA"/>
    </w:rPr>
  </w:style>
  <w:style w:type="paragraph" w:styleId="1101">
    <w:name w:val="Обычный2"/>
    <w:next w:val="1101"/>
    <w:link w:val="975"/>
    <w:rPr>
      <w:lang w:val="ru-RU" w:eastAsia="ru-RU" w:bidi="ar-SA"/>
    </w:rPr>
  </w:style>
  <w:style w:type="character" w:styleId="1102">
    <w:name w:val="Выделение"/>
    <w:next w:val="1102"/>
    <w:link w:val="975"/>
    <w:uiPriority w:val="20"/>
    <w:qFormat/>
    <w:rPr>
      <w:i/>
      <w:iCs/>
    </w:rPr>
  </w:style>
  <w:style w:type="paragraph" w:styleId="1103">
    <w:name w:val="Центрированный (таблица)"/>
    <w:basedOn w:val="1035"/>
    <w:next w:val="975"/>
    <w:link w:val="975"/>
    <w:uiPriority w:val="99"/>
    <w:pPr>
      <w:jc w:val="center"/>
    </w:pPr>
    <w:rPr>
      <w:rFonts w:ascii="Times New Roman" w:hAnsi="Times New Roman" w:cs="Times New Roman"/>
      <w:sz w:val="28"/>
    </w:rPr>
  </w:style>
  <w:style w:type="character" w:styleId="1104">
    <w:name w:val="apple-converted-space"/>
    <w:next w:val="1104"/>
    <w:link w:val="975"/>
  </w:style>
  <w:style w:type="character" w:styleId="1105">
    <w:name w:val="w"/>
    <w:next w:val="1105"/>
    <w:link w:val="975"/>
  </w:style>
  <w:style w:type="paragraph" w:styleId="1106">
    <w:name w:val="ConsPlusCell"/>
    <w:next w:val="1106"/>
    <w:link w:val="975"/>
    <w:uiPriority w:val="99"/>
    <w:rPr>
      <w:rFonts w:ascii="Courier New" w:hAnsi="Courier New" w:cs="Courier New"/>
      <w:lang w:val="ru-RU" w:eastAsia="ru-RU" w:bidi="ar-SA"/>
    </w:rPr>
  </w:style>
  <w:style w:type="character" w:styleId="1107">
    <w:name w:val="Текст_Жирный"/>
    <w:next w:val="1107"/>
    <w:link w:val="975"/>
    <w:uiPriority w:val="1"/>
    <w:qFormat/>
    <w:rPr>
      <w:rFonts w:ascii="Times New Roman" w:hAnsi="Times New Roman"/>
      <w:b/>
    </w:rPr>
  </w:style>
  <w:style w:type="paragraph" w:styleId="1108">
    <w:name w:val="Таблица_название_таблицы"/>
    <w:next w:val="975"/>
    <w:link w:val="1109"/>
    <w:qFormat/>
    <w:pPr>
      <w:jc w:val="center"/>
      <w:keepNext/>
      <w:spacing w:before="60" w:after="60"/>
    </w:pPr>
    <w:rPr>
      <w:b/>
      <w:bCs/>
      <w:sz w:val="22"/>
      <w:szCs w:val="22"/>
      <w:lang w:val="ru-RU" w:eastAsia="ru-RU" w:bidi="ar-SA"/>
    </w:rPr>
  </w:style>
  <w:style w:type="character" w:styleId="1109">
    <w:name w:val="Таблица_название_таблицы Знак"/>
    <w:next w:val="1109"/>
    <w:link w:val="1108"/>
    <w:rPr>
      <w:b/>
      <w:bCs/>
      <w:sz w:val="22"/>
      <w:szCs w:val="22"/>
      <w:lang w:bidi="ar-SA"/>
    </w:rPr>
  </w:style>
  <w:style w:type="paragraph" w:styleId="1110">
    <w:name w:val="Табличный_таблица_11"/>
    <w:next w:val="1110"/>
    <w:link w:val="1111"/>
    <w:qFormat/>
    <w:pPr>
      <w:jc w:val="center"/>
    </w:pPr>
    <w:rPr>
      <w:sz w:val="22"/>
      <w:szCs w:val="22"/>
      <w:lang w:val="ru-RU" w:eastAsia="ru-RU" w:bidi="ar-SA"/>
    </w:rPr>
  </w:style>
  <w:style w:type="character" w:styleId="1111">
    <w:name w:val="Табличный_таблица_11 Знак"/>
    <w:next w:val="1111"/>
    <w:link w:val="1110"/>
    <w:rPr>
      <w:sz w:val="22"/>
      <w:szCs w:val="22"/>
      <w:lang w:bidi="ar-SA"/>
    </w:rPr>
  </w:style>
  <w:style w:type="paragraph" w:styleId="1112">
    <w:name w:val="Табличный_боковик_11"/>
    <w:next w:val="1112"/>
    <w:link w:val="1113"/>
    <w:qFormat/>
    <w:rPr>
      <w:sz w:val="22"/>
      <w:szCs w:val="24"/>
      <w:lang w:val="ru-RU" w:eastAsia="ru-RU" w:bidi="ar-SA"/>
    </w:rPr>
  </w:style>
  <w:style w:type="character" w:styleId="1113">
    <w:name w:val="Табличный_боковик_11 Знак"/>
    <w:next w:val="1113"/>
    <w:link w:val="1112"/>
    <w:rPr>
      <w:sz w:val="22"/>
      <w:szCs w:val="24"/>
      <w:lang w:bidi="ar-SA"/>
    </w:rPr>
  </w:style>
  <w:style w:type="paragraph" w:styleId="1114">
    <w:name w:val="Текст сноски"/>
    <w:basedOn w:val="975"/>
    <w:next w:val="1114"/>
    <w:link w:val="1115"/>
    <w:uiPriority w:val="99"/>
    <w:pPr>
      <w:jc w:val="left"/>
      <w:widowControl/>
    </w:pPr>
    <w:rPr>
      <w:rFonts w:ascii="Times New Roman" w:hAnsi="Times New Roman" w:cs="Times New Roman"/>
    </w:rPr>
  </w:style>
  <w:style w:type="character" w:styleId="1115">
    <w:name w:val="Текст сноски Знак1"/>
    <w:basedOn w:val="985"/>
    <w:next w:val="1115"/>
    <w:link w:val="1114"/>
    <w:uiPriority w:val="99"/>
  </w:style>
  <w:style w:type="character" w:styleId="1116">
    <w:name w:val="Знак сноски"/>
    <w:next w:val="1116"/>
    <w:link w:val="975"/>
    <w:rPr>
      <w:vertAlign w:val="superscript"/>
    </w:rPr>
  </w:style>
  <w:style w:type="paragraph" w:styleId="1117">
    <w:name w:val=" Знак2 Знак Знак1 Знак1 Знак Знак Знак Знак Знак Знак Знак Знак Знак Знак Знак Знак"/>
    <w:basedOn w:val="975"/>
    <w:next w:val="1117"/>
    <w:link w:val="975"/>
    <w:pPr>
      <w:spacing w:after="160" w:line="240" w:lineRule="exact"/>
      <w:widowControl/>
    </w:pPr>
    <w:rPr>
      <w:rFonts w:ascii="Verdana" w:hAnsi="Verdana" w:cs="Times New Roman"/>
      <w:lang w:val="en-US" w:eastAsia="en-US"/>
    </w:rPr>
  </w:style>
  <w:style w:type="paragraph" w:styleId="1118">
    <w:name w:val="Текст,Знак11, Знак11"/>
    <w:basedOn w:val="975"/>
    <w:next w:val="1118"/>
    <w:link w:val="1119"/>
    <w:uiPriority w:val="99"/>
    <w:pPr>
      <w:widowControl/>
    </w:pPr>
    <w:rPr>
      <w:rFonts w:ascii="Courier New" w:hAnsi="Courier New" w:cs="Times New Roman"/>
      <w:lang w:val="en-US" w:eastAsia="en-US"/>
    </w:rPr>
  </w:style>
  <w:style w:type="character" w:styleId="1119">
    <w:name w:val="Текст Знак2,Знак11 Знак1, Знак11 Знак"/>
    <w:next w:val="1119"/>
    <w:link w:val="1118"/>
    <w:uiPriority w:val="99"/>
    <w:rPr>
      <w:rFonts w:ascii="Courier New" w:hAnsi="Courier New"/>
      <w:lang w:val="en-US" w:eastAsia="en-US"/>
    </w:rPr>
  </w:style>
  <w:style w:type="character" w:styleId="1120">
    <w:name w:val="Абзац списка Знак"/>
    <w:next w:val="1120"/>
    <w:link w:val="1029"/>
    <w:uiPriority w:val="34"/>
    <w:rPr>
      <w:sz w:val="22"/>
      <w:szCs w:val="22"/>
      <w:lang w:eastAsia="en-US"/>
    </w:rPr>
  </w:style>
  <w:style w:type="numbering" w:styleId="1121">
    <w:name w:val="List 0"/>
    <w:basedOn w:val="987"/>
    <w:next w:val="1121"/>
    <w:link w:val="975"/>
    <w:semiHidden/>
    <w:pPr>
      <w:numPr>
        <w:ilvl w:val="0"/>
        <w:numId w:val="1"/>
      </w:numPr>
    </w:pPr>
  </w:style>
  <w:style w:type="paragraph" w:styleId="1122">
    <w:name w:val="List Paragraph"/>
    <w:basedOn w:val="975"/>
    <w:next w:val="1122"/>
    <w:link w:val="975"/>
    <w:pPr>
      <w:contextualSpacing/>
      <w:ind w:left="720" w:firstLine="567"/>
      <w:widowControl/>
    </w:pPr>
    <w:rPr>
      <w:rFonts w:ascii="Calibri" w:hAnsi="Calibri" w:eastAsia="Calibri" w:cs="Times New Roman"/>
      <w:sz w:val="22"/>
      <w:szCs w:val="22"/>
      <w:lang w:eastAsia="hi-IN" w:bidi="hi-IN"/>
    </w:rPr>
  </w:style>
  <w:style w:type="character" w:styleId="1123">
    <w:name w:val="Просмотренная гиперссылка"/>
    <w:next w:val="1123"/>
    <w:link w:val="975"/>
    <w:uiPriority w:val="99"/>
    <w:unhideWhenUsed/>
    <w:rPr>
      <w:color w:val="800080"/>
      <w:u w:val="single"/>
    </w:rPr>
  </w:style>
  <w:style w:type="paragraph" w:styleId="1124">
    <w:name w:val="xl63"/>
    <w:basedOn w:val="975"/>
    <w:next w:val="1124"/>
    <w:link w:val="975"/>
    <w:pPr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125">
    <w:name w:val="xl64"/>
    <w:basedOn w:val="975"/>
    <w:next w:val="1125"/>
    <w:link w:val="975"/>
    <w:pPr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26">
    <w:name w:val="xl65"/>
    <w:basedOn w:val="975"/>
    <w:next w:val="1126"/>
    <w:link w:val="975"/>
    <w:pPr>
      <w:jc w:val="right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127">
    <w:name w:val="xl66"/>
    <w:basedOn w:val="975"/>
    <w:next w:val="1127"/>
    <w:link w:val="975"/>
    <w:pPr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28">
    <w:name w:val="xl67"/>
    <w:basedOn w:val="975"/>
    <w:next w:val="1128"/>
    <w:link w:val="975"/>
    <w:pPr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29">
    <w:name w:val="xl68"/>
    <w:basedOn w:val="975"/>
    <w:next w:val="1129"/>
    <w:link w:val="975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0">
    <w:name w:val="xl69"/>
    <w:basedOn w:val="975"/>
    <w:next w:val="1130"/>
    <w:link w:val="975"/>
    <w:pPr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1">
    <w:name w:val="xl70"/>
    <w:basedOn w:val="975"/>
    <w:next w:val="1131"/>
    <w:link w:val="975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2">
    <w:name w:val="xl71"/>
    <w:basedOn w:val="975"/>
    <w:next w:val="1132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3">
    <w:name w:val="xl72"/>
    <w:basedOn w:val="975"/>
    <w:next w:val="1133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4">
    <w:name w:val="xl73"/>
    <w:basedOn w:val="975"/>
    <w:next w:val="1134"/>
    <w:link w:val="975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5">
    <w:name w:val="xl74"/>
    <w:basedOn w:val="975"/>
    <w:next w:val="1135"/>
    <w:link w:val="975"/>
    <w:pPr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6">
    <w:name w:val="xl75"/>
    <w:basedOn w:val="975"/>
    <w:next w:val="1136"/>
    <w:link w:val="975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7">
    <w:name w:val="xl76"/>
    <w:basedOn w:val="975"/>
    <w:next w:val="1137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8">
    <w:name w:val="xl77"/>
    <w:basedOn w:val="975"/>
    <w:next w:val="1138"/>
    <w:link w:val="975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39">
    <w:name w:val="xl78"/>
    <w:basedOn w:val="975"/>
    <w:next w:val="1139"/>
    <w:link w:val="975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0">
    <w:name w:val="xl79"/>
    <w:basedOn w:val="975"/>
    <w:next w:val="1140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1">
    <w:name w:val="xl80"/>
    <w:basedOn w:val="975"/>
    <w:next w:val="1141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2">
    <w:name w:val="xl81"/>
    <w:basedOn w:val="975"/>
    <w:next w:val="1142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3">
    <w:name w:val="xl82"/>
    <w:basedOn w:val="975"/>
    <w:next w:val="1143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4">
    <w:name w:val="xl83"/>
    <w:basedOn w:val="975"/>
    <w:next w:val="1144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145">
    <w:name w:val="xl84"/>
    <w:basedOn w:val="975"/>
    <w:next w:val="1145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6">
    <w:name w:val="xl85"/>
    <w:basedOn w:val="975"/>
    <w:next w:val="1146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47">
    <w:name w:val="xl86"/>
    <w:basedOn w:val="975"/>
    <w:next w:val="1147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148">
    <w:name w:val="xl87"/>
    <w:basedOn w:val="975"/>
    <w:next w:val="1148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149">
    <w:name w:val="xl88"/>
    <w:basedOn w:val="975"/>
    <w:next w:val="1149"/>
    <w:link w:val="975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0">
    <w:name w:val="xl89"/>
    <w:basedOn w:val="975"/>
    <w:next w:val="1150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1">
    <w:name w:val="xl90"/>
    <w:basedOn w:val="975"/>
    <w:next w:val="1151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2">
    <w:name w:val="xl91"/>
    <w:basedOn w:val="975"/>
    <w:next w:val="1152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3">
    <w:name w:val="xl92"/>
    <w:basedOn w:val="975"/>
    <w:next w:val="1153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4">
    <w:name w:val="xl93"/>
    <w:basedOn w:val="975"/>
    <w:next w:val="1154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5">
    <w:name w:val="xl94"/>
    <w:basedOn w:val="975"/>
    <w:next w:val="1155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6">
    <w:name w:val="xl95"/>
    <w:basedOn w:val="975"/>
    <w:next w:val="1156"/>
    <w:link w:val="975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1157">
    <w:name w:val="xl96"/>
    <w:basedOn w:val="975"/>
    <w:next w:val="1157"/>
    <w:link w:val="975"/>
    <w:pPr>
      <w:jc w:val="center"/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8">
    <w:name w:val="xl97"/>
    <w:basedOn w:val="975"/>
    <w:next w:val="1158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59">
    <w:name w:val="xl98"/>
    <w:basedOn w:val="975"/>
    <w:next w:val="1159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0">
    <w:name w:val="xl99"/>
    <w:basedOn w:val="975"/>
    <w:next w:val="1160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1">
    <w:name w:val="xl100"/>
    <w:basedOn w:val="975"/>
    <w:next w:val="1161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2">
    <w:name w:val="xl101"/>
    <w:basedOn w:val="975"/>
    <w:next w:val="1162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3">
    <w:name w:val="xl102"/>
    <w:basedOn w:val="975"/>
    <w:next w:val="1163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4">
    <w:name w:val="xl103"/>
    <w:basedOn w:val="975"/>
    <w:next w:val="1164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5">
    <w:name w:val="xl104"/>
    <w:basedOn w:val="975"/>
    <w:next w:val="1165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6">
    <w:name w:val="xl105"/>
    <w:basedOn w:val="975"/>
    <w:next w:val="1166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7">
    <w:name w:val="xl106"/>
    <w:basedOn w:val="975"/>
    <w:next w:val="1167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8">
    <w:name w:val="xl107"/>
    <w:basedOn w:val="975"/>
    <w:next w:val="1168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69">
    <w:name w:val="xl108"/>
    <w:basedOn w:val="975"/>
    <w:next w:val="1169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0">
    <w:name w:val="xl109"/>
    <w:basedOn w:val="975"/>
    <w:next w:val="1170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1">
    <w:name w:val="xl110"/>
    <w:basedOn w:val="975"/>
    <w:next w:val="1171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172">
    <w:name w:val="xl111"/>
    <w:basedOn w:val="975"/>
    <w:next w:val="1172"/>
    <w:link w:val="975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3">
    <w:name w:val="xl112"/>
    <w:basedOn w:val="975"/>
    <w:next w:val="1173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4">
    <w:name w:val="xl113"/>
    <w:basedOn w:val="975"/>
    <w:next w:val="1174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5">
    <w:name w:val="xl114"/>
    <w:basedOn w:val="975"/>
    <w:next w:val="1175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6">
    <w:name w:val="xl115"/>
    <w:basedOn w:val="975"/>
    <w:next w:val="1176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7">
    <w:name w:val="xl116"/>
    <w:basedOn w:val="975"/>
    <w:next w:val="1177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8">
    <w:name w:val="xl117"/>
    <w:basedOn w:val="975"/>
    <w:next w:val="1178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79">
    <w:name w:val="xl118"/>
    <w:basedOn w:val="975"/>
    <w:next w:val="1179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0">
    <w:name w:val="xl119"/>
    <w:basedOn w:val="975"/>
    <w:next w:val="1180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1">
    <w:name w:val="xl120"/>
    <w:basedOn w:val="975"/>
    <w:next w:val="1181"/>
    <w:link w:val="975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2">
    <w:name w:val="xl121"/>
    <w:basedOn w:val="975"/>
    <w:next w:val="1182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3">
    <w:name w:val="xl122"/>
    <w:basedOn w:val="975"/>
    <w:next w:val="1183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4">
    <w:name w:val="xl123"/>
    <w:basedOn w:val="975"/>
    <w:next w:val="1184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5">
    <w:name w:val="xl124"/>
    <w:basedOn w:val="975"/>
    <w:next w:val="1185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6">
    <w:name w:val="xl125"/>
    <w:basedOn w:val="975"/>
    <w:next w:val="1186"/>
    <w:link w:val="975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7">
    <w:name w:val="xl126"/>
    <w:basedOn w:val="975"/>
    <w:next w:val="1187"/>
    <w:link w:val="975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88">
    <w:name w:val="xl127"/>
    <w:basedOn w:val="975"/>
    <w:next w:val="1188"/>
    <w:link w:val="975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b/>
      <w:bCs/>
      <w:sz w:val="26"/>
      <w:szCs w:val="26"/>
    </w:rPr>
  </w:style>
  <w:style w:type="paragraph" w:styleId="1189">
    <w:name w:val="xl128"/>
    <w:basedOn w:val="975"/>
    <w:next w:val="1189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0">
    <w:name w:val="xl129"/>
    <w:basedOn w:val="975"/>
    <w:next w:val="1190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1">
    <w:name w:val="xl130"/>
    <w:basedOn w:val="975"/>
    <w:next w:val="1191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2">
    <w:name w:val="xl131"/>
    <w:basedOn w:val="975"/>
    <w:next w:val="1192"/>
    <w:link w:val="975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3">
    <w:name w:val="xl132"/>
    <w:basedOn w:val="975"/>
    <w:next w:val="1193"/>
    <w:link w:val="975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4">
    <w:name w:val="xl133"/>
    <w:basedOn w:val="975"/>
    <w:next w:val="1194"/>
    <w:link w:val="975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1195">
    <w:name w:val="xl134"/>
    <w:basedOn w:val="975"/>
    <w:next w:val="1195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6">
    <w:name w:val="xl135"/>
    <w:basedOn w:val="975"/>
    <w:next w:val="1196"/>
    <w:link w:val="975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1197">
    <w:name w:val="xl136"/>
    <w:basedOn w:val="975"/>
    <w:next w:val="1197"/>
    <w:link w:val="975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character" w:styleId="1198">
    <w:name w:val="WW8Num1z0"/>
    <w:next w:val="1198"/>
    <w:link w:val="975"/>
  </w:style>
  <w:style w:type="character" w:styleId="1199">
    <w:name w:val="WW8Num1z1"/>
    <w:next w:val="1199"/>
    <w:link w:val="975"/>
  </w:style>
  <w:style w:type="character" w:styleId="1200">
    <w:name w:val="WW8Num1z2"/>
    <w:next w:val="1200"/>
    <w:link w:val="975"/>
  </w:style>
  <w:style w:type="character" w:styleId="1201">
    <w:name w:val="WW8Num1z3"/>
    <w:next w:val="1201"/>
    <w:link w:val="975"/>
  </w:style>
  <w:style w:type="character" w:styleId="1202">
    <w:name w:val="WW8Num1z4"/>
    <w:next w:val="1202"/>
    <w:link w:val="975"/>
  </w:style>
  <w:style w:type="character" w:styleId="1203">
    <w:name w:val="WW8Num1z5"/>
    <w:next w:val="1203"/>
    <w:link w:val="975"/>
  </w:style>
  <w:style w:type="character" w:styleId="1204">
    <w:name w:val="WW8Num1z6"/>
    <w:next w:val="1204"/>
    <w:link w:val="975"/>
  </w:style>
  <w:style w:type="character" w:styleId="1205">
    <w:name w:val="WW8Num1z7"/>
    <w:next w:val="1205"/>
    <w:link w:val="975"/>
  </w:style>
  <w:style w:type="character" w:styleId="1206">
    <w:name w:val="WW8Num1z8"/>
    <w:next w:val="1206"/>
    <w:link w:val="975"/>
  </w:style>
  <w:style w:type="character" w:styleId="1207">
    <w:name w:val="WW8Num2z0"/>
    <w:next w:val="1207"/>
    <w:link w:val="975"/>
    <w:rPr>
      <w:rFonts w:ascii="Symbol" w:hAnsi="Symbol"/>
    </w:rPr>
  </w:style>
  <w:style w:type="character" w:styleId="1208">
    <w:name w:val="WW8Num3z0"/>
    <w:next w:val="1208"/>
    <w:link w:val="975"/>
    <w:rPr>
      <w:rFonts w:ascii="Symbol" w:hAnsi="Symbol"/>
      <w:sz w:val="24"/>
      <w:lang w:val="en-US" w:eastAsia="en-US"/>
    </w:rPr>
  </w:style>
  <w:style w:type="character" w:styleId="1209">
    <w:name w:val="WW8Num4z0"/>
    <w:next w:val="1209"/>
    <w:link w:val="975"/>
    <w:rPr>
      <w:rFonts w:eastAsia="Times New Roman"/>
      <w:sz w:val="24"/>
      <w:lang w:val="en-US" w:eastAsia="en-US"/>
    </w:rPr>
  </w:style>
  <w:style w:type="character" w:styleId="1210">
    <w:name w:val="WW8Num5z0"/>
    <w:next w:val="1210"/>
    <w:link w:val="975"/>
    <w:rPr>
      <w:rFonts w:eastAsia="Times New Roman"/>
      <w:sz w:val="24"/>
      <w:lang w:val="en-US" w:eastAsia="en-US"/>
    </w:rPr>
  </w:style>
  <w:style w:type="character" w:styleId="1211">
    <w:name w:val="WW8Num5z1"/>
    <w:next w:val="1211"/>
    <w:link w:val="975"/>
  </w:style>
  <w:style w:type="character" w:styleId="1212">
    <w:name w:val="WW8Num5z2"/>
    <w:next w:val="1212"/>
    <w:link w:val="975"/>
  </w:style>
  <w:style w:type="character" w:styleId="1213">
    <w:name w:val="WW8Num5z3"/>
    <w:next w:val="1213"/>
    <w:link w:val="975"/>
  </w:style>
  <w:style w:type="character" w:styleId="1214">
    <w:name w:val="WW8Num5z4"/>
    <w:next w:val="1214"/>
    <w:link w:val="975"/>
  </w:style>
  <w:style w:type="character" w:styleId="1215">
    <w:name w:val="WW8Num5z5"/>
    <w:next w:val="1215"/>
    <w:link w:val="975"/>
  </w:style>
  <w:style w:type="character" w:styleId="1216">
    <w:name w:val="WW8Num5z6"/>
    <w:next w:val="1216"/>
    <w:link w:val="975"/>
  </w:style>
  <w:style w:type="character" w:styleId="1217">
    <w:name w:val="WW8Num5z7"/>
    <w:next w:val="1217"/>
    <w:link w:val="975"/>
  </w:style>
  <w:style w:type="character" w:styleId="1218">
    <w:name w:val="WW8Num5z8"/>
    <w:next w:val="1218"/>
    <w:link w:val="975"/>
  </w:style>
  <w:style w:type="character" w:styleId="1219">
    <w:name w:val="WW8Num6z0"/>
    <w:next w:val="1219"/>
    <w:link w:val="975"/>
    <w:rPr>
      <w:rFonts w:ascii="Times New Roman" w:hAnsi="Times New Roman"/>
      <w:sz w:val="28"/>
    </w:rPr>
  </w:style>
  <w:style w:type="character" w:styleId="1220">
    <w:name w:val="WW8Num6z1"/>
    <w:next w:val="1220"/>
    <w:link w:val="975"/>
    <w:rPr>
      <w:sz w:val="24"/>
    </w:rPr>
  </w:style>
  <w:style w:type="character" w:styleId="1221">
    <w:name w:val="WW8Num6z2"/>
    <w:next w:val="1221"/>
    <w:link w:val="975"/>
  </w:style>
  <w:style w:type="character" w:styleId="1222">
    <w:name w:val="WW8Num6z3"/>
    <w:next w:val="1222"/>
    <w:link w:val="975"/>
  </w:style>
  <w:style w:type="character" w:styleId="1223">
    <w:name w:val="WW8Num6z4"/>
    <w:next w:val="1223"/>
    <w:link w:val="975"/>
  </w:style>
  <w:style w:type="character" w:styleId="1224">
    <w:name w:val="WW8Num6z5"/>
    <w:next w:val="1224"/>
    <w:link w:val="975"/>
  </w:style>
  <w:style w:type="character" w:styleId="1225">
    <w:name w:val="WW8Num6z6"/>
    <w:next w:val="1225"/>
    <w:link w:val="975"/>
  </w:style>
  <w:style w:type="character" w:styleId="1226">
    <w:name w:val="WW8Num6z7"/>
    <w:next w:val="1226"/>
    <w:link w:val="975"/>
  </w:style>
  <w:style w:type="character" w:styleId="1227">
    <w:name w:val="WW8Num6z8"/>
    <w:next w:val="1227"/>
    <w:link w:val="975"/>
  </w:style>
  <w:style w:type="character" w:styleId="1228">
    <w:name w:val="WW8Num7z0"/>
    <w:next w:val="1228"/>
    <w:link w:val="975"/>
  </w:style>
  <w:style w:type="character" w:styleId="1229">
    <w:name w:val="WW8Num7z1"/>
    <w:next w:val="1229"/>
    <w:link w:val="975"/>
  </w:style>
  <w:style w:type="character" w:styleId="1230">
    <w:name w:val="WW8Num7z2"/>
    <w:next w:val="1230"/>
    <w:link w:val="975"/>
  </w:style>
  <w:style w:type="character" w:styleId="1231">
    <w:name w:val="WW8Num7z3"/>
    <w:next w:val="1231"/>
    <w:link w:val="975"/>
  </w:style>
  <w:style w:type="character" w:styleId="1232">
    <w:name w:val="WW8Num7z4"/>
    <w:next w:val="1232"/>
    <w:link w:val="975"/>
  </w:style>
  <w:style w:type="character" w:styleId="1233">
    <w:name w:val="WW8Num7z5"/>
    <w:next w:val="1233"/>
    <w:link w:val="975"/>
  </w:style>
  <w:style w:type="character" w:styleId="1234">
    <w:name w:val="WW8Num7z6"/>
    <w:next w:val="1234"/>
    <w:link w:val="975"/>
  </w:style>
  <w:style w:type="character" w:styleId="1235">
    <w:name w:val="WW8Num7z7"/>
    <w:next w:val="1235"/>
    <w:link w:val="975"/>
  </w:style>
  <w:style w:type="character" w:styleId="1236">
    <w:name w:val="WW8Num7z8"/>
    <w:next w:val="1236"/>
    <w:link w:val="975"/>
  </w:style>
  <w:style w:type="character" w:styleId="1237">
    <w:name w:val="WW8Num8z1"/>
    <w:next w:val="1237"/>
    <w:link w:val="975"/>
  </w:style>
  <w:style w:type="character" w:styleId="1238">
    <w:name w:val="WW8Num8z2"/>
    <w:next w:val="1238"/>
    <w:link w:val="975"/>
    <w:rPr>
      <w:rFonts w:ascii="Wingdings" w:hAnsi="Wingdings"/>
    </w:rPr>
  </w:style>
  <w:style w:type="character" w:styleId="1239">
    <w:name w:val="WW8Num8z3"/>
    <w:next w:val="1239"/>
    <w:link w:val="975"/>
    <w:rPr>
      <w:rFonts w:ascii="Symbol" w:hAnsi="Symbol"/>
    </w:rPr>
  </w:style>
  <w:style w:type="character" w:styleId="1240">
    <w:name w:val="WW8Num8z4"/>
    <w:next w:val="1240"/>
    <w:link w:val="975"/>
  </w:style>
  <w:style w:type="character" w:styleId="1241">
    <w:name w:val="WW8Num8z5"/>
    <w:next w:val="1241"/>
    <w:link w:val="975"/>
  </w:style>
  <w:style w:type="character" w:styleId="1242">
    <w:name w:val="WW8Num8z6"/>
    <w:next w:val="1242"/>
    <w:link w:val="975"/>
  </w:style>
  <w:style w:type="character" w:styleId="1243">
    <w:name w:val="WW8Num8z7"/>
    <w:next w:val="1243"/>
    <w:link w:val="975"/>
  </w:style>
  <w:style w:type="character" w:styleId="1244">
    <w:name w:val="WW8Num8z8"/>
    <w:next w:val="1244"/>
    <w:link w:val="975"/>
  </w:style>
  <w:style w:type="character" w:styleId="1245">
    <w:name w:val="WW8Num9z0"/>
    <w:next w:val="1245"/>
    <w:link w:val="975"/>
    <w:rPr>
      <w:rFonts w:ascii="Times New Roman" w:hAnsi="Times New Roman"/>
      <w:sz w:val="24"/>
    </w:rPr>
  </w:style>
  <w:style w:type="character" w:styleId="1246">
    <w:name w:val="WW8Num10z0"/>
    <w:next w:val="1246"/>
    <w:link w:val="975"/>
  </w:style>
  <w:style w:type="character" w:styleId="1247">
    <w:name w:val="WW8Num10z1"/>
    <w:next w:val="1247"/>
    <w:link w:val="975"/>
  </w:style>
  <w:style w:type="character" w:styleId="1248">
    <w:name w:val="WW8Num10z2"/>
    <w:next w:val="1248"/>
    <w:link w:val="975"/>
  </w:style>
  <w:style w:type="character" w:styleId="1249">
    <w:name w:val="WW8Num10z3"/>
    <w:next w:val="1249"/>
    <w:link w:val="975"/>
  </w:style>
  <w:style w:type="character" w:styleId="1250">
    <w:name w:val="WW8Num10z4"/>
    <w:next w:val="1250"/>
    <w:link w:val="975"/>
  </w:style>
  <w:style w:type="character" w:styleId="1251">
    <w:name w:val="WW8Num10z5"/>
    <w:next w:val="1251"/>
    <w:link w:val="975"/>
  </w:style>
  <w:style w:type="character" w:styleId="1252">
    <w:name w:val="WW8Num10z6"/>
    <w:next w:val="1252"/>
    <w:link w:val="975"/>
  </w:style>
  <w:style w:type="character" w:styleId="1253">
    <w:name w:val="WW8Num10z7"/>
    <w:next w:val="1253"/>
    <w:link w:val="975"/>
  </w:style>
  <w:style w:type="character" w:styleId="1254">
    <w:name w:val="WW8Num10z8"/>
    <w:next w:val="1254"/>
    <w:link w:val="975"/>
  </w:style>
  <w:style w:type="character" w:styleId="1255">
    <w:name w:val="WW8Num11z0"/>
    <w:next w:val="1255"/>
    <w:link w:val="975"/>
  </w:style>
  <w:style w:type="character" w:styleId="1256">
    <w:name w:val="WW8Num11z1"/>
    <w:next w:val="1256"/>
    <w:link w:val="975"/>
  </w:style>
  <w:style w:type="character" w:styleId="1257">
    <w:name w:val="WW8Num11z2"/>
    <w:next w:val="1257"/>
    <w:link w:val="975"/>
  </w:style>
  <w:style w:type="character" w:styleId="1258">
    <w:name w:val="WW8Num11z3"/>
    <w:next w:val="1258"/>
    <w:link w:val="975"/>
  </w:style>
  <w:style w:type="character" w:styleId="1259">
    <w:name w:val="WW8Num11z4"/>
    <w:next w:val="1259"/>
    <w:link w:val="975"/>
  </w:style>
  <w:style w:type="character" w:styleId="1260">
    <w:name w:val="WW8Num11z5"/>
    <w:next w:val="1260"/>
    <w:link w:val="975"/>
  </w:style>
  <w:style w:type="character" w:styleId="1261">
    <w:name w:val="WW8Num11z6"/>
    <w:next w:val="1261"/>
    <w:link w:val="975"/>
  </w:style>
  <w:style w:type="character" w:styleId="1262">
    <w:name w:val="WW8Num11z7"/>
    <w:next w:val="1262"/>
    <w:link w:val="975"/>
  </w:style>
  <w:style w:type="character" w:styleId="1263">
    <w:name w:val="WW8Num11z8"/>
    <w:next w:val="1263"/>
    <w:link w:val="975"/>
  </w:style>
  <w:style w:type="character" w:styleId="1264">
    <w:name w:val="WW8Num12z0"/>
    <w:next w:val="1264"/>
    <w:link w:val="975"/>
    <w:rPr>
      <w:rFonts w:ascii="Symbol" w:hAnsi="Symbol"/>
    </w:rPr>
  </w:style>
  <w:style w:type="character" w:styleId="1265">
    <w:name w:val="WW8Num12z1"/>
    <w:next w:val="1265"/>
    <w:link w:val="975"/>
    <w:rPr>
      <w:rFonts w:ascii="Courier New" w:hAnsi="Courier New"/>
    </w:rPr>
  </w:style>
  <w:style w:type="character" w:styleId="1266">
    <w:name w:val="WW8Num12z2"/>
    <w:next w:val="1266"/>
    <w:link w:val="975"/>
    <w:rPr>
      <w:rFonts w:ascii="Wingdings" w:hAnsi="Wingdings"/>
    </w:rPr>
  </w:style>
  <w:style w:type="character" w:styleId="1267">
    <w:name w:val="WW8Num12z3"/>
    <w:next w:val="1267"/>
    <w:link w:val="975"/>
    <w:rPr>
      <w:rFonts w:ascii="Symbol" w:hAnsi="Symbol"/>
    </w:rPr>
  </w:style>
  <w:style w:type="character" w:styleId="1268">
    <w:name w:val="WW8Num13z0"/>
    <w:next w:val="1268"/>
    <w:link w:val="975"/>
    <w:rPr>
      <w:rFonts w:ascii="Times New Roman" w:hAnsi="Times New Roman"/>
      <w:sz w:val="24"/>
    </w:rPr>
  </w:style>
  <w:style w:type="character" w:styleId="1269">
    <w:name w:val="WW8Num13z2"/>
    <w:next w:val="1269"/>
    <w:link w:val="975"/>
    <w:rPr>
      <w:rFonts w:ascii="Times New Roman" w:hAnsi="Times New Roman"/>
      <w:sz w:val="28"/>
    </w:rPr>
  </w:style>
  <w:style w:type="character" w:styleId="1270">
    <w:name w:val="WW8Num13z3"/>
    <w:next w:val="1270"/>
    <w:link w:val="975"/>
  </w:style>
  <w:style w:type="character" w:styleId="1271">
    <w:name w:val="WW8Num14z0"/>
    <w:next w:val="1271"/>
    <w:link w:val="975"/>
    <w:rPr>
      <w:sz w:val="22"/>
    </w:rPr>
  </w:style>
  <w:style w:type="character" w:styleId="1272">
    <w:name w:val="WW8Num14z1"/>
    <w:next w:val="1272"/>
    <w:link w:val="975"/>
  </w:style>
  <w:style w:type="character" w:styleId="1273">
    <w:name w:val="WW8Num14z2"/>
    <w:next w:val="1273"/>
    <w:link w:val="975"/>
  </w:style>
  <w:style w:type="character" w:styleId="1274">
    <w:name w:val="WW8Num14z3"/>
    <w:next w:val="1274"/>
    <w:link w:val="975"/>
  </w:style>
  <w:style w:type="character" w:styleId="1275">
    <w:name w:val="WW8Num14z4"/>
    <w:next w:val="1275"/>
    <w:link w:val="975"/>
  </w:style>
  <w:style w:type="character" w:styleId="1276">
    <w:name w:val="WW8Num14z5"/>
    <w:next w:val="1276"/>
    <w:link w:val="975"/>
  </w:style>
  <w:style w:type="character" w:styleId="1277">
    <w:name w:val="WW8Num14z6"/>
    <w:next w:val="1277"/>
    <w:link w:val="975"/>
  </w:style>
  <w:style w:type="character" w:styleId="1278">
    <w:name w:val="WW8Num14z7"/>
    <w:next w:val="1278"/>
    <w:link w:val="975"/>
  </w:style>
  <w:style w:type="character" w:styleId="1279">
    <w:name w:val="WW8Num14z8"/>
    <w:next w:val="1279"/>
    <w:link w:val="975"/>
  </w:style>
  <w:style w:type="character" w:styleId="1280">
    <w:name w:val="WW8Num15z0"/>
    <w:next w:val="1280"/>
    <w:link w:val="975"/>
    <w:rPr>
      <w:b/>
      <w:sz w:val="24"/>
    </w:rPr>
  </w:style>
  <w:style w:type="character" w:styleId="1281">
    <w:name w:val="WW8Num16z0"/>
    <w:next w:val="1281"/>
    <w:link w:val="975"/>
    <w:rPr>
      <w:rFonts w:ascii="Times New Roman" w:hAnsi="Times New Roman"/>
      <w:sz w:val="24"/>
    </w:rPr>
  </w:style>
  <w:style w:type="character" w:styleId="1282">
    <w:name w:val="WW8Num16z1"/>
    <w:next w:val="1282"/>
    <w:link w:val="975"/>
    <w:rPr>
      <w:sz w:val="24"/>
    </w:rPr>
  </w:style>
  <w:style w:type="character" w:styleId="1283">
    <w:name w:val="WW8Num16z3"/>
    <w:next w:val="1283"/>
    <w:link w:val="975"/>
  </w:style>
  <w:style w:type="character" w:styleId="1284">
    <w:name w:val="WW8Num16z4"/>
    <w:next w:val="1284"/>
    <w:link w:val="975"/>
  </w:style>
  <w:style w:type="character" w:styleId="1285">
    <w:name w:val="WW8Num16z5"/>
    <w:next w:val="1285"/>
    <w:link w:val="975"/>
  </w:style>
  <w:style w:type="character" w:styleId="1286">
    <w:name w:val="WW8Num16z6"/>
    <w:next w:val="1286"/>
    <w:link w:val="975"/>
  </w:style>
  <w:style w:type="character" w:styleId="1287">
    <w:name w:val="WW8Num16z7"/>
    <w:next w:val="1287"/>
    <w:link w:val="975"/>
  </w:style>
  <w:style w:type="character" w:styleId="1288">
    <w:name w:val="WW8Num16z8"/>
    <w:next w:val="1288"/>
    <w:link w:val="975"/>
  </w:style>
  <w:style w:type="character" w:styleId="1289">
    <w:name w:val="WW8Num17z0"/>
    <w:next w:val="1289"/>
    <w:link w:val="975"/>
  </w:style>
  <w:style w:type="character" w:styleId="1290">
    <w:name w:val="WW8Num18z0"/>
    <w:next w:val="1290"/>
    <w:link w:val="975"/>
  </w:style>
  <w:style w:type="character" w:styleId="1291">
    <w:name w:val="WW8Num18z1"/>
    <w:next w:val="1291"/>
    <w:link w:val="975"/>
  </w:style>
  <w:style w:type="character" w:styleId="1292">
    <w:name w:val="WW8Num18z2"/>
    <w:next w:val="1292"/>
    <w:link w:val="975"/>
  </w:style>
  <w:style w:type="character" w:styleId="1293">
    <w:name w:val="WW8Num18z3"/>
    <w:next w:val="1293"/>
    <w:link w:val="975"/>
  </w:style>
  <w:style w:type="character" w:styleId="1294">
    <w:name w:val="WW8Num18z4"/>
    <w:next w:val="1294"/>
    <w:link w:val="975"/>
  </w:style>
  <w:style w:type="character" w:styleId="1295">
    <w:name w:val="WW8Num18z5"/>
    <w:next w:val="1295"/>
    <w:link w:val="975"/>
  </w:style>
  <w:style w:type="character" w:styleId="1296">
    <w:name w:val="WW8Num18z6"/>
    <w:next w:val="1296"/>
    <w:link w:val="975"/>
  </w:style>
  <w:style w:type="character" w:styleId="1297">
    <w:name w:val="WW8Num18z7"/>
    <w:next w:val="1297"/>
    <w:link w:val="975"/>
  </w:style>
  <w:style w:type="character" w:styleId="1298">
    <w:name w:val="WW8Num18z8"/>
    <w:next w:val="1298"/>
    <w:link w:val="975"/>
  </w:style>
  <w:style w:type="character" w:styleId="1299">
    <w:name w:val="WW8Num19z0"/>
    <w:next w:val="1299"/>
    <w:link w:val="975"/>
  </w:style>
  <w:style w:type="character" w:styleId="1300">
    <w:name w:val="WW8Num19z1"/>
    <w:next w:val="1300"/>
    <w:link w:val="975"/>
  </w:style>
  <w:style w:type="character" w:styleId="1301">
    <w:name w:val="WW8Num19z2"/>
    <w:next w:val="1301"/>
    <w:link w:val="975"/>
  </w:style>
  <w:style w:type="character" w:styleId="1302">
    <w:name w:val="WW8Num19z3"/>
    <w:next w:val="1302"/>
    <w:link w:val="975"/>
  </w:style>
  <w:style w:type="character" w:styleId="1303">
    <w:name w:val="WW8Num19z4"/>
    <w:next w:val="1303"/>
    <w:link w:val="975"/>
  </w:style>
  <w:style w:type="character" w:styleId="1304">
    <w:name w:val="WW8Num19z5"/>
    <w:next w:val="1304"/>
    <w:link w:val="975"/>
  </w:style>
  <w:style w:type="character" w:styleId="1305">
    <w:name w:val="WW8Num19z6"/>
    <w:next w:val="1305"/>
    <w:link w:val="975"/>
  </w:style>
  <w:style w:type="character" w:styleId="1306">
    <w:name w:val="WW8Num19z7"/>
    <w:next w:val="1306"/>
    <w:link w:val="975"/>
  </w:style>
  <w:style w:type="character" w:styleId="1307">
    <w:name w:val="WW8Num19z8"/>
    <w:next w:val="1307"/>
    <w:link w:val="975"/>
  </w:style>
  <w:style w:type="character" w:styleId="1308">
    <w:name w:val="WW8Num9z1"/>
    <w:next w:val="1308"/>
    <w:link w:val="975"/>
    <w:rPr>
      <w:sz w:val="24"/>
    </w:rPr>
  </w:style>
  <w:style w:type="character" w:styleId="1309">
    <w:name w:val="WW8Num9z2"/>
    <w:next w:val="1309"/>
    <w:link w:val="975"/>
    <w:rPr>
      <w:rFonts w:ascii="Times New Roman" w:hAnsi="Times New Roman"/>
      <w:sz w:val="28"/>
    </w:rPr>
  </w:style>
  <w:style w:type="character" w:styleId="1310">
    <w:name w:val="WW8Num9z3"/>
    <w:next w:val="1310"/>
    <w:link w:val="975"/>
  </w:style>
  <w:style w:type="character" w:styleId="1311">
    <w:name w:val="WW8Num13z1"/>
    <w:next w:val="1311"/>
    <w:link w:val="975"/>
  </w:style>
  <w:style w:type="character" w:styleId="1312">
    <w:name w:val="WW8Num13z4"/>
    <w:next w:val="1312"/>
    <w:link w:val="975"/>
  </w:style>
  <w:style w:type="character" w:styleId="1313">
    <w:name w:val="WW8Num13z5"/>
    <w:next w:val="1313"/>
    <w:link w:val="975"/>
  </w:style>
  <w:style w:type="character" w:styleId="1314">
    <w:name w:val="WW8Num13z6"/>
    <w:next w:val="1314"/>
    <w:link w:val="975"/>
  </w:style>
  <w:style w:type="character" w:styleId="1315">
    <w:name w:val="WW8Num13z7"/>
    <w:next w:val="1315"/>
    <w:link w:val="975"/>
  </w:style>
  <w:style w:type="character" w:styleId="1316">
    <w:name w:val="WW8Num13z8"/>
    <w:next w:val="1316"/>
    <w:link w:val="975"/>
  </w:style>
  <w:style w:type="character" w:styleId="1317">
    <w:name w:val="WW8Num2z1"/>
    <w:next w:val="1317"/>
    <w:link w:val="975"/>
  </w:style>
  <w:style w:type="character" w:styleId="1318">
    <w:name w:val="WW8Num2z2"/>
    <w:next w:val="1318"/>
    <w:link w:val="975"/>
  </w:style>
  <w:style w:type="character" w:styleId="1319">
    <w:name w:val="WW8Num2z3"/>
    <w:next w:val="1319"/>
    <w:link w:val="975"/>
  </w:style>
  <w:style w:type="character" w:styleId="1320">
    <w:name w:val="WW8Num2z4"/>
    <w:next w:val="1320"/>
    <w:link w:val="975"/>
  </w:style>
  <w:style w:type="character" w:styleId="1321">
    <w:name w:val="WW8Num2z5"/>
    <w:next w:val="1321"/>
    <w:link w:val="975"/>
  </w:style>
  <w:style w:type="character" w:styleId="1322">
    <w:name w:val="WW8Num2z6"/>
    <w:next w:val="1322"/>
    <w:link w:val="975"/>
  </w:style>
  <w:style w:type="character" w:styleId="1323">
    <w:name w:val="WW8Num2z7"/>
    <w:next w:val="1323"/>
    <w:link w:val="975"/>
  </w:style>
  <w:style w:type="character" w:styleId="1324">
    <w:name w:val="WW8Num2z8"/>
    <w:next w:val="1324"/>
    <w:link w:val="975"/>
  </w:style>
  <w:style w:type="character" w:styleId="1325">
    <w:name w:val="WW8Num3z1"/>
    <w:next w:val="1325"/>
    <w:link w:val="975"/>
    <w:rPr>
      <w:rFonts w:ascii="Courier New" w:hAnsi="Courier New"/>
    </w:rPr>
  </w:style>
  <w:style w:type="character" w:styleId="1326">
    <w:name w:val="WW8Num3z2"/>
    <w:next w:val="1326"/>
    <w:link w:val="975"/>
    <w:rPr>
      <w:rFonts w:ascii="Wingdings" w:hAnsi="Wingdings"/>
    </w:rPr>
  </w:style>
  <w:style w:type="character" w:styleId="1327">
    <w:name w:val="WW8Num3z3"/>
    <w:next w:val="1327"/>
    <w:link w:val="975"/>
    <w:rPr>
      <w:rFonts w:ascii="Symbol" w:hAnsi="Symbol"/>
    </w:rPr>
  </w:style>
  <w:style w:type="character" w:styleId="1328">
    <w:name w:val="WW8Num9z4"/>
    <w:next w:val="1328"/>
    <w:link w:val="975"/>
  </w:style>
  <w:style w:type="character" w:styleId="1329">
    <w:name w:val="WW8Num9z5"/>
    <w:next w:val="1329"/>
    <w:link w:val="975"/>
  </w:style>
  <w:style w:type="character" w:styleId="1330">
    <w:name w:val="WW8Num9z6"/>
    <w:next w:val="1330"/>
    <w:link w:val="975"/>
  </w:style>
  <w:style w:type="character" w:styleId="1331">
    <w:name w:val="WW8Num9z7"/>
    <w:next w:val="1331"/>
    <w:link w:val="975"/>
  </w:style>
  <w:style w:type="character" w:styleId="1332">
    <w:name w:val="WW8Num9z8"/>
    <w:next w:val="1332"/>
    <w:link w:val="975"/>
  </w:style>
  <w:style w:type="character" w:styleId="1333">
    <w:name w:val="Основной шрифт абзаца2"/>
    <w:next w:val="1333"/>
    <w:link w:val="975"/>
  </w:style>
  <w:style w:type="character" w:styleId="1334">
    <w:name w:val="Верхний колонтитул Знак"/>
    <w:next w:val="1334"/>
    <w:link w:val="975"/>
    <w:uiPriority w:val="99"/>
    <w:rPr>
      <w:sz w:val="24"/>
    </w:rPr>
  </w:style>
  <w:style w:type="character" w:styleId="1335">
    <w:name w:val="Знак примечания2"/>
    <w:next w:val="1335"/>
    <w:link w:val="975"/>
    <w:rPr>
      <w:sz w:val="18"/>
    </w:rPr>
  </w:style>
  <w:style w:type="character" w:styleId="1336">
    <w:name w:val="Текст примечания Знак"/>
    <w:next w:val="1336"/>
    <w:link w:val="975"/>
    <w:rPr>
      <w:sz w:val="24"/>
      <w:lang w:val="en-US" w:eastAsia="en-US"/>
    </w:rPr>
  </w:style>
  <w:style w:type="character" w:styleId="1337">
    <w:name w:val="Текст выноски Знак"/>
    <w:next w:val="1337"/>
    <w:link w:val="975"/>
    <w:rPr>
      <w:rFonts w:ascii="Tahoma" w:hAnsi="Tahoma"/>
      <w:sz w:val="16"/>
    </w:rPr>
  </w:style>
  <w:style w:type="character" w:styleId="1338">
    <w:name w:val="Internet Link"/>
    <w:next w:val="1338"/>
    <w:link w:val="975"/>
    <w:rPr>
      <w:color w:val="0000ff"/>
      <w:u w:val="single"/>
    </w:rPr>
  </w:style>
  <w:style w:type="character" w:styleId="1339">
    <w:name w:val="Visited Internet Link"/>
    <w:next w:val="1339"/>
    <w:link w:val="975"/>
    <w:rPr>
      <w:color w:val="800080"/>
      <w:u w:val="single"/>
    </w:rPr>
  </w:style>
  <w:style w:type="character" w:styleId="1340">
    <w:name w:val="Тема примечания Знак"/>
    <w:next w:val="1340"/>
    <w:link w:val="975"/>
    <w:rPr>
      <w:b/>
      <w:sz w:val="24"/>
      <w:lang w:val="en-US" w:eastAsia="en-US"/>
    </w:rPr>
  </w:style>
  <w:style w:type="character" w:styleId="1341">
    <w:name w:val="Текст Знак"/>
    <w:next w:val="1341"/>
    <w:link w:val="975"/>
    <w:rPr>
      <w:rFonts w:ascii="Courier New" w:hAnsi="Courier New"/>
    </w:rPr>
  </w:style>
  <w:style w:type="character" w:styleId="1342">
    <w:name w:val="Текст сноски Знак"/>
    <w:next w:val="1342"/>
    <w:link w:val="975"/>
    <w:uiPriority w:val="99"/>
    <w:rPr>
      <w:rFonts w:cs="Times New Roman"/>
    </w:rPr>
  </w:style>
  <w:style w:type="character" w:styleId="1343">
    <w:name w:val="Символ сноски"/>
    <w:next w:val="1343"/>
    <w:link w:val="975"/>
    <w:rPr>
      <w:vertAlign w:val="superscript"/>
    </w:rPr>
  </w:style>
  <w:style w:type="character" w:styleId="1344">
    <w:name w:val="Основной текст с отступом Знак"/>
    <w:next w:val="1344"/>
    <w:link w:val="975"/>
    <w:rPr>
      <w:sz w:val="24"/>
    </w:rPr>
  </w:style>
  <w:style w:type="character" w:styleId="1345">
    <w:name w:val="Заголовок 1 Знак"/>
    <w:next w:val="1345"/>
    <w:link w:val="975"/>
    <w:rPr>
      <w:rFonts w:eastAsia="Times New Roman"/>
      <w:sz w:val="28"/>
    </w:rPr>
  </w:style>
  <w:style w:type="character" w:styleId="1346">
    <w:name w:val="Заголовок 2 Знак"/>
    <w:next w:val="1346"/>
    <w:link w:val="975"/>
    <w:rPr>
      <w:rFonts w:eastAsia="Times New Roman"/>
      <w:sz w:val="28"/>
    </w:rPr>
  </w:style>
  <w:style w:type="character" w:styleId="1347">
    <w:name w:val="Заголовок 3 Знак"/>
    <w:next w:val="1347"/>
    <w:link w:val="975"/>
    <w:rPr>
      <w:rFonts w:eastAsia="Times New Roman"/>
      <w:sz w:val="28"/>
    </w:rPr>
  </w:style>
  <w:style w:type="character" w:styleId="1348">
    <w:name w:val="Заголовок 4 Знак"/>
    <w:next w:val="1348"/>
    <w:link w:val="975"/>
    <w:rPr>
      <w:rFonts w:eastAsia="Times New Roman"/>
      <w:b/>
      <w:sz w:val="28"/>
    </w:rPr>
  </w:style>
  <w:style w:type="character" w:styleId="1349">
    <w:name w:val="Заголовок 5 Знак"/>
    <w:next w:val="1349"/>
    <w:link w:val="975"/>
    <w:rPr>
      <w:rFonts w:eastAsia="Times New Roman"/>
      <w:sz w:val="28"/>
    </w:rPr>
  </w:style>
  <w:style w:type="character" w:styleId="1350">
    <w:name w:val="Заголовок 6 Знак"/>
    <w:next w:val="1350"/>
    <w:link w:val="975"/>
    <w:rPr>
      <w:rFonts w:eastAsia="Times New Roman"/>
      <w:b/>
      <w:sz w:val="28"/>
    </w:rPr>
  </w:style>
  <w:style w:type="character" w:styleId="1351">
    <w:name w:val="Заголовок 7 Знак"/>
    <w:next w:val="1351"/>
    <w:link w:val="975"/>
    <w:rPr>
      <w:rFonts w:eastAsia="Times New Roman"/>
      <w:sz w:val="28"/>
    </w:rPr>
  </w:style>
  <w:style w:type="character" w:styleId="1352">
    <w:name w:val="Заголовок 8 Знак"/>
    <w:next w:val="1352"/>
    <w:link w:val="975"/>
    <w:rPr>
      <w:rFonts w:eastAsia="Times New Roman"/>
      <w:sz w:val="28"/>
    </w:rPr>
  </w:style>
  <w:style w:type="character" w:styleId="1353">
    <w:name w:val="Заголовок 9 Знак"/>
    <w:next w:val="1353"/>
    <w:link w:val="975"/>
    <w:rPr>
      <w:rFonts w:eastAsia="Times New Roman"/>
      <w:sz w:val="28"/>
    </w:rPr>
  </w:style>
  <w:style w:type="character" w:styleId="1354">
    <w:name w:val="Основной текст Знак"/>
    <w:next w:val="1354"/>
    <w:link w:val="975"/>
    <w:rPr>
      <w:sz w:val="24"/>
    </w:rPr>
  </w:style>
  <w:style w:type="character" w:styleId="1355">
    <w:name w:val="Основной текст 2 Знак"/>
    <w:next w:val="1355"/>
    <w:link w:val="975"/>
    <w:rPr>
      <w:rFonts w:eastAsia="Times New Roman"/>
      <w:sz w:val="28"/>
      <w:lang w:val="en-US" w:eastAsia="en-US"/>
    </w:rPr>
  </w:style>
  <w:style w:type="character" w:styleId="1356">
    <w:name w:val="Нижний колонтитул Знак"/>
    <w:next w:val="1356"/>
    <w:link w:val="975"/>
    <w:uiPriority w:val="99"/>
    <w:rPr>
      <w:sz w:val="24"/>
    </w:rPr>
  </w:style>
  <w:style w:type="character" w:styleId="1357">
    <w:name w:val="Основной текст с отступом 2 Знак"/>
    <w:next w:val="1357"/>
    <w:link w:val="975"/>
    <w:rPr>
      <w:rFonts w:eastAsia="Times New Roman"/>
      <w:sz w:val="28"/>
    </w:rPr>
  </w:style>
  <w:style w:type="character" w:styleId="1358">
    <w:name w:val="Основной текст 3 Знак"/>
    <w:next w:val="1358"/>
    <w:link w:val="975"/>
    <w:rPr>
      <w:rFonts w:eastAsia="Times New Roman"/>
      <w:color w:val="ff0000"/>
      <w:sz w:val="28"/>
    </w:rPr>
  </w:style>
  <w:style w:type="character" w:styleId="1359">
    <w:name w:val="Line Numbering"/>
    <w:next w:val="1359"/>
    <w:link w:val="975"/>
  </w:style>
  <w:style w:type="character" w:styleId="1360">
    <w:name w:val="Схема документа Знак1"/>
    <w:next w:val="1360"/>
    <w:link w:val="975"/>
    <w:rPr>
      <w:rFonts w:ascii="Tahoma" w:hAnsi="Tahoma" w:eastAsia="Times New Roman"/>
      <w:sz w:val="16"/>
    </w:rPr>
  </w:style>
  <w:style w:type="character" w:styleId="1361">
    <w:name w:val="Подзаголовок Знак"/>
    <w:next w:val="1361"/>
    <w:link w:val="975"/>
    <w:rPr>
      <w:rFonts w:ascii="Cambria" w:hAnsi="Cambria"/>
      <w:sz w:val="24"/>
    </w:rPr>
  </w:style>
  <w:style w:type="character" w:styleId="1362">
    <w:name w:val="Strong Emphasis"/>
    <w:next w:val="1362"/>
    <w:link w:val="975"/>
    <w:rPr>
      <w:b/>
    </w:rPr>
  </w:style>
  <w:style w:type="character" w:styleId="1363">
    <w:name w:val="Название Знак"/>
    <w:next w:val="1363"/>
    <w:link w:val="975"/>
    <w:rPr>
      <w:rFonts w:ascii="Cambria" w:hAnsi="Cambria"/>
      <w:b/>
      <w:sz w:val="32"/>
    </w:rPr>
  </w:style>
  <w:style w:type="character" w:styleId="1364">
    <w:name w:val="Стандартный HTML Знак"/>
    <w:next w:val="1364"/>
    <w:link w:val="975"/>
    <w:rPr>
      <w:rFonts w:ascii="Courier New" w:hAnsi="Courier New"/>
    </w:rPr>
  </w:style>
  <w:style w:type="character" w:styleId="1365">
    <w:name w:val="Основной текст с отступом 3 Знак"/>
    <w:next w:val="1365"/>
    <w:link w:val="975"/>
    <w:rPr>
      <w:rFonts w:ascii="Courier New" w:hAnsi="Courier New"/>
      <w:sz w:val="28"/>
    </w:rPr>
  </w:style>
  <w:style w:type="character" w:styleId="1366">
    <w:name w:val="Основной шрифт абзаца1"/>
    <w:next w:val="1366"/>
    <w:link w:val="975"/>
  </w:style>
  <w:style w:type="character" w:styleId="1367">
    <w:name w:val="Знак примечания1"/>
    <w:next w:val="1367"/>
    <w:link w:val="975"/>
    <w:rPr>
      <w:sz w:val="16"/>
    </w:rPr>
  </w:style>
  <w:style w:type="character" w:styleId="1368">
    <w:name w:val="Символ нумерации"/>
    <w:next w:val="1368"/>
    <w:link w:val="975"/>
  </w:style>
  <w:style w:type="character" w:styleId="1369">
    <w:name w:val="Font Style25"/>
    <w:next w:val="1369"/>
    <w:link w:val="975"/>
    <w:rPr>
      <w:rFonts w:ascii="Times New Roman" w:hAnsi="Times New Roman"/>
      <w:b/>
      <w:sz w:val="20"/>
    </w:rPr>
  </w:style>
  <w:style w:type="character" w:styleId="1370">
    <w:name w:val="Текст примечания Знак1"/>
    <w:next w:val="1370"/>
    <w:link w:val="975"/>
    <w:rPr>
      <w:rFonts w:ascii="Calibri" w:hAnsi="Calibri" w:eastAsia="Times New Roman"/>
    </w:rPr>
  </w:style>
  <w:style w:type="character" w:styleId="1371">
    <w:name w:val="serp-url__item1"/>
    <w:next w:val="1371"/>
    <w:link w:val="975"/>
  </w:style>
  <w:style w:type="character" w:styleId="1372">
    <w:name w:val="serp-url__mark1"/>
    <w:next w:val="1372"/>
    <w:link w:val="975"/>
    <w:rPr>
      <w:rFonts w:ascii="Verdana" w:hAnsi="Verdana"/>
    </w:rPr>
  </w:style>
  <w:style w:type="character" w:styleId="1373">
    <w:name w:val="Footnote Characters"/>
    <w:next w:val="1373"/>
    <w:link w:val="975"/>
    <w:rPr>
      <w:vertAlign w:val="superscript"/>
    </w:rPr>
  </w:style>
  <w:style w:type="character" w:styleId="1374">
    <w:name w:val="Символы концевой сноски"/>
    <w:next w:val="1374"/>
    <w:link w:val="975"/>
    <w:rPr>
      <w:vertAlign w:val="superscript"/>
    </w:rPr>
  </w:style>
  <w:style w:type="character" w:styleId="1375">
    <w:name w:val="WW-Символы концевой сноски"/>
    <w:next w:val="1375"/>
    <w:link w:val="975"/>
  </w:style>
  <w:style w:type="character" w:styleId="1376">
    <w:name w:val="Endnote Characters"/>
    <w:next w:val="1376"/>
    <w:link w:val="975"/>
    <w:rPr>
      <w:vertAlign w:val="superscript"/>
    </w:rPr>
  </w:style>
  <w:style w:type="character" w:styleId="1377">
    <w:name w:val="Текст Знак1"/>
    <w:next w:val="1377"/>
    <w:link w:val="975"/>
    <w:rPr>
      <w:rFonts w:ascii="Courier New" w:hAnsi="Courier New"/>
    </w:rPr>
  </w:style>
  <w:style w:type="character" w:styleId="1378">
    <w:name w:val="Основной текст с отступом 3 Знак1"/>
    <w:next w:val="1378"/>
    <w:link w:val="975"/>
    <w:rPr>
      <w:sz w:val="16"/>
    </w:rPr>
  </w:style>
  <w:style w:type="character" w:styleId="1379">
    <w:name w:val="Текст примечания Знак2"/>
    <w:next w:val="1379"/>
    <w:link w:val="975"/>
  </w:style>
  <w:style w:type="character" w:styleId="1380">
    <w:name w:val="Основной текст 2 Знак1"/>
    <w:next w:val="1380"/>
    <w:link w:val="975"/>
    <w:rPr>
      <w:sz w:val="24"/>
    </w:rPr>
  </w:style>
  <w:style w:type="character" w:styleId="1381">
    <w:name w:val="Основной текст с отступом 2 Знак1"/>
    <w:next w:val="1381"/>
    <w:link w:val="975"/>
    <w:rPr>
      <w:sz w:val="24"/>
    </w:rPr>
  </w:style>
  <w:style w:type="character" w:styleId="1382">
    <w:name w:val="Основной текст 3 Знак1"/>
    <w:next w:val="1382"/>
    <w:link w:val="975"/>
    <w:rPr>
      <w:sz w:val="16"/>
    </w:rPr>
  </w:style>
  <w:style w:type="character" w:styleId="1383">
    <w:name w:val="Схема документа Знак2"/>
    <w:next w:val="1383"/>
    <w:link w:val="975"/>
    <w:rPr>
      <w:rFonts w:ascii="Tahoma" w:hAnsi="Tahoma"/>
      <w:sz w:val="16"/>
    </w:rPr>
  </w:style>
  <w:style w:type="character" w:styleId="1384">
    <w:name w:val="ng-binding"/>
    <w:next w:val="1384"/>
    <w:link w:val="975"/>
  </w:style>
  <w:style w:type="character" w:styleId="1385">
    <w:name w:val="Footnote Anchor"/>
    <w:next w:val="1385"/>
    <w:link w:val="975"/>
    <w:rPr>
      <w:vertAlign w:val="superscript"/>
    </w:rPr>
  </w:style>
  <w:style w:type="character" w:styleId="1386">
    <w:name w:val="Endnote Anchor"/>
    <w:next w:val="1386"/>
    <w:link w:val="975"/>
    <w:rPr>
      <w:vertAlign w:val="superscript"/>
    </w:rPr>
  </w:style>
  <w:style w:type="paragraph" w:styleId="1387">
    <w:name w:val="Heading"/>
    <w:basedOn w:val="975"/>
    <w:next w:val="975"/>
    <w:link w:val="975"/>
    <w:pPr>
      <w:ind w:firstLine="709"/>
      <w:jc w:val="center"/>
      <w:spacing w:before="240" w:after="60"/>
    </w:pPr>
    <w:rPr>
      <w:rFonts w:ascii="Cambria" w:hAnsi="Cambria" w:eastAsia="DejaVu Sans" w:cs="Cambria"/>
      <w:b/>
      <w:bCs/>
      <w:sz w:val="32"/>
      <w:szCs w:val="32"/>
      <w:lang w:eastAsia="zh-CN"/>
    </w:rPr>
  </w:style>
  <w:style w:type="paragraph" w:styleId="1388">
    <w:name w:val="Index"/>
    <w:basedOn w:val="975"/>
    <w:next w:val="1388"/>
    <w:link w:val="975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1389">
    <w:name w:val="Заголовок"/>
    <w:basedOn w:val="975"/>
    <w:next w:val="1012"/>
    <w:link w:val="975"/>
    <w:pPr>
      <w:jc w:val="left"/>
      <w:keepNext/>
      <w:spacing w:before="240" w:after="120" w:line="276" w:lineRule="auto"/>
      <w:widowControl/>
    </w:pPr>
    <w:rPr>
      <w:rFonts w:eastAsia="Microsoft YaHei" w:cs="Mangal"/>
      <w:sz w:val="28"/>
      <w:szCs w:val="28"/>
      <w:lang w:eastAsia="zh-CN"/>
    </w:rPr>
  </w:style>
  <w:style w:type="paragraph" w:styleId="1390">
    <w:name w:val="Название2"/>
    <w:basedOn w:val="975"/>
    <w:next w:val="1390"/>
    <w:link w:val="975"/>
    <w:pPr>
      <w:spacing w:before="120" w:after="120"/>
      <w:widowControl/>
      <w:suppressLineNumbers/>
    </w:pPr>
    <w:rPr>
      <w:rFonts w:ascii="Times New Roman" w:hAnsi="Times New Roman" w:eastAsia="DejaVu Sans"/>
      <w:i/>
      <w:iCs/>
      <w:sz w:val="24"/>
      <w:szCs w:val="24"/>
      <w:lang w:eastAsia="zh-CN"/>
    </w:rPr>
  </w:style>
  <w:style w:type="paragraph" w:styleId="1391">
    <w:name w:val="Указатель2"/>
    <w:basedOn w:val="975"/>
    <w:next w:val="1391"/>
    <w:link w:val="975"/>
    <w:pPr>
      <w:widowControl/>
      <w:suppressLineNumbers/>
    </w:pPr>
    <w:rPr>
      <w:rFonts w:ascii="Times New Roman" w:hAnsi="Times New Roman" w:eastAsia="DejaVu Sans"/>
      <w:sz w:val="28"/>
      <w:szCs w:val="24"/>
      <w:lang w:eastAsia="zh-CN"/>
    </w:rPr>
  </w:style>
  <w:style w:type="paragraph" w:styleId="1392">
    <w:name w:val="Знак2 Знак Знак1 Знак1 Знак Знак Знак Знак Знак Знак Знак Знак Знак Знак Знак Знак"/>
    <w:basedOn w:val="975"/>
    <w:next w:val="1392"/>
    <w:link w:val="975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1393">
    <w:name w:val="Текст1"/>
    <w:basedOn w:val="975"/>
    <w:next w:val="1393"/>
    <w:link w:val="975"/>
    <w:pPr>
      <w:widowControl/>
    </w:pPr>
    <w:rPr>
      <w:rFonts w:ascii="Courier New" w:hAnsi="Courier New" w:eastAsia="DejaVu Sans" w:cs="Courier New"/>
      <w:lang w:val="en-US" w:eastAsia="zh-CN"/>
    </w:rPr>
  </w:style>
  <w:style w:type="paragraph" w:styleId="1394">
    <w:name w:val="Основной текст с отступом 31"/>
    <w:basedOn w:val="975"/>
    <w:next w:val="1394"/>
    <w:link w:val="975"/>
    <w:pPr>
      <w:ind w:left="900"/>
    </w:pPr>
    <w:rPr>
      <w:rFonts w:ascii="Courier New" w:hAnsi="Courier New" w:eastAsia="DejaVu Sans" w:cs="Courier New"/>
      <w:sz w:val="28"/>
      <w:lang w:eastAsia="zh-CN"/>
    </w:rPr>
  </w:style>
  <w:style w:type="paragraph" w:styleId="1395">
    <w:name w:val="Текст примечания2"/>
    <w:basedOn w:val="975"/>
    <w:next w:val="1395"/>
    <w:link w:val="975"/>
    <w:pPr>
      <w:widowControl/>
    </w:pPr>
    <w:rPr>
      <w:rFonts w:ascii="Times New Roman" w:hAnsi="Times New Roman" w:eastAsia="DejaVu Sans" w:cs="Times New Roman"/>
      <w:sz w:val="28"/>
      <w:szCs w:val="24"/>
      <w:lang w:val="en-US" w:eastAsia="zh-CN"/>
    </w:rPr>
  </w:style>
  <w:style w:type="paragraph" w:styleId="1396">
    <w:name w:val="Название объекта1"/>
    <w:basedOn w:val="975"/>
    <w:next w:val="975"/>
    <w:link w:val="975"/>
    <w:pPr>
      <w:ind w:left="-57" w:right="-57" w:firstLine="709"/>
      <w:jc w:val="center"/>
    </w:pPr>
    <w:rPr>
      <w:rFonts w:ascii="Times New Roman" w:hAnsi="Times New Roman" w:cs="Times New Roman"/>
      <w:b/>
      <w:szCs w:val="28"/>
      <w:lang w:eastAsia="zh-CN"/>
    </w:rPr>
  </w:style>
  <w:style w:type="paragraph" w:styleId="1397">
    <w:name w:val="Основной текст 21"/>
    <w:basedOn w:val="975"/>
    <w:next w:val="1397"/>
    <w:link w:val="975"/>
    <w:pPr>
      <w:ind w:firstLine="709"/>
      <w:jc w:val="center"/>
      <w:tabs>
        <w:tab w:val="left" w:pos="6237" w:leader="none"/>
      </w:tabs>
    </w:pPr>
    <w:rPr>
      <w:rFonts w:ascii="Times New Roman" w:hAnsi="Times New Roman" w:cs="Times New Roman"/>
      <w:sz w:val="28"/>
      <w:szCs w:val="28"/>
      <w:lang w:val="en-US" w:eastAsia="zh-CN"/>
    </w:rPr>
  </w:style>
  <w:style w:type="paragraph" w:styleId="1398">
    <w:name w:val="Основной текст с отступом 21"/>
    <w:basedOn w:val="975"/>
    <w:next w:val="1398"/>
    <w:link w:val="975"/>
    <w:pPr>
      <w:ind w:firstLine="709"/>
      <w:spacing w:before="600"/>
    </w:pPr>
    <w:rPr>
      <w:rFonts w:ascii="Times New Roman" w:hAnsi="Times New Roman" w:cs="Times New Roman"/>
      <w:sz w:val="28"/>
      <w:szCs w:val="28"/>
      <w:lang w:eastAsia="zh-CN"/>
    </w:rPr>
  </w:style>
  <w:style w:type="paragraph" w:styleId="1399">
    <w:name w:val="Основной текст 31"/>
    <w:basedOn w:val="975"/>
    <w:next w:val="1399"/>
    <w:link w:val="975"/>
    <w:pPr>
      <w:ind w:firstLine="709"/>
    </w:pPr>
    <w:rPr>
      <w:rFonts w:ascii="Times New Roman" w:hAnsi="Times New Roman" w:cs="Times New Roman"/>
      <w:color w:val="ff0000"/>
      <w:sz w:val="26"/>
      <w:szCs w:val="28"/>
      <w:lang w:eastAsia="zh-CN"/>
    </w:rPr>
  </w:style>
  <w:style w:type="paragraph" w:styleId="1400">
    <w:name w:val="Схема документа1"/>
    <w:basedOn w:val="975"/>
    <w:next w:val="1400"/>
    <w:link w:val="975"/>
    <w:pPr>
      <w:ind w:firstLine="709"/>
    </w:pPr>
    <w:rPr>
      <w:rFonts w:ascii="Tahoma" w:hAnsi="Tahoma" w:cs="Tahoma"/>
      <w:sz w:val="16"/>
      <w:szCs w:val="16"/>
      <w:lang w:eastAsia="zh-CN"/>
    </w:rPr>
  </w:style>
  <w:style w:type="paragraph" w:styleId="1401">
    <w:name w:val="Знак2 Знак Знак1 Знак1 Знак Знак Знак Знак Знак Знак Знак Знак Знак Знак Знак Знак1"/>
    <w:basedOn w:val="975"/>
    <w:next w:val="1401"/>
    <w:link w:val="975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1402">
    <w:name w:val="Абзац списка1"/>
    <w:basedOn w:val="975"/>
    <w:next w:val="1402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03">
    <w:name w:val="Название1"/>
    <w:basedOn w:val="975"/>
    <w:next w:val="1403"/>
    <w:link w:val="975"/>
    <w:pPr>
      <w:jc w:val="left"/>
      <w:spacing w:before="120" w:after="120" w:line="276" w:lineRule="auto"/>
      <w:widowControl/>
      <w:suppressLineNumbers/>
    </w:pPr>
    <w:rPr>
      <w:rFonts w:ascii="Calibri" w:hAnsi="Calibri" w:cs="Mangal"/>
      <w:i/>
      <w:iCs/>
      <w:sz w:val="24"/>
      <w:szCs w:val="24"/>
      <w:lang w:eastAsia="zh-CN"/>
    </w:rPr>
  </w:style>
  <w:style w:type="paragraph" w:styleId="1404">
    <w:name w:val="Указатель1"/>
    <w:basedOn w:val="975"/>
    <w:next w:val="1404"/>
    <w:link w:val="975"/>
    <w:pPr>
      <w:jc w:val="left"/>
      <w:spacing w:after="200" w:line="276" w:lineRule="auto"/>
      <w:widowControl/>
      <w:suppressLineNumbers/>
    </w:pPr>
    <w:rPr>
      <w:rFonts w:ascii="Calibri" w:hAnsi="Calibri" w:cs="Mangal"/>
      <w:sz w:val="22"/>
      <w:szCs w:val="22"/>
      <w:lang w:eastAsia="zh-CN"/>
    </w:rPr>
  </w:style>
  <w:style w:type="paragraph" w:styleId="1405">
    <w:name w:val="Текст примечания1"/>
    <w:basedOn w:val="975"/>
    <w:next w:val="1405"/>
    <w:link w:val="975"/>
    <w:pPr>
      <w:jc w:val="left"/>
      <w:spacing w:after="200" w:line="276" w:lineRule="auto"/>
      <w:widowControl/>
    </w:pPr>
    <w:rPr>
      <w:rFonts w:ascii="Calibri" w:hAnsi="Calibri" w:cs="Calibri"/>
      <w:lang w:eastAsia="zh-CN"/>
    </w:rPr>
  </w:style>
  <w:style w:type="paragraph" w:styleId="1406">
    <w:name w:val="Обычный + по ширине"/>
    <w:basedOn w:val="975"/>
    <w:next w:val="1406"/>
    <w:link w:val="975"/>
    <w:pPr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1407">
    <w:name w:val="Содержимое таблицы"/>
    <w:basedOn w:val="975"/>
    <w:next w:val="1407"/>
    <w:link w:val="975"/>
    <w:pPr>
      <w:jc w:val="left"/>
      <w:spacing w:after="200" w:line="276" w:lineRule="auto"/>
      <w:widowControl/>
      <w:suppressLineNumbers/>
    </w:pPr>
    <w:rPr>
      <w:rFonts w:ascii="Calibri" w:hAnsi="Calibri" w:cs="Calibri"/>
      <w:sz w:val="22"/>
      <w:szCs w:val="22"/>
      <w:lang w:eastAsia="zh-CN"/>
    </w:rPr>
  </w:style>
  <w:style w:type="paragraph" w:styleId="1408">
    <w:name w:val="Заголовок таблицы"/>
    <w:basedOn w:val="1407"/>
    <w:next w:val="1408"/>
    <w:link w:val="975"/>
    <w:pPr>
      <w:jc w:val="center"/>
    </w:pPr>
    <w:rPr>
      <w:b/>
      <w:bCs/>
    </w:rPr>
  </w:style>
  <w:style w:type="paragraph" w:styleId="1409">
    <w:name w:val="Абзац списка2"/>
    <w:basedOn w:val="975"/>
    <w:next w:val="1409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0">
    <w:name w:val="Абзац списка3"/>
    <w:basedOn w:val="975"/>
    <w:next w:val="1410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1">
    <w:name w:val="Абзац списка4"/>
    <w:basedOn w:val="975"/>
    <w:next w:val="1411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2">
    <w:name w:val="Абзац списка5"/>
    <w:basedOn w:val="975"/>
    <w:next w:val="1412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3">
    <w:name w:val="Абзац списка6"/>
    <w:basedOn w:val="975"/>
    <w:next w:val="1413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4">
    <w:name w:val="s_3"/>
    <w:basedOn w:val="975"/>
    <w:next w:val="1414"/>
    <w:link w:val="975"/>
    <w:pPr>
      <w:jc w:val="left"/>
      <w:spacing w:before="280" w:after="280"/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1415">
    <w:name w:val="Абзац списка7"/>
    <w:basedOn w:val="975"/>
    <w:next w:val="1415"/>
    <w:link w:val="975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1416">
    <w:name w:val="Table Contents"/>
    <w:basedOn w:val="975"/>
    <w:next w:val="1416"/>
    <w:link w:val="975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1417">
    <w:name w:val="Table Heading"/>
    <w:basedOn w:val="1416"/>
    <w:next w:val="1417"/>
    <w:link w:val="975"/>
    <w:pPr>
      <w:jc w:val="center"/>
    </w:pPr>
    <w:rPr>
      <w:b/>
      <w:bCs/>
    </w:rPr>
  </w:style>
  <w:style w:type="character" w:styleId="1418">
    <w:name w:val="Знак11 Знак, Знак11 Знак Знак"/>
    <w:next w:val="1418"/>
    <w:link w:val="975"/>
    <w:rPr>
      <w:rFonts w:ascii="Courier New" w:hAnsi="Courier New" w:cs="Courier New"/>
    </w:rPr>
  </w:style>
  <w:style w:type="paragraph" w:styleId="1419">
    <w:name w:val="Текст концевой сноски"/>
    <w:basedOn w:val="975"/>
    <w:next w:val="1419"/>
    <w:link w:val="1420"/>
    <w:uiPriority w:val="99"/>
    <w:semiHidden/>
    <w:unhideWhenUsed/>
  </w:style>
  <w:style w:type="character" w:styleId="1420">
    <w:name w:val="Текст концевой сноски Знак"/>
    <w:next w:val="1420"/>
    <w:link w:val="1419"/>
    <w:uiPriority w:val="99"/>
    <w:semiHidden/>
    <w:rPr>
      <w:rFonts w:ascii="Arial" w:hAnsi="Arial" w:cs="Arial"/>
    </w:rPr>
  </w:style>
  <w:style w:type="character" w:styleId="1421">
    <w:name w:val="Знак концевой сноски"/>
    <w:next w:val="1421"/>
    <w:link w:val="975"/>
    <w:uiPriority w:val="99"/>
    <w:semiHidden/>
    <w:unhideWhenUsed/>
    <w:rPr>
      <w:vertAlign w:val="superscript"/>
    </w:rPr>
  </w:style>
  <w:style w:type="character" w:styleId="1422" w:default="1">
    <w:name w:val="Default Paragraph Font"/>
    <w:uiPriority w:val="1"/>
    <w:semiHidden/>
    <w:unhideWhenUsed/>
  </w:style>
  <w:style w:type="numbering" w:styleId="1423" w:default="1">
    <w:name w:val="No List"/>
    <w:uiPriority w:val="99"/>
    <w:semiHidden/>
    <w:unhideWhenUsed/>
  </w:style>
  <w:style w:type="table" w:styleId="1424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image" Target="media/image1.wmf"/><Relationship Id="rId14" Type="http://schemas.openxmlformats.org/officeDocument/2006/relationships/image" Target="media/image2.png"/><Relationship Id="rId15" Type="http://schemas.openxmlformats.org/officeDocument/2006/relationships/image" Target="media/image3.png"/><Relationship Id="rId16" Type="http://schemas.openxmlformats.org/officeDocument/2006/relationships/image" Target="media/image4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Чужина Елена Петровна</dc:creator>
  <cp:revision>33</cp:revision>
  <dcterms:created xsi:type="dcterms:W3CDTF">2023-07-10T10:58:00Z</dcterms:created>
  <dcterms:modified xsi:type="dcterms:W3CDTF">2024-06-25T11:38:28Z</dcterms:modified>
  <cp:version>917504</cp:version>
</cp:coreProperties>
</file>