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372" w:rsidRDefault="00AE2372" w:rsidP="00AE2372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Наиболее крупные и</w:t>
      </w:r>
      <w:r w:rsidRPr="00695EFC">
        <w:rPr>
          <w:rFonts w:ascii="Times New Roman" w:hAnsi="Times New Roman"/>
          <w:b/>
          <w:sz w:val="28"/>
          <w:szCs w:val="28"/>
        </w:rPr>
        <w:t>нвестиционны</w:t>
      </w:r>
      <w:r>
        <w:rPr>
          <w:rFonts w:ascii="Times New Roman" w:hAnsi="Times New Roman"/>
          <w:b/>
          <w:sz w:val="28"/>
          <w:szCs w:val="28"/>
        </w:rPr>
        <w:t>е</w:t>
      </w:r>
      <w:r w:rsidRPr="00695EFC">
        <w:rPr>
          <w:rFonts w:ascii="Times New Roman" w:hAnsi="Times New Roman"/>
          <w:b/>
          <w:sz w:val="28"/>
          <w:szCs w:val="28"/>
        </w:rPr>
        <w:t xml:space="preserve"> проект</w:t>
      </w:r>
      <w:r>
        <w:rPr>
          <w:rFonts w:ascii="Times New Roman" w:hAnsi="Times New Roman"/>
          <w:b/>
          <w:sz w:val="28"/>
          <w:szCs w:val="28"/>
        </w:rPr>
        <w:t xml:space="preserve">ы, реализованные на </w:t>
      </w:r>
      <w:r w:rsidRPr="00695EFC">
        <w:rPr>
          <w:rFonts w:ascii="Times New Roman" w:hAnsi="Times New Roman"/>
          <w:b/>
          <w:sz w:val="28"/>
          <w:szCs w:val="28"/>
        </w:rPr>
        <w:t xml:space="preserve">территории </w:t>
      </w:r>
      <w:r>
        <w:rPr>
          <w:rFonts w:ascii="Times New Roman" w:hAnsi="Times New Roman"/>
          <w:b/>
          <w:sz w:val="28"/>
          <w:szCs w:val="28"/>
        </w:rPr>
        <w:t>Новосибирской области в 201</w:t>
      </w:r>
      <w:r w:rsidR="00575C82">
        <w:rPr>
          <w:rFonts w:ascii="Times New Roman" w:hAnsi="Times New Roman"/>
          <w:b/>
          <w:sz w:val="28"/>
          <w:szCs w:val="28"/>
        </w:rPr>
        <w:t xml:space="preserve">6 </w:t>
      </w:r>
      <w:r>
        <w:rPr>
          <w:rFonts w:ascii="Times New Roman" w:hAnsi="Times New Roman"/>
          <w:b/>
          <w:sz w:val="28"/>
          <w:szCs w:val="28"/>
        </w:rPr>
        <w:t>году</w:t>
      </w:r>
    </w:p>
    <w:p w:rsidR="00AE2372" w:rsidRDefault="00AE2372" w:rsidP="00AE2372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6097" w:rsidRPr="00AE2372" w:rsidRDefault="00FA6097" w:rsidP="00FA6097">
      <w:pPr>
        <w:ind w:firstLine="709"/>
        <w:jc w:val="both"/>
      </w:pPr>
      <w:r w:rsidRPr="00AE2372">
        <w:t>В 201</w:t>
      </w:r>
      <w:r w:rsidR="00575C82">
        <w:t>6</w:t>
      </w:r>
      <w:r w:rsidRPr="00AE2372">
        <w:t xml:space="preserve"> год</w:t>
      </w:r>
      <w:r w:rsidR="00AE2372" w:rsidRPr="00AE2372">
        <w:t xml:space="preserve">у на территории Новосибирской области </w:t>
      </w:r>
      <w:proofErr w:type="gramStart"/>
      <w:r w:rsidRPr="00AE2372">
        <w:t>введен</w:t>
      </w:r>
      <w:proofErr w:type="gramEnd"/>
      <w:r w:rsidRPr="00AE2372">
        <w:t xml:space="preserve"> в эксплуатацию:</w:t>
      </w:r>
    </w:p>
    <w:p w:rsidR="00575C82" w:rsidRPr="00D271D8" w:rsidRDefault="00FA6097" w:rsidP="00575C82">
      <w:pPr>
        <w:ind w:firstLine="709"/>
        <w:jc w:val="both"/>
      </w:pPr>
      <w:r w:rsidRPr="00D271D8">
        <w:rPr>
          <w:b/>
        </w:rPr>
        <w:t xml:space="preserve">1. </w:t>
      </w:r>
      <w:r w:rsidR="00575C82" w:rsidRPr="00D271D8">
        <w:rPr>
          <w:b/>
        </w:rPr>
        <w:t>ООО ПСК «Каинский кирпичный завод»</w:t>
      </w:r>
      <w:r w:rsidR="00575C82" w:rsidRPr="00D271D8">
        <w:t xml:space="preserve"> - </w:t>
      </w:r>
      <w:r w:rsidR="00575C82" w:rsidRPr="000C58B3">
        <w:t>завод по производству строительного кирпича из золошлаковых отходов Барабинской ТЭЦ</w:t>
      </w:r>
      <w:r w:rsidR="00575C82" w:rsidRPr="00D271D8">
        <w:t>, мощнос</w:t>
      </w:r>
      <w:r w:rsidR="00575C82" w:rsidRPr="000C58B3">
        <w:t>тью 30 млн. штук кирпича в год.</w:t>
      </w:r>
    </w:p>
    <w:p w:rsidR="00575C82" w:rsidRDefault="00575C82" w:rsidP="00575C82">
      <w:pPr>
        <w:ind w:firstLine="709"/>
        <w:jc w:val="both"/>
      </w:pPr>
      <w:r w:rsidRPr="00D271D8">
        <w:t>Проект предусматривает создание 60 новых рабочих мест.</w:t>
      </w:r>
    </w:p>
    <w:p w:rsidR="00575C82" w:rsidRPr="00684E9C" w:rsidRDefault="00575C82" w:rsidP="00575C82">
      <w:pPr>
        <w:ind w:firstLine="709"/>
        <w:jc w:val="both"/>
      </w:pPr>
      <w:r w:rsidRPr="00684E9C">
        <w:t>Концепция завода разработана на основе мирового опыта переработки золошлаковых отходов при участии специалистов ведущих научных, проектных и производственных организаций СФО и КНР.</w:t>
      </w:r>
    </w:p>
    <w:p w:rsidR="00575C82" w:rsidRPr="00684E9C" w:rsidRDefault="00575C82" w:rsidP="00575C82">
      <w:pPr>
        <w:ind w:firstLine="709"/>
        <w:jc w:val="both"/>
      </w:pPr>
      <w:r w:rsidRPr="00684E9C">
        <w:t>Сырьем для производства Каинского кирпича ООО ПСК «</w:t>
      </w:r>
      <w:proofErr w:type="gramStart"/>
      <w:r w:rsidRPr="00684E9C">
        <w:t>Каинский</w:t>
      </w:r>
      <w:proofErr w:type="gramEnd"/>
      <w:r w:rsidRPr="00684E9C">
        <w:t xml:space="preserve"> кирпичный завод» являются </w:t>
      </w:r>
      <w:proofErr w:type="spellStart"/>
      <w:r w:rsidRPr="00684E9C">
        <w:t>золошлаковые</w:t>
      </w:r>
      <w:proofErr w:type="spellEnd"/>
      <w:r w:rsidRPr="00684E9C">
        <w:t xml:space="preserve"> смеси (зола) из отвалов Барабинской ТЭЦ и негашеная комовая известь. </w:t>
      </w:r>
      <w:proofErr w:type="gramStart"/>
      <w:r w:rsidRPr="00684E9C">
        <w:t>Полусухое прессование дает кирпичу четкую геометрию (поверхность граней плоская, ребра – прямолинейные) и гладкую поверхность, то есть все стороны можно считать лицевыми, что позволяет исключить оштукатуривание стен и приступать сразу к финишной отделке Преимуществом Каинского кирпича является более низкая, чем у обычного, средняя плотность, что дает существенное снижение нагрузки на строительные конструкции.</w:t>
      </w:r>
      <w:proofErr w:type="gramEnd"/>
      <w:r w:rsidRPr="00684E9C">
        <w:t xml:space="preserve"> Улученные теплоизоляционные свойства Каинского кирпича делает возможным возведение любых зданий с несущими и самонесущими ограждающими конструкциями без дополнительного утепления стен.</w:t>
      </w:r>
      <w:bookmarkStart w:id="0" w:name="_GoBack"/>
      <w:bookmarkEnd w:id="0"/>
    </w:p>
    <w:sectPr w:rsidR="00575C82" w:rsidRPr="0068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8616E"/>
    <w:multiLevelType w:val="hybridMultilevel"/>
    <w:tmpl w:val="2D706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D94E23"/>
    <w:multiLevelType w:val="multilevel"/>
    <w:tmpl w:val="49E063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097"/>
    <w:rsid w:val="000D4A75"/>
    <w:rsid w:val="004964DE"/>
    <w:rsid w:val="00575C82"/>
    <w:rsid w:val="006A189C"/>
    <w:rsid w:val="00775CAE"/>
    <w:rsid w:val="007C6FB5"/>
    <w:rsid w:val="009E1423"/>
    <w:rsid w:val="00AE2372"/>
    <w:rsid w:val="00F45D3F"/>
    <w:rsid w:val="00FA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09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A609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60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FA609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ody Text Indent"/>
    <w:basedOn w:val="a"/>
    <w:link w:val="a7"/>
    <w:uiPriority w:val="99"/>
    <w:unhideWhenUsed/>
    <w:rsid w:val="00FA6097"/>
    <w:pPr>
      <w:autoSpaceDE/>
      <w:autoSpaceDN/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rsid w:val="00FA6097"/>
    <w:rPr>
      <w:rFonts w:ascii="Calibri" w:eastAsia="Calibri" w:hAnsi="Calibri" w:cs="Times New Roman"/>
    </w:rPr>
  </w:style>
  <w:style w:type="paragraph" w:styleId="a8">
    <w:name w:val="Normal (Web)"/>
    <w:basedOn w:val="a"/>
    <w:unhideWhenUsed/>
    <w:rsid w:val="00FA6097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9">
    <w:name w:val="Hyperlink"/>
    <w:uiPriority w:val="99"/>
    <w:semiHidden/>
    <w:unhideWhenUsed/>
    <w:rsid w:val="00FA6097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FA60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09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A609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60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FA609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ody Text Indent"/>
    <w:basedOn w:val="a"/>
    <w:link w:val="a7"/>
    <w:uiPriority w:val="99"/>
    <w:unhideWhenUsed/>
    <w:rsid w:val="00FA6097"/>
    <w:pPr>
      <w:autoSpaceDE/>
      <w:autoSpaceDN/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rsid w:val="00FA6097"/>
    <w:rPr>
      <w:rFonts w:ascii="Calibri" w:eastAsia="Calibri" w:hAnsi="Calibri" w:cs="Times New Roman"/>
    </w:rPr>
  </w:style>
  <w:style w:type="paragraph" w:styleId="a8">
    <w:name w:val="Normal (Web)"/>
    <w:basedOn w:val="a"/>
    <w:unhideWhenUsed/>
    <w:rsid w:val="00FA6097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9">
    <w:name w:val="Hyperlink"/>
    <w:uiPriority w:val="99"/>
    <w:semiHidden/>
    <w:unhideWhenUsed/>
    <w:rsid w:val="00FA6097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FA60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Самсонова Елена Владимировна</dc:creator>
  <cp:lastModifiedBy>Самсонова Елена Владимировна</cp:lastModifiedBy>
  <cp:revision>3</cp:revision>
  <dcterms:created xsi:type="dcterms:W3CDTF">2019-01-28T08:26:00Z</dcterms:created>
  <dcterms:modified xsi:type="dcterms:W3CDTF">2019-01-28T08:28:00Z</dcterms:modified>
</cp:coreProperties>
</file>